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F5A" w:rsidRPr="00F83F5A" w:rsidRDefault="00F83F5A" w:rsidP="00F83F5A">
      <w:pPr>
        <w:tabs>
          <w:tab w:val="left" w:pos="1064"/>
        </w:tabs>
        <w:spacing w:after="0" w:line="240" w:lineRule="auto"/>
        <w:jc w:val="center"/>
        <w:rPr>
          <w:rFonts w:ascii="Times New Roman" w:hAnsi="Times New Roman" w:cs="Times New Roman"/>
          <w:b/>
          <w:sz w:val="28"/>
          <w:szCs w:val="28"/>
        </w:rPr>
      </w:pPr>
      <w:proofErr w:type="spellStart"/>
      <w:r w:rsidRPr="00F83F5A">
        <w:rPr>
          <w:rFonts w:ascii="Times New Roman" w:hAnsi="Times New Roman" w:cs="Times New Roman"/>
          <w:b/>
          <w:sz w:val="28"/>
          <w:szCs w:val="28"/>
        </w:rPr>
        <w:t>Міністерство</w:t>
      </w:r>
      <w:proofErr w:type="spellEnd"/>
      <w:r w:rsidRPr="00F83F5A">
        <w:rPr>
          <w:rFonts w:ascii="Times New Roman" w:hAnsi="Times New Roman" w:cs="Times New Roman"/>
          <w:b/>
          <w:sz w:val="28"/>
          <w:szCs w:val="28"/>
        </w:rPr>
        <w:t xml:space="preserve"> </w:t>
      </w:r>
      <w:proofErr w:type="spellStart"/>
      <w:r w:rsidRPr="00F83F5A">
        <w:rPr>
          <w:rFonts w:ascii="Times New Roman" w:hAnsi="Times New Roman" w:cs="Times New Roman"/>
          <w:b/>
          <w:sz w:val="28"/>
          <w:szCs w:val="28"/>
        </w:rPr>
        <w:t>освіти</w:t>
      </w:r>
      <w:proofErr w:type="spellEnd"/>
      <w:r w:rsidRPr="00F83F5A">
        <w:rPr>
          <w:rFonts w:ascii="Times New Roman" w:hAnsi="Times New Roman" w:cs="Times New Roman"/>
          <w:b/>
          <w:sz w:val="28"/>
          <w:szCs w:val="28"/>
        </w:rPr>
        <w:t xml:space="preserve"> </w:t>
      </w:r>
      <w:proofErr w:type="spellStart"/>
      <w:r w:rsidRPr="00F83F5A">
        <w:rPr>
          <w:rFonts w:ascii="Times New Roman" w:hAnsi="Times New Roman" w:cs="Times New Roman"/>
          <w:b/>
          <w:sz w:val="28"/>
          <w:szCs w:val="28"/>
        </w:rPr>
        <w:t>і</w:t>
      </w:r>
      <w:proofErr w:type="spellEnd"/>
      <w:r w:rsidRPr="00F83F5A">
        <w:rPr>
          <w:rFonts w:ascii="Times New Roman" w:hAnsi="Times New Roman" w:cs="Times New Roman"/>
          <w:b/>
          <w:sz w:val="28"/>
          <w:szCs w:val="28"/>
        </w:rPr>
        <w:t xml:space="preserve"> науки </w:t>
      </w:r>
      <w:proofErr w:type="spellStart"/>
      <w:r w:rsidRPr="00F83F5A">
        <w:rPr>
          <w:rFonts w:ascii="Times New Roman" w:hAnsi="Times New Roman" w:cs="Times New Roman"/>
          <w:b/>
          <w:sz w:val="28"/>
          <w:szCs w:val="28"/>
        </w:rPr>
        <w:t>України</w:t>
      </w:r>
      <w:proofErr w:type="spellEnd"/>
    </w:p>
    <w:p w:rsidR="00F83F5A" w:rsidRPr="00F83F5A" w:rsidRDefault="00F83F5A" w:rsidP="00F83F5A">
      <w:pPr>
        <w:pStyle w:val="a6"/>
        <w:shd w:val="clear" w:color="auto" w:fill="FFFFFF"/>
        <w:tabs>
          <w:tab w:val="left" w:pos="1064"/>
        </w:tabs>
        <w:spacing w:before="0" w:beforeAutospacing="0" w:after="0" w:afterAutospacing="0"/>
        <w:jc w:val="center"/>
        <w:rPr>
          <w:b/>
          <w:sz w:val="28"/>
          <w:szCs w:val="28"/>
          <w:lang w:val="uk-UA"/>
        </w:rPr>
      </w:pPr>
      <w:r w:rsidRPr="00F83F5A">
        <w:rPr>
          <w:b/>
          <w:sz w:val="28"/>
          <w:szCs w:val="28"/>
          <w:lang w:val="uk-UA"/>
        </w:rPr>
        <w:t>Уманський державний педагогічний університет</w:t>
      </w:r>
    </w:p>
    <w:p w:rsidR="00F83F5A" w:rsidRPr="00F83F5A" w:rsidRDefault="00F83F5A" w:rsidP="00F83F5A">
      <w:pPr>
        <w:pStyle w:val="a6"/>
        <w:shd w:val="clear" w:color="auto" w:fill="FFFFFF"/>
        <w:tabs>
          <w:tab w:val="left" w:pos="1064"/>
        </w:tabs>
        <w:spacing w:before="0" w:beforeAutospacing="0" w:after="0" w:afterAutospacing="0"/>
        <w:jc w:val="center"/>
        <w:rPr>
          <w:b/>
          <w:sz w:val="28"/>
          <w:szCs w:val="28"/>
          <w:lang w:val="uk-UA"/>
        </w:rPr>
      </w:pPr>
      <w:r w:rsidRPr="00F83F5A">
        <w:rPr>
          <w:b/>
          <w:sz w:val="28"/>
          <w:szCs w:val="28"/>
          <w:lang w:val="uk-UA"/>
        </w:rPr>
        <w:t>імені Павла Тичини</w:t>
      </w:r>
    </w:p>
    <w:p w:rsidR="00F83F5A" w:rsidRDefault="00F83F5A" w:rsidP="00F83F5A">
      <w:pPr>
        <w:tabs>
          <w:tab w:val="left" w:pos="1064"/>
        </w:tabs>
        <w:ind w:hanging="5"/>
        <w:jc w:val="center"/>
        <w:rPr>
          <w:b/>
          <w:sz w:val="28"/>
          <w:szCs w:val="28"/>
          <w:lang w:val="uk-UA"/>
        </w:rPr>
      </w:pPr>
    </w:p>
    <w:p w:rsidR="00F83F5A" w:rsidRDefault="00F83F5A" w:rsidP="00F83F5A">
      <w:pPr>
        <w:tabs>
          <w:tab w:val="left" w:pos="1064"/>
        </w:tabs>
        <w:ind w:hanging="5"/>
        <w:jc w:val="center"/>
        <w:rPr>
          <w:b/>
          <w:sz w:val="28"/>
          <w:szCs w:val="28"/>
          <w:lang w:val="uk-UA"/>
        </w:rPr>
      </w:pPr>
    </w:p>
    <w:p w:rsidR="00F83F5A" w:rsidRDefault="00F83F5A" w:rsidP="00F83F5A">
      <w:pPr>
        <w:tabs>
          <w:tab w:val="left" w:pos="1064"/>
        </w:tabs>
        <w:ind w:hanging="5"/>
        <w:jc w:val="center"/>
        <w:rPr>
          <w:b/>
          <w:sz w:val="28"/>
          <w:szCs w:val="28"/>
          <w:lang w:val="uk-UA"/>
        </w:rPr>
      </w:pPr>
    </w:p>
    <w:p w:rsidR="00F83F5A" w:rsidRPr="00F83F5A" w:rsidRDefault="00F83F5A" w:rsidP="00F83F5A">
      <w:pPr>
        <w:tabs>
          <w:tab w:val="left" w:pos="1064"/>
        </w:tabs>
        <w:spacing w:after="0" w:line="240" w:lineRule="auto"/>
        <w:ind w:left="3969" w:firstLine="2552"/>
        <w:jc w:val="right"/>
        <w:rPr>
          <w:rFonts w:ascii="Times New Roman" w:hAnsi="Times New Roman" w:cs="Times New Roman"/>
          <w:sz w:val="28"/>
          <w:szCs w:val="28"/>
          <w:lang w:val="uk-UA"/>
        </w:rPr>
      </w:pPr>
      <w:r w:rsidRPr="00F83F5A">
        <w:rPr>
          <w:rFonts w:ascii="Times New Roman" w:hAnsi="Times New Roman" w:cs="Times New Roman"/>
          <w:sz w:val="28"/>
          <w:szCs w:val="28"/>
          <w:lang w:val="uk-UA"/>
        </w:rPr>
        <w:t>Затверджено</w:t>
      </w:r>
    </w:p>
    <w:p w:rsidR="00F83F5A" w:rsidRPr="00F83F5A" w:rsidRDefault="00F83F5A" w:rsidP="00F83F5A">
      <w:pPr>
        <w:tabs>
          <w:tab w:val="left" w:pos="1064"/>
        </w:tabs>
        <w:spacing w:after="0" w:line="240" w:lineRule="auto"/>
        <w:ind w:left="4678" w:hanging="1134"/>
        <w:jc w:val="right"/>
        <w:rPr>
          <w:rFonts w:ascii="Times New Roman" w:hAnsi="Times New Roman" w:cs="Times New Roman"/>
          <w:sz w:val="28"/>
          <w:szCs w:val="28"/>
          <w:lang w:val="uk-UA"/>
        </w:rPr>
      </w:pPr>
      <w:r w:rsidRPr="00F83F5A">
        <w:rPr>
          <w:rFonts w:ascii="Times New Roman" w:hAnsi="Times New Roman" w:cs="Times New Roman"/>
          <w:sz w:val="28"/>
          <w:szCs w:val="28"/>
          <w:lang w:val="uk-UA"/>
        </w:rPr>
        <w:t>на засіданні вченої ради університету</w:t>
      </w:r>
    </w:p>
    <w:p w:rsidR="00F83F5A" w:rsidRPr="00F83F5A" w:rsidRDefault="00F83F5A" w:rsidP="00F83F5A">
      <w:pPr>
        <w:tabs>
          <w:tab w:val="left" w:pos="1064"/>
        </w:tabs>
        <w:spacing w:after="0" w:line="240" w:lineRule="auto"/>
        <w:ind w:left="4678" w:hanging="1134"/>
        <w:jc w:val="right"/>
        <w:rPr>
          <w:rFonts w:ascii="Times New Roman" w:hAnsi="Times New Roman" w:cs="Times New Roman"/>
          <w:sz w:val="28"/>
          <w:szCs w:val="28"/>
          <w:lang w:val="uk-UA"/>
        </w:rPr>
      </w:pPr>
      <w:r w:rsidRPr="00F83F5A">
        <w:rPr>
          <w:rFonts w:ascii="Times New Roman" w:hAnsi="Times New Roman" w:cs="Times New Roman"/>
          <w:sz w:val="28"/>
          <w:szCs w:val="28"/>
          <w:lang w:val="uk-UA"/>
        </w:rPr>
        <w:t>«___»___________</w:t>
      </w:r>
      <w:r w:rsidRPr="00F83F5A">
        <w:rPr>
          <w:rFonts w:ascii="Times New Roman" w:hAnsi="Times New Roman" w:cs="Times New Roman"/>
          <w:sz w:val="28"/>
          <w:szCs w:val="28"/>
        </w:rPr>
        <w:t xml:space="preserve">2016 року протокол № </w:t>
      </w:r>
      <w:r w:rsidRPr="00F83F5A">
        <w:rPr>
          <w:rFonts w:ascii="Times New Roman" w:hAnsi="Times New Roman" w:cs="Times New Roman"/>
          <w:sz w:val="28"/>
          <w:szCs w:val="28"/>
          <w:lang w:val="uk-UA"/>
        </w:rPr>
        <w:t>__</w:t>
      </w:r>
    </w:p>
    <w:p w:rsidR="00F83F5A" w:rsidRPr="00F83F5A" w:rsidRDefault="00F83F5A" w:rsidP="00F83F5A">
      <w:pPr>
        <w:tabs>
          <w:tab w:val="left" w:pos="1064"/>
        </w:tabs>
        <w:spacing w:after="0" w:line="240" w:lineRule="auto"/>
        <w:ind w:left="5103" w:hanging="2835"/>
        <w:jc w:val="right"/>
        <w:rPr>
          <w:rFonts w:ascii="Times New Roman" w:hAnsi="Times New Roman" w:cs="Times New Roman"/>
          <w:sz w:val="28"/>
          <w:szCs w:val="28"/>
          <w:lang w:val="uk-UA"/>
        </w:rPr>
      </w:pPr>
      <w:r w:rsidRPr="00F83F5A">
        <w:rPr>
          <w:rFonts w:ascii="Times New Roman" w:hAnsi="Times New Roman" w:cs="Times New Roman"/>
          <w:sz w:val="28"/>
          <w:szCs w:val="28"/>
          <w:lang w:val="uk-UA"/>
        </w:rPr>
        <w:t>Голова вченої ради університету</w:t>
      </w:r>
    </w:p>
    <w:p w:rsidR="00F83F5A" w:rsidRPr="00F83F5A" w:rsidRDefault="00F83F5A" w:rsidP="00F83F5A">
      <w:pPr>
        <w:tabs>
          <w:tab w:val="left" w:pos="1064"/>
        </w:tabs>
        <w:spacing w:after="0" w:line="240" w:lineRule="auto"/>
        <w:ind w:left="5103" w:hanging="2835"/>
        <w:jc w:val="right"/>
        <w:rPr>
          <w:rFonts w:ascii="Times New Roman" w:hAnsi="Times New Roman" w:cs="Times New Roman"/>
          <w:sz w:val="28"/>
          <w:szCs w:val="28"/>
          <w:lang w:val="uk-UA"/>
        </w:rPr>
      </w:pPr>
      <w:proofErr w:type="spellStart"/>
      <w:r w:rsidRPr="00F83F5A">
        <w:rPr>
          <w:rFonts w:ascii="Times New Roman" w:hAnsi="Times New Roman" w:cs="Times New Roman"/>
          <w:sz w:val="28"/>
          <w:szCs w:val="28"/>
          <w:lang w:val="uk-UA"/>
        </w:rPr>
        <w:t>ректор___________проф</w:t>
      </w:r>
      <w:proofErr w:type="spellEnd"/>
      <w:r w:rsidRPr="00F83F5A">
        <w:rPr>
          <w:rFonts w:ascii="Times New Roman" w:hAnsi="Times New Roman" w:cs="Times New Roman"/>
          <w:sz w:val="28"/>
          <w:szCs w:val="28"/>
          <w:lang w:val="uk-UA"/>
        </w:rPr>
        <w:t>. О. І. Безлюдний</w:t>
      </w:r>
    </w:p>
    <w:p w:rsidR="00F83F5A" w:rsidRDefault="00F83F5A" w:rsidP="00F83F5A">
      <w:pPr>
        <w:tabs>
          <w:tab w:val="left" w:pos="1064"/>
        </w:tabs>
        <w:ind w:hanging="5"/>
        <w:jc w:val="center"/>
        <w:rPr>
          <w:sz w:val="28"/>
          <w:szCs w:val="28"/>
          <w:lang w:val="uk-UA"/>
        </w:rPr>
      </w:pPr>
    </w:p>
    <w:p w:rsidR="00F83F5A" w:rsidRDefault="00F83F5A" w:rsidP="00F83F5A">
      <w:pPr>
        <w:tabs>
          <w:tab w:val="left" w:pos="1064"/>
        </w:tabs>
        <w:ind w:hanging="5"/>
        <w:jc w:val="center"/>
        <w:rPr>
          <w:sz w:val="28"/>
          <w:szCs w:val="28"/>
          <w:lang w:val="uk-UA"/>
        </w:rPr>
      </w:pPr>
    </w:p>
    <w:p w:rsidR="00F83F5A" w:rsidRDefault="00F83F5A" w:rsidP="00F83F5A">
      <w:pPr>
        <w:tabs>
          <w:tab w:val="left" w:pos="1064"/>
        </w:tabs>
        <w:ind w:hanging="5"/>
        <w:jc w:val="center"/>
        <w:rPr>
          <w:sz w:val="28"/>
          <w:szCs w:val="28"/>
          <w:lang w:val="uk-UA"/>
        </w:rPr>
      </w:pPr>
    </w:p>
    <w:p w:rsidR="00F83F5A" w:rsidRDefault="00F83F5A" w:rsidP="00F83F5A">
      <w:pPr>
        <w:tabs>
          <w:tab w:val="left" w:pos="1064"/>
        </w:tabs>
        <w:ind w:hanging="5"/>
        <w:jc w:val="center"/>
        <w:rPr>
          <w:sz w:val="28"/>
          <w:szCs w:val="28"/>
          <w:lang w:val="uk-UA"/>
        </w:rPr>
      </w:pPr>
    </w:p>
    <w:p w:rsidR="00F83F5A" w:rsidRDefault="00F83F5A" w:rsidP="00F83F5A">
      <w:pPr>
        <w:tabs>
          <w:tab w:val="left" w:pos="1064"/>
        </w:tabs>
        <w:ind w:hanging="5"/>
        <w:jc w:val="center"/>
        <w:rPr>
          <w:sz w:val="28"/>
          <w:szCs w:val="28"/>
          <w:lang w:val="uk-UA"/>
        </w:rPr>
      </w:pPr>
    </w:p>
    <w:p w:rsidR="00F83F5A" w:rsidRPr="00F83F5A" w:rsidRDefault="00F83F5A" w:rsidP="00F83F5A">
      <w:pPr>
        <w:tabs>
          <w:tab w:val="left" w:pos="1064"/>
        </w:tabs>
        <w:spacing w:after="0" w:line="240" w:lineRule="auto"/>
        <w:ind w:hanging="5"/>
        <w:jc w:val="center"/>
        <w:rPr>
          <w:rFonts w:ascii="Times New Roman" w:hAnsi="Times New Roman" w:cs="Times New Roman"/>
          <w:b/>
          <w:sz w:val="28"/>
          <w:szCs w:val="28"/>
          <w:lang w:val="uk-UA"/>
        </w:rPr>
      </w:pPr>
      <w:r w:rsidRPr="00F83F5A">
        <w:rPr>
          <w:rFonts w:ascii="Times New Roman" w:hAnsi="Times New Roman" w:cs="Times New Roman"/>
          <w:b/>
          <w:sz w:val="28"/>
          <w:szCs w:val="28"/>
          <w:lang w:val="uk-UA"/>
        </w:rPr>
        <w:t>Освітньо-професійна програма</w:t>
      </w:r>
    </w:p>
    <w:p w:rsidR="00F83F5A" w:rsidRPr="00F83F5A" w:rsidRDefault="00F83F5A" w:rsidP="00F83F5A">
      <w:pPr>
        <w:tabs>
          <w:tab w:val="left" w:pos="1064"/>
        </w:tabs>
        <w:spacing w:after="0" w:line="240" w:lineRule="auto"/>
        <w:jc w:val="center"/>
        <w:rPr>
          <w:rFonts w:ascii="Times New Roman" w:hAnsi="Times New Roman" w:cs="Times New Roman"/>
          <w:sz w:val="28"/>
          <w:szCs w:val="28"/>
          <w:lang w:val="uk-UA" w:eastAsia="uk-UA"/>
        </w:rPr>
      </w:pPr>
    </w:p>
    <w:p w:rsidR="00F83F5A" w:rsidRPr="00F83F5A" w:rsidRDefault="00F83F5A" w:rsidP="00F83F5A">
      <w:pPr>
        <w:tabs>
          <w:tab w:val="left" w:pos="1064"/>
        </w:tabs>
        <w:spacing w:after="0" w:line="240" w:lineRule="auto"/>
        <w:jc w:val="center"/>
        <w:rPr>
          <w:rFonts w:ascii="Times New Roman" w:hAnsi="Times New Roman" w:cs="Times New Roman"/>
          <w:b/>
          <w:sz w:val="28"/>
          <w:szCs w:val="28"/>
          <w:lang w:val="uk-UA" w:eastAsia="uk-UA"/>
        </w:rPr>
      </w:pPr>
      <w:r w:rsidRPr="00F83F5A">
        <w:rPr>
          <w:rFonts w:ascii="Times New Roman" w:hAnsi="Times New Roman" w:cs="Times New Roman"/>
          <w:sz w:val="28"/>
          <w:szCs w:val="28"/>
          <w:lang w:val="uk-UA" w:eastAsia="uk-UA"/>
        </w:rPr>
        <w:t>Освітній ступінь</w:t>
      </w:r>
      <w:r w:rsidRPr="00F83F5A">
        <w:rPr>
          <w:rFonts w:ascii="Times New Roman" w:hAnsi="Times New Roman" w:cs="Times New Roman"/>
          <w:b/>
          <w:sz w:val="28"/>
          <w:szCs w:val="28"/>
          <w:lang w:val="uk-UA" w:eastAsia="uk-UA"/>
        </w:rPr>
        <w:t xml:space="preserve"> – </w:t>
      </w:r>
      <w:r>
        <w:rPr>
          <w:rFonts w:ascii="Times New Roman" w:hAnsi="Times New Roman" w:cs="Times New Roman"/>
          <w:b/>
          <w:sz w:val="28"/>
          <w:szCs w:val="28"/>
          <w:lang w:val="uk-UA"/>
        </w:rPr>
        <w:t>Магіст</w:t>
      </w:r>
      <w:r w:rsidRPr="00F83F5A">
        <w:rPr>
          <w:rFonts w:ascii="Times New Roman" w:hAnsi="Times New Roman" w:cs="Times New Roman"/>
          <w:b/>
          <w:sz w:val="28"/>
          <w:szCs w:val="28"/>
          <w:lang w:val="uk-UA"/>
        </w:rPr>
        <w:t>р освіти</w:t>
      </w:r>
    </w:p>
    <w:p w:rsidR="00F83F5A" w:rsidRPr="00F83F5A" w:rsidRDefault="00F83F5A" w:rsidP="00F83F5A">
      <w:pPr>
        <w:tabs>
          <w:tab w:val="left" w:pos="1064"/>
        </w:tabs>
        <w:spacing w:after="0" w:line="240" w:lineRule="auto"/>
        <w:jc w:val="center"/>
        <w:rPr>
          <w:rFonts w:ascii="Times New Roman" w:hAnsi="Times New Roman" w:cs="Times New Roman"/>
          <w:b/>
          <w:sz w:val="28"/>
          <w:szCs w:val="28"/>
          <w:lang w:val="uk-UA"/>
        </w:rPr>
      </w:pPr>
      <w:r w:rsidRPr="00F83F5A">
        <w:rPr>
          <w:rFonts w:ascii="Times New Roman" w:hAnsi="Times New Roman" w:cs="Times New Roman"/>
          <w:b/>
          <w:sz w:val="28"/>
          <w:szCs w:val="28"/>
          <w:lang w:val="uk-UA" w:eastAsia="uk-UA"/>
        </w:rPr>
        <w:t xml:space="preserve">Спеціальність - </w:t>
      </w:r>
      <w:r>
        <w:rPr>
          <w:rStyle w:val="ab"/>
          <w:rFonts w:ascii="Times New Roman" w:hAnsi="Times New Roman" w:cs="Times New Roman"/>
          <w:sz w:val="28"/>
          <w:szCs w:val="28"/>
          <w:lang w:val="uk-UA" w:eastAsia="uk-UA"/>
        </w:rPr>
        <w:t>013</w:t>
      </w:r>
      <w:r w:rsidRPr="00F83F5A">
        <w:rPr>
          <w:rFonts w:ascii="Times New Roman" w:hAnsi="Times New Roman" w:cs="Times New Roman"/>
          <w:b/>
          <w:sz w:val="28"/>
          <w:szCs w:val="28"/>
          <w:lang w:val="uk-UA"/>
        </w:rPr>
        <w:t xml:space="preserve"> Початкова освіта</w:t>
      </w:r>
    </w:p>
    <w:p w:rsidR="00F83F5A" w:rsidRPr="00F83F5A" w:rsidRDefault="00F83F5A" w:rsidP="00F83F5A">
      <w:pPr>
        <w:tabs>
          <w:tab w:val="left" w:pos="1064"/>
        </w:tabs>
        <w:spacing w:after="0" w:line="240" w:lineRule="auto"/>
        <w:jc w:val="center"/>
        <w:rPr>
          <w:rFonts w:ascii="Times New Roman" w:hAnsi="Times New Roman" w:cs="Times New Roman"/>
          <w:b/>
          <w:sz w:val="28"/>
          <w:szCs w:val="28"/>
          <w:lang w:val="uk-UA"/>
        </w:rPr>
      </w:pPr>
      <w:r w:rsidRPr="00F83F5A">
        <w:rPr>
          <w:rFonts w:ascii="Times New Roman" w:hAnsi="Times New Roman" w:cs="Times New Roman"/>
          <w:b/>
          <w:sz w:val="28"/>
          <w:szCs w:val="28"/>
          <w:lang w:val="uk-UA"/>
        </w:rPr>
        <w:t xml:space="preserve">з предметною </w:t>
      </w:r>
      <w:r>
        <w:rPr>
          <w:rFonts w:ascii="Times New Roman" w:hAnsi="Times New Roman" w:cs="Times New Roman"/>
          <w:b/>
          <w:sz w:val="28"/>
          <w:szCs w:val="28"/>
          <w:lang w:val="uk-UA"/>
        </w:rPr>
        <w:t>спеціалізацією: 053 Психологія</w:t>
      </w:r>
    </w:p>
    <w:p w:rsidR="00F83F5A" w:rsidRPr="00F83F5A" w:rsidRDefault="00F83F5A" w:rsidP="00F83F5A">
      <w:pPr>
        <w:tabs>
          <w:tab w:val="left" w:pos="1064"/>
        </w:tabs>
        <w:spacing w:after="0" w:line="240" w:lineRule="auto"/>
        <w:jc w:val="center"/>
        <w:rPr>
          <w:rFonts w:ascii="Times New Roman" w:hAnsi="Times New Roman" w:cs="Times New Roman"/>
          <w:b/>
          <w:sz w:val="28"/>
          <w:szCs w:val="28"/>
          <w:lang w:val="uk-UA" w:eastAsia="uk-UA"/>
        </w:rPr>
      </w:pPr>
      <w:r w:rsidRPr="00F83F5A">
        <w:rPr>
          <w:rFonts w:ascii="Times New Roman" w:hAnsi="Times New Roman" w:cs="Times New Roman"/>
          <w:b/>
          <w:sz w:val="28"/>
          <w:szCs w:val="28"/>
          <w:lang w:val="uk-UA"/>
        </w:rPr>
        <w:t>П</w:t>
      </w:r>
      <w:r w:rsidRPr="00F83F5A">
        <w:rPr>
          <w:rFonts w:ascii="Times New Roman" w:hAnsi="Times New Roman" w:cs="Times New Roman"/>
          <w:b/>
          <w:sz w:val="28"/>
          <w:szCs w:val="28"/>
          <w:lang w:val="uk-UA" w:eastAsia="uk-UA"/>
        </w:rPr>
        <w:t>рофесійна кваліфікація:</w:t>
      </w:r>
    </w:p>
    <w:p w:rsidR="00F83F5A" w:rsidRPr="006C77D8" w:rsidRDefault="00F83F5A" w:rsidP="00F83F5A">
      <w:pPr>
        <w:tabs>
          <w:tab w:val="left" w:pos="1064"/>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eastAsia="uk-UA"/>
        </w:rPr>
        <w:t xml:space="preserve">Організатор початкової освіти. </w:t>
      </w:r>
      <w:r w:rsidRPr="00F83F5A">
        <w:rPr>
          <w:rFonts w:ascii="Times New Roman" w:hAnsi="Times New Roman" w:cs="Times New Roman"/>
          <w:b/>
          <w:sz w:val="28"/>
          <w:szCs w:val="28"/>
          <w:lang w:val="uk-UA" w:eastAsia="uk-UA"/>
        </w:rPr>
        <w:t xml:space="preserve">Вчитель початкової школи. </w:t>
      </w:r>
      <w:r>
        <w:rPr>
          <w:rFonts w:ascii="Times New Roman" w:hAnsi="Times New Roman" w:cs="Times New Roman"/>
          <w:b/>
          <w:sz w:val="28"/>
          <w:szCs w:val="28"/>
          <w:lang w:val="uk-UA"/>
        </w:rPr>
        <w:t>Психолог</w:t>
      </w:r>
    </w:p>
    <w:p w:rsidR="00F83F5A" w:rsidRDefault="00F83F5A" w:rsidP="00050842">
      <w:pPr>
        <w:spacing w:after="0" w:line="240" w:lineRule="auto"/>
        <w:ind w:firstLine="709"/>
        <w:jc w:val="center"/>
        <w:rPr>
          <w:rFonts w:ascii="Times New Roman" w:hAnsi="Times New Roman" w:cs="Times New Roman"/>
          <w:b/>
          <w:sz w:val="28"/>
          <w:szCs w:val="28"/>
          <w:lang w:val="uk-UA"/>
        </w:rPr>
      </w:pPr>
    </w:p>
    <w:p w:rsidR="00F83F5A" w:rsidRDefault="00F83F5A" w:rsidP="00050842">
      <w:pPr>
        <w:spacing w:after="0" w:line="240" w:lineRule="auto"/>
        <w:ind w:firstLine="709"/>
        <w:jc w:val="center"/>
        <w:rPr>
          <w:rFonts w:ascii="Times New Roman" w:hAnsi="Times New Roman" w:cs="Times New Roman"/>
          <w:b/>
          <w:sz w:val="28"/>
          <w:szCs w:val="28"/>
          <w:lang w:val="uk-UA"/>
        </w:rPr>
      </w:pPr>
    </w:p>
    <w:p w:rsidR="00F83F5A" w:rsidRDefault="00F83F5A" w:rsidP="00050842">
      <w:pPr>
        <w:spacing w:after="0" w:line="240" w:lineRule="auto"/>
        <w:ind w:firstLine="709"/>
        <w:jc w:val="center"/>
        <w:rPr>
          <w:rFonts w:ascii="Times New Roman" w:hAnsi="Times New Roman" w:cs="Times New Roman"/>
          <w:b/>
          <w:sz w:val="28"/>
          <w:szCs w:val="28"/>
          <w:lang w:val="uk-UA"/>
        </w:rPr>
      </w:pPr>
    </w:p>
    <w:p w:rsidR="00F83F5A" w:rsidRDefault="00F83F5A" w:rsidP="00050842">
      <w:pPr>
        <w:spacing w:after="0" w:line="240" w:lineRule="auto"/>
        <w:ind w:firstLine="709"/>
        <w:jc w:val="center"/>
        <w:rPr>
          <w:rFonts w:ascii="Times New Roman" w:hAnsi="Times New Roman" w:cs="Times New Roman"/>
          <w:b/>
          <w:sz w:val="28"/>
          <w:szCs w:val="28"/>
          <w:lang w:val="uk-UA"/>
        </w:rPr>
      </w:pPr>
    </w:p>
    <w:p w:rsidR="00F83F5A" w:rsidRDefault="00F83F5A" w:rsidP="00050842">
      <w:pPr>
        <w:spacing w:after="0" w:line="240" w:lineRule="auto"/>
        <w:ind w:firstLine="709"/>
        <w:jc w:val="center"/>
        <w:rPr>
          <w:rFonts w:ascii="Times New Roman" w:hAnsi="Times New Roman" w:cs="Times New Roman"/>
          <w:b/>
          <w:sz w:val="28"/>
          <w:szCs w:val="28"/>
          <w:lang w:val="uk-UA"/>
        </w:rPr>
      </w:pPr>
    </w:p>
    <w:p w:rsidR="00F83F5A" w:rsidRDefault="00F83F5A" w:rsidP="00050842">
      <w:pPr>
        <w:spacing w:after="0" w:line="240" w:lineRule="auto"/>
        <w:ind w:firstLine="709"/>
        <w:jc w:val="center"/>
        <w:rPr>
          <w:rFonts w:ascii="Times New Roman" w:hAnsi="Times New Roman" w:cs="Times New Roman"/>
          <w:b/>
          <w:sz w:val="28"/>
          <w:szCs w:val="28"/>
          <w:lang w:val="uk-UA"/>
        </w:rPr>
      </w:pPr>
    </w:p>
    <w:p w:rsidR="00F83F5A" w:rsidRDefault="00F83F5A" w:rsidP="00050842">
      <w:pPr>
        <w:spacing w:after="0" w:line="240" w:lineRule="auto"/>
        <w:ind w:firstLine="709"/>
        <w:jc w:val="center"/>
        <w:rPr>
          <w:rFonts w:ascii="Times New Roman" w:hAnsi="Times New Roman" w:cs="Times New Roman"/>
          <w:b/>
          <w:sz w:val="28"/>
          <w:szCs w:val="28"/>
          <w:lang w:val="uk-UA"/>
        </w:rPr>
      </w:pPr>
    </w:p>
    <w:p w:rsidR="00F83F5A" w:rsidRDefault="00F83F5A" w:rsidP="00050842">
      <w:pPr>
        <w:spacing w:after="0" w:line="240" w:lineRule="auto"/>
        <w:ind w:firstLine="709"/>
        <w:jc w:val="center"/>
        <w:rPr>
          <w:rFonts w:ascii="Times New Roman" w:hAnsi="Times New Roman" w:cs="Times New Roman"/>
          <w:b/>
          <w:sz w:val="28"/>
          <w:szCs w:val="28"/>
          <w:lang w:val="uk-UA"/>
        </w:rPr>
      </w:pPr>
    </w:p>
    <w:p w:rsidR="00F83F5A" w:rsidRDefault="00F83F5A" w:rsidP="00050842">
      <w:pPr>
        <w:spacing w:after="0" w:line="240" w:lineRule="auto"/>
        <w:ind w:firstLine="709"/>
        <w:jc w:val="center"/>
        <w:rPr>
          <w:rFonts w:ascii="Times New Roman" w:hAnsi="Times New Roman" w:cs="Times New Roman"/>
          <w:b/>
          <w:sz w:val="28"/>
          <w:szCs w:val="28"/>
          <w:lang w:val="uk-UA"/>
        </w:rPr>
      </w:pPr>
    </w:p>
    <w:p w:rsidR="00F83F5A" w:rsidRDefault="00F83F5A" w:rsidP="00050842">
      <w:pPr>
        <w:spacing w:after="0" w:line="240" w:lineRule="auto"/>
        <w:ind w:firstLine="709"/>
        <w:jc w:val="center"/>
        <w:rPr>
          <w:rFonts w:ascii="Times New Roman" w:hAnsi="Times New Roman" w:cs="Times New Roman"/>
          <w:b/>
          <w:sz w:val="28"/>
          <w:szCs w:val="28"/>
          <w:lang w:val="uk-UA"/>
        </w:rPr>
      </w:pPr>
    </w:p>
    <w:p w:rsidR="00F83F5A" w:rsidRDefault="00F83F5A" w:rsidP="00050842">
      <w:pPr>
        <w:spacing w:after="0" w:line="240" w:lineRule="auto"/>
        <w:ind w:firstLine="709"/>
        <w:jc w:val="center"/>
        <w:rPr>
          <w:rFonts w:ascii="Times New Roman" w:hAnsi="Times New Roman" w:cs="Times New Roman"/>
          <w:b/>
          <w:sz w:val="28"/>
          <w:szCs w:val="28"/>
          <w:lang w:val="uk-UA"/>
        </w:rPr>
      </w:pPr>
    </w:p>
    <w:p w:rsidR="00F83F5A" w:rsidRDefault="00F83F5A" w:rsidP="00050842">
      <w:pPr>
        <w:spacing w:after="0" w:line="240" w:lineRule="auto"/>
        <w:ind w:firstLine="709"/>
        <w:jc w:val="center"/>
        <w:rPr>
          <w:rFonts w:ascii="Times New Roman" w:hAnsi="Times New Roman" w:cs="Times New Roman"/>
          <w:b/>
          <w:sz w:val="28"/>
          <w:szCs w:val="28"/>
          <w:lang w:val="uk-UA"/>
        </w:rPr>
      </w:pPr>
    </w:p>
    <w:p w:rsidR="00041001" w:rsidRDefault="00041001" w:rsidP="00041001">
      <w:pPr>
        <w:ind w:firstLine="709"/>
        <w:jc w:val="center"/>
        <w:rPr>
          <w:b/>
          <w:sz w:val="28"/>
          <w:szCs w:val="28"/>
          <w:lang w:val="uk-UA"/>
        </w:rPr>
      </w:pPr>
    </w:p>
    <w:p w:rsidR="00F83F5A" w:rsidRDefault="00F83F5A" w:rsidP="00041001">
      <w:pPr>
        <w:ind w:firstLine="709"/>
        <w:jc w:val="center"/>
        <w:rPr>
          <w:rFonts w:ascii="Times New Roman" w:hAnsi="Times New Roman" w:cs="Times New Roman"/>
          <w:b/>
          <w:sz w:val="28"/>
          <w:szCs w:val="28"/>
          <w:lang w:val="uk-UA"/>
        </w:rPr>
      </w:pPr>
    </w:p>
    <w:p w:rsidR="00F83F5A" w:rsidRPr="008E3EEA" w:rsidRDefault="00F83F5A" w:rsidP="003A302E">
      <w:pPr>
        <w:spacing w:after="0" w:line="240" w:lineRule="auto"/>
        <w:ind w:firstLine="709"/>
        <w:rPr>
          <w:rFonts w:ascii="Times New Roman" w:hAnsi="Times New Roman" w:cs="Times New Roman"/>
          <w:b/>
          <w:sz w:val="28"/>
          <w:szCs w:val="28"/>
          <w:lang w:val="uk-UA"/>
        </w:rPr>
      </w:pPr>
      <w:r w:rsidRPr="008E3EEA">
        <w:rPr>
          <w:rFonts w:ascii="Times New Roman" w:hAnsi="Times New Roman" w:cs="Times New Roman"/>
          <w:b/>
          <w:sz w:val="28"/>
          <w:szCs w:val="28"/>
          <w:lang w:val="uk-UA"/>
        </w:rPr>
        <w:lastRenderedPageBreak/>
        <w:t>Мета програми</w:t>
      </w:r>
    </w:p>
    <w:p w:rsidR="003A302E" w:rsidRPr="008E3EEA" w:rsidRDefault="003A302E" w:rsidP="00BF7F13">
      <w:pPr>
        <w:spacing w:after="0" w:line="240" w:lineRule="auto"/>
        <w:ind w:firstLine="709"/>
        <w:jc w:val="both"/>
        <w:rPr>
          <w:rFonts w:ascii="Times New Roman" w:eastAsia="Times New Roman" w:hAnsi="Times New Roman" w:cs="Times New Roman"/>
          <w:color w:val="FF0000"/>
          <w:sz w:val="28"/>
          <w:szCs w:val="28"/>
          <w:lang w:val="uk-UA"/>
        </w:rPr>
      </w:pPr>
      <w:r w:rsidRPr="008E3EEA">
        <w:rPr>
          <w:rFonts w:ascii="Times New Roman" w:hAnsi="Times New Roman" w:cs="Times New Roman"/>
          <w:sz w:val="28"/>
          <w:szCs w:val="28"/>
          <w:lang w:val="uk-UA"/>
        </w:rPr>
        <w:t xml:space="preserve">Магістерська програма «Початкова освіта» логічно продовжує  професійну підготовку фахівців з початкової освіти на якісно новому рівні, здатних працювати у нових умовах перебудови системи освіти, здатних розв’язувати сучасні нестандартні завдання, генерувати оригінальні й ефективні для суспільства і сучасної школи ідеї, приймати оптимальні рішення в нетипових умовах, </w:t>
      </w:r>
      <w:proofErr w:type="spellStart"/>
      <w:r w:rsidRPr="008E3EEA">
        <w:rPr>
          <w:rFonts w:ascii="Times New Roman" w:hAnsi="Times New Roman" w:cs="Times New Roman"/>
          <w:sz w:val="28"/>
          <w:szCs w:val="28"/>
          <w:lang w:val="uk-UA"/>
        </w:rPr>
        <w:t>креативно</w:t>
      </w:r>
      <w:proofErr w:type="spellEnd"/>
      <w:r w:rsidRPr="008E3EEA">
        <w:rPr>
          <w:rFonts w:ascii="Times New Roman" w:hAnsi="Times New Roman" w:cs="Times New Roman"/>
          <w:sz w:val="28"/>
          <w:szCs w:val="28"/>
          <w:lang w:val="uk-UA"/>
        </w:rPr>
        <w:t xml:space="preserve"> мислити та діяти. Мета підготовки магістрів з початкової освіти в УДПУ імені Павла Тичини визначається поєднанням потреб України у високоосвічених фахівцях та запитів громадян в отриманні ґрунтовної освіти за цією спеціальністю. Зміст програми спрямований на загальну та професійну підготовку конкурентоздатного фахівця, що володіє методологією наукового дослідження, сучасними інноваційними технологіями в галузі початкової освіти, </w:t>
      </w:r>
      <w:r w:rsidR="008E3EEA" w:rsidRPr="003C26D8">
        <w:rPr>
          <w:rFonts w:ascii="Times New Roman" w:eastAsia="Times New Roman" w:hAnsi="Times New Roman" w:cs="Times New Roman"/>
          <w:sz w:val="28"/>
          <w:szCs w:val="28"/>
          <w:lang w:val="uk-UA"/>
        </w:rPr>
        <w:t>навичками практичної та науково-дослідницької роботи у галузі академічної та прикладної психології з глибокими знаннями пробле</w:t>
      </w:r>
      <w:r w:rsidR="003C26D8">
        <w:rPr>
          <w:rFonts w:ascii="Times New Roman" w:eastAsia="Times New Roman" w:hAnsi="Times New Roman" w:cs="Times New Roman"/>
          <w:sz w:val="28"/>
          <w:szCs w:val="28"/>
          <w:lang w:val="uk-UA"/>
        </w:rPr>
        <w:t>м сучасної психології та вміння</w:t>
      </w:r>
      <w:r w:rsidR="008E3EEA" w:rsidRPr="003C26D8">
        <w:rPr>
          <w:rFonts w:ascii="Times New Roman" w:eastAsia="Times New Roman" w:hAnsi="Times New Roman" w:cs="Times New Roman"/>
          <w:sz w:val="28"/>
          <w:szCs w:val="28"/>
          <w:lang w:val="uk-UA"/>
        </w:rPr>
        <w:t>ми організації психологічної практики,</w:t>
      </w:r>
      <w:r w:rsidR="008E3EEA" w:rsidRPr="003C26D8">
        <w:rPr>
          <w:rFonts w:ascii="Times New Roman" w:eastAsia="Times New Roman" w:hAnsi="Times New Roman" w:cs="Times New Roman"/>
          <w:color w:val="FF0000"/>
          <w:sz w:val="28"/>
          <w:szCs w:val="28"/>
          <w:lang w:val="uk-UA"/>
        </w:rPr>
        <w:t xml:space="preserve"> </w:t>
      </w:r>
      <w:r w:rsidRPr="008E3EEA">
        <w:rPr>
          <w:rFonts w:ascii="Times New Roman" w:hAnsi="Times New Roman" w:cs="Times New Roman"/>
          <w:sz w:val="28"/>
          <w:szCs w:val="28"/>
          <w:lang w:val="uk-UA"/>
        </w:rPr>
        <w:t>здатний до творчої навчально-методичної діяльності, безперервної самоосвіти та професійного самовдосконалення.</w:t>
      </w:r>
    </w:p>
    <w:p w:rsidR="002F4B8C" w:rsidRPr="003A302E" w:rsidRDefault="003A302E" w:rsidP="008E3EEA">
      <w:pPr>
        <w:spacing w:after="0" w:line="240" w:lineRule="auto"/>
        <w:ind w:firstLine="709"/>
        <w:jc w:val="both"/>
        <w:rPr>
          <w:rFonts w:ascii="Times New Roman" w:hAnsi="Times New Roman" w:cs="Times New Roman"/>
          <w:color w:val="0070C0"/>
          <w:sz w:val="28"/>
          <w:szCs w:val="28"/>
          <w:lang w:val="uk-UA"/>
        </w:rPr>
      </w:pPr>
      <w:r w:rsidRPr="003A302E">
        <w:rPr>
          <w:rFonts w:ascii="Times New Roman" w:hAnsi="Times New Roman" w:cs="Times New Roman"/>
          <w:sz w:val="28"/>
          <w:szCs w:val="28"/>
          <w:lang w:val="uk-UA"/>
        </w:rPr>
        <w:t>Успішне завершення програми передбачає здобуття фундаментальних та професійно орієнтованих знань та вмінь, здатності вирішувати типові професійні завдання.</w:t>
      </w:r>
      <w:r w:rsidR="002F4B8C">
        <w:rPr>
          <w:rFonts w:ascii="Times New Roman" w:hAnsi="Times New Roman" w:cs="Times New Roman"/>
          <w:sz w:val="28"/>
          <w:szCs w:val="28"/>
          <w:lang w:val="uk-UA"/>
        </w:rPr>
        <w:t xml:space="preserve"> </w:t>
      </w:r>
    </w:p>
    <w:p w:rsidR="00F83F5A" w:rsidRPr="003A302E" w:rsidRDefault="00F83F5A" w:rsidP="003A302E">
      <w:pPr>
        <w:spacing w:after="0" w:line="240" w:lineRule="auto"/>
        <w:ind w:firstLine="709"/>
        <w:jc w:val="both"/>
        <w:rPr>
          <w:rFonts w:ascii="Times New Roman" w:hAnsi="Times New Roman" w:cs="Times New Roman"/>
          <w:b/>
          <w:sz w:val="28"/>
          <w:szCs w:val="28"/>
          <w:lang w:val="uk-UA"/>
        </w:rPr>
      </w:pPr>
    </w:p>
    <w:p w:rsidR="00F83F5A" w:rsidRPr="003A302E" w:rsidRDefault="00F83F5A" w:rsidP="003A302E">
      <w:pPr>
        <w:spacing w:after="0" w:line="240" w:lineRule="auto"/>
        <w:ind w:firstLine="709"/>
        <w:jc w:val="both"/>
        <w:rPr>
          <w:rFonts w:ascii="Times New Roman" w:hAnsi="Times New Roman" w:cs="Times New Roman"/>
          <w:b/>
          <w:sz w:val="28"/>
          <w:szCs w:val="28"/>
          <w:lang w:val="uk-UA"/>
        </w:rPr>
      </w:pPr>
      <w:r w:rsidRPr="003A302E">
        <w:rPr>
          <w:rFonts w:ascii="Times New Roman" w:hAnsi="Times New Roman" w:cs="Times New Roman"/>
          <w:b/>
          <w:sz w:val="28"/>
          <w:szCs w:val="28"/>
          <w:lang w:val="uk-UA"/>
        </w:rPr>
        <w:t>Характеристика програми</w:t>
      </w:r>
    </w:p>
    <w:p w:rsidR="00F83F5A" w:rsidRPr="003A302E" w:rsidRDefault="00F83F5A" w:rsidP="003A302E">
      <w:pPr>
        <w:spacing w:after="0" w:line="240" w:lineRule="auto"/>
        <w:ind w:firstLine="709"/>
        <w:jc w:val="both"/>
        <w:rPr>
          <w:rFonts w:ascii="Times New Roman" w:hAnsi="Times New Roman" w:cs="Times New Roman"/>
          <w:i/>
          <w:sz w:val="28"/>
          <w:szCs w:val="28"/>
          <w:lang w:val="uk-UA"/>
        </w:rPr>
      </w:pPr>
      <w:r w:rsidRPr="003A302E">
        <w:rPr>
          <w:rFonts w:ascii="Times New Roman" w:hAnsi="Times New Roman" w:cs="Times New Roman"/>
          <w:i/>
          <w:sz w:val="28"/>
          <w:szCs w:val="28"/>
          <w:lang w:val="uk-UA"/>
        </w:rPr>
        <w:t>Предметна область, напрям:</w:t>
      </w:r>
    </w:p>
    <w:p w:rsidR="00F83F5A" w:rsidRPr="003A302E" w:rsidRDefault="00F83F5A" w:rsidP="003A302E">
      <w:pPr>
        <w:spacing w:after="0" w:line="240" w:lineRule="auto"/>
        <w:ind w:firstLine="709"/>
        <w:jc w:val="both"/>
        <w:rPr>
          <w:rFonts w:ascii="Times New Roman" w:hAnsi="Times New Roman" w:cs="Times New Roman"/>
          <w:sz w:val="28"/>
          <w:szCs w:val="28"/>
          <w:lang w:val="uk-UA"/>
        </w:rPr>
      </w:pPr>
      <w:r w:rsidRPr="003A302E">
        <w:rPr>
          <w:rFonts w:ascii="Times New Roman" w:hAnsi="Times New Roman" w:cs="Times New Roman"/>
          <w:sz w:val="28"/>
          <w:szCs w:val="28"/>
          <w:lang w:val="uk-UA"/>
        </w:rPr>
        <w:t>Програма є міждисциплінарною і передбачає такі компоненти:</w:t>
      </w:r>
    </w:p>
    <w:p w:rsidR="00F83F5A" w:rsidRPr="003A302E" w:rsidRDefault="003A302E" w:rsidP="003A302E">
      <w:pPr>
        <w:pStyle w:val="a9"/>
        <w:numPr>
          <w:ilvl w:val="0"/>
          <w:numId w:val="14"/>
        </w:numPr>
        <w:suppressAutoHyphen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Цикл загальної підготовки – 3</w:t>
      </w:r>
      <w:r w:rsidR="00F83F5A" w:rsidRPr="003A302E">
        <w:rPr>
          <w:rFonts w:ascii="Times New Roman" w:hAnsi="Times New Roman" w:cs="Times New Roman"/>
          <w:sz w:val="28"/>
          <w:szCs w:val="28"/>
          <w:lang w:val="uk-UA"/>
        </w:rPr>
        <w:t>0 кредитів</w:t>
      </w:r>
    </w:p>
    <w:p w:rsidR="00F83F5A" w:rsidRPr="003A302E" w:rsidRDefault="003A302E" w:rsidP="003A302E">
      <w:pPr>
        <w:pStyle w:val="a9"/>
        <w:numPr>
          <w:ilvl w:val="0"/>
          <w:numId w:val="14"/>
        </w:numPr>
        <w:suppressAutoHyphen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Гуманітарна підготовка – 9</w:t>
      </w:r>
      <w:r w:rsidR="00F83F5A" w:rsidRPr="003A302E">
        <w:rPr>
          <w:rFonts w:ascii="Times New Roman" w:hAnsi="Times New Roman" w:cs="Times New Roman"/>
          <w:sz w:val="28"/>
          <w:szCs w:val="28"/>
          <w:lang w:val="uk-UA"/>
        </w:rPr>
        <w:t xml:space="preserve"> кредитів</w:t>
      </w:r>
    </w:p>
    <w:p w:rsidR="00F83F5A" w:rsidRPr="003A302E" w:rsidRDefault="003A302E" w:rsidP="003A302E">
      <w:pPr>
        <w:pStyle w:val="a9"/>
        <w:numPr>
          <w:ilvl w:val="0"/>
          <w:numId w:val="14"/>
        </w:numPr>
        <w:suppressAutoHyphen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Фундаментальна підготовка – 21</w:t>
      </w:r>
      <w:r w:rsidR="00F83F5A" w:rsidRPr="003A302E">
        <w:rPr>
          <w:rFonts w:ascii="Times New Roman" w:hAnsi="Times New Roman" w:cs="Times New Roman"/>
          <w:sz w:val="28"/>
          <w:szCs w:val="28"/>
          <w:lang w:val="uk-UA"/>
        </w:rPr>
        <w:t xml:space="preserve"> кредити</w:t>
      </w:r>
    </w:p>
    <w:p w:rsidR="00F83F5A" w:rsidRPr="003A302E" w:rsidRDefault="006C6BB0" w:rsidP="003A302E">
      <w:pPr>
        <w:pStyle w:val="a9"/>
        <w:numPr>
          <w:ilvl w:val="0"/>
          <w:numId w:val="14"/>
        </w:numPr>
        <w:suppressAutoHyphen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Цикл професійної підготовки – 17</w:t>
      </w:r>
      <w:r w:rsidR="00F83F5A" w:rsidRPr="003A302E">
        <w:rPr>
          <w:rFonts w:ascii="Times New Roman" w:hAnsi="Times New Roman" w:cs="Times New Roman"/>
          <w:sz w:val="28"/>
          <w:szCs w:val="28"/>
          <w:lang w:val="uk-UA"/>
        </w:rPr>
        <w:t xml:space="preserve"> кредитів</w:t>
      </w:r>
    </w:p>
    <w:p w:rsidR="00F83F5A" w:rsidRPr="003A302E" w:rsidRDefault="00F83F5A" w:rsidP="003A302E">
      <w:pPr>
        <w:pStyle w:val="a9"/>
        <w:numPr>
          <w:ilvl w:val="0"/>
          <w:numId w:val="14"/>
        </w:numPr>
        <w:suppressAutoHyphens/>
        <w:spacing w:after="0" w:line="240" w:lineRule="auto"/>
        <w:ind w:left="0" w:firstLine="709"/>
        <w:jc w:val="both"/>
        <w:rPr>
          <w:rFonts w:ascii="Times New Roman" w:hAnsi="Times New Roman" w:cs="Times New Roman"/>
          <w:sz w:val="28"/>
          <w:szCs w:val="28"/>
          <w:lang w:val="uk-UA"/>
        </w:rPr>
      </w:pPr>
      <w:r w:rsidRPr="003A302E">
        <w:rPr>
          <w:rFonts w:ascii="Times New Roman" w:hAnsi="Times New Roman" w:cs="Times New Roman"/>
          <w:sz w:val="28"/>
          <w:szCs w:val="28"/>
          <w:lang w:val="uk-UA"/>
        </w:rPr>
        <w:t>Психо</w:t>
      </w:r>
      <w:r w:rsidR="006C6BB0">
        <w:rPr>
          <w:rFonts w:ascii="Times New Roman" w:hAnsi="Times New Roman" w:cs="Times New Roman"/>
          <w:sz w:val="28"/>
          <w:szCs w:val="28"/>
          <w:lang w:val="uk-UA"/>
        </w:rPr>
        <w:t>лого-педагогічна підготовка – 9</w:t>
      </w:r>
      <w:r w:rsidRPr="003A302E">
        <w:rPr>
          <w:rFonts w:ascii="Times New Roman" w:hAnsi="Times New Roman" w:cs="Times New Roman"/>
          <w:sz w:val="28"/>
          <w:szCs w:val="28"/>
          <w:lang w:val="uk-UA"/>
        </w:rPr>
        <w:t xml:space="preserve"> кредитів</w:t>
      </w:r>
    </w:p>
    <w:p w:rsidR="00F83F5A" w:rsidRPr="003A302E" w:rsidRDefault="00F83F5A" w:rsidP="003A302E">
      <w:pPr>
        <w:pStyle w:val="a9"/>
        <w:numPr>
          <w:ilvl w:val="0"/>
          <w:numId w:val="14"/>
        </w:numPr>
        <w:suppressAutoHyphens/>
        <w:spacing w:after="0" w:line="240" w:lineRule="auto"/>
        <w:ind w:left="0" w:firstLine="709"/>
        <w:jc w:val="both"/>
        <w:rPr>
          <w:rFonts w:ascii="Times New Roman" w:hAnsi="Times New Roman" w:cs="Times New Roman"/>
          <w:sz w:val="28"/>
          <w:szCs w:val="28"/>
          <w:lang w:val="uk-UA"/>
        </w:rPr>
      </w:pPr>
      <w:r w:rsidRPr="003A302E">
        <w:rPr>
          <w:rFonts w:ascii="Times New Roman" w:hAnsi="Times New Roman" w:cs="Times New Roman"/>
          <w:sz w:val="28"/>
          <w:szCs w:val="28"/>
          <w:lang w:val="uk-UA"/>
        </w:rPr>
        <w:t>На</w:t>
      </w:r>
      <w:r w:rsidR="006C6BB0">
        <w:rPr>
          <w:rFonts w:ascii="Times New Roman" w:hAnsi="Times New Roman" w:cs="Times New Roman"/>
          <w:sz w:val="28"/>
          <w:szCs w:val="28"/>
          <w:lang w:val="uk-UA"/>
        </w:rPr>
        <w:t>уково-предметна підготовка – 8</w:t>
      </w:r>
      <w:r w:rsidRPr="003A302E">
        <w:rPr>
          <w:rFonts w:ascii="Times New Roman" w:hAnsi="Times New Roman" w:cs="Times New Roman"/>
          <w:sz w:val="28"/>
          <w:szCs w:val="28"/>
          <w:lang w:val="uk-UA"/>
        </w:rPr>
        <w:t xml:space="preserve"> кредити</w:t>
      </w:r>
    </w:p>
    <w:p w:rsidR="00F83F5A" w:rsidRPr="006C6BB0" w:rsidRDefault="00F83F5A" w:rsidP="006C6BB0">
      <w:pPr>
        <w:pStyle w:val="a9"/>
        <w:numPr>
          <w:ilvl w:val="0"/>
          <w:numId w:val="14"/>
        </w:numPr>
        <w:suppressAutoHyphens/>
        <w:spacing w:after="0" w:line="240" w:lineRule="auto"/>
        <w:ind w:left="0" w:firstLine="709"/>
        <w:jc w:val="both"/>
        <w:rPr>
          <w:rFonts w:ascii="Times New Roman" w:hAnsi="Times New Roman" w:cs="Times New Roman"/>
          <w:sz w:val="28"/>
          <w:szCs w:val="28"/>
          <w:lang w:val="uk-UA"/>
        </w:rPr>
      </w:pPr>
      <w:r w:rsidRPr="003A302E">
        <w:rPr>
          <w:rFonts w:ascii="Times New Roman" w:hAnsi="Times New Roman" w:cs="Times New Roman"/>
          <w:sz w:val="28"/>
          <w:szCs w:val="28"/>
          <w:lang w:val="uk-UA"/>
        </w:rPr>
        <w:t>Дисципліни вільно</w:t>
      </w:r>
      <w:r w:rsidR="006C6BB0">
        <w:rPr>
          <w:rFonts w:ascii="Times New Roman" w:hAnsi="Times New Roman" w:cs="Times New Roman"/>
          <w:sz w:val="28"/>
          <w:szCs w:val="28"/>
          <w:lang w:val="uk-UA"/>
        </w:rPr>
        <w:t>го вибору студента (д</w:t>
      </w:r>
      <w:r w:rsidRPr="006C6BB0">
        <w:rPr>
          <w:rFonts w:ascii="Times New Roman" w:hAnsi="Times New Roman" w:cs="Times New Roman"/>
          <w:sz w:val="28"/>
          <w:szCs w:val="28"/>
          <w:lang w:val="uk-UA"/>
        </w:rPr>
        <w:t>исципліни предметної спеціалі</w:t>
      </w:r>
      <w:r w:rsidR="006C6BB0">
        <w:rPr>
          <w:rFonts w:ascii="Times New Roman" w:hAnsi="Times New Roman" w:cs="Times New Roman"/>
          <w:sz w:val="28"/>
          <w:szCs w:val="28"/>
          <w:lang w:val="uk-UA"/>
        </w:rPr>
        <w:t xml:space="preserve">зації </w:t>
      </w:r>
      <w:r w:rsidR="006C6BB0" w:rsidRPr="006C6BB0">
        <w:rPr>
          <w:rFonts w:ascii="Times New Roman" w:hAnsi="Times New Roman" w:cs="Times New Roman"/>
          <w:sz w:val="28"/>
          <w:szCs w:val="28"/>
          <w:lang w:val="uk-UA"/>
        </w:rPr>
        <w:t>«</w:t>
      </w:r>
      <w:r w:rsidR="006C6BB0">
        <w:rPr>
          <w:rFonts w:ascii="Times New Roman" w:hAnsi="Times New Roman" w:cs="Times New Roman"/>
          <w:sz w:val="28"/>
          <w:szCs w:val="28"/>
          <w:lang w:val="uk-UA"/>
        </w:rPr>
        <w:t>Психологія</w:t>
      </w:r>
      <w:r w:rsidR="006C6BB0" w:rsidRPr="006C6BB0">
        <w:rPr>
          <w:rFonts w:ascii="Times New Roman" w:hAnsi="Times New Roman" w:cs="Times New Roman"/>
          <w:sz w:val="28"/>
          <w:szCs w:val="28"/>
          <w:lang w:val="uk-UA"/>
        </w:rPr>
        <w:t>»</w:t>
      </w:r>
      <w:r w:rsidRPr="006C6BB0">
        <w:rPr>
          <w:rFonts w:ascii="Times New Roman" w:hAnsi="Times New Roman" w:cs="Times New Roman"/>
          <w:sz w:val="28"/>
          <w:szCs w:val="28"/>
          <w:lang w:val="uk-UA"/>
        </w:rPr>
        <w:t xml:space="preserve"> – </w:t>
      </w:r>
      <w:r w:rsidR="006C6BB0">
        <w:rPr>
          <w:rFonts w:ascii="Times New Roman" w:hAnsi="Times New Roman" w:cs="Times New Roman"/>
          <w:bCs/>
          <w:sz w:val="28"/>
          <w:szCs w:val="28"/>
          <w:lang w:val="uk-UA"/>
        </w:rPr>
        <w:t>19</w:t>
      </w:r>
      <w:r w:rsidRPr="006C6BB0">
        <w:rPr>
          <w:rFonts w:ascii="Times New Roman" w:hAnsi="Times New Roman" w:cs="Times New Roman"/>
          <w:bCs/>
          <w:sz w:val="28"/>
          <w:szCs w:val="28"/>
          <w:lang w:val="uk-UA"/>
        </w:rPr>
        <w:t xml:space="preserve"> кредитів</w:t>
      </w:r>
    </w:p>
    <w:p w:rsidR="00F83F5A" w:rsidRPr="003A302E" w:rsidRDefault="006C6BB0" w:rsidP="003A302E">
      <w:pPr>
        <w:pStyle w:val="a9"/>
        <w:numPr>
          <w:ilvl w:val="0"/>
          <w:numId w:val="14"/>
        </w:numPr>
        <w:suppressAutoHyphen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Практична підготовка – </w:t>
      </w:r>
      <w:r w:rsidR="000764CE" w:rsidRPr="000764CE">
        <w:rPr>
          <w:rFonts w:ascii="Times New Roman" w:hAnsi="Times New Roman" w:cs="Times New Roman"/>
          <w:sz w:val="28"/>
          <w:szCs w:val="28"/>
          <w:lang w:val="uk-UA"/>
        </w:rPr>
        <w:t>23</w:t>
      </w:r>
      <w:r w:rsidR="00F83F5A" w:rsidRPr="000764CE">
        <w:rPr>
          <w:rFonts w:ascii="Times New Roman" w:hAnsi="Times New Roman" w:cs="Times New Roman"/>
          <w:color w:val="FF0000"/>
          <w:sz w:val="28"/>
          <w:szCs w:val="28"/>
          <w:lang w:val="uk-UA"/>
        </w:rPr>
        <w:t xml:space="preserve"> </w:t>
      </w:r>
      <w:r w:rsidR="000764CE">
        <w:rPr>
          <w:rFonts w:ascii="Times New Roman" w:hAnsi="Times New Roman" w:cs="Times New Roman"/>
          <w:sz w:val="28"/>
          <w:szCs w:val="28"/>
          <w:lang w:val="uk-UA"/>
        </w:rPr>
        <w:t>кредити</w:t>
      </w:r>
    </w:p>
    <w:p w:rsidR="00F83F5A" w:rsidRPr="00510BC7" w:rsidRDefault="00F83F5A" w:rsidP="003A302E">
      <w:pPr>
        <w:pStyle w:val="a9"/>
        <w:numPr>
          <w:ilvl w:val="0"/>
          <w:numId w:val="14"/>
        </w:numPr>
        <w:suppressAutoHyphens/>
        <w:spacing w:after="0" w:line="240" w:lineRule="auto"/>
        <w:ind w:left="0" w:firstLine="709"/>
        <w:jc w:val="both"/>
        <w:rPr>
          <w:rFonts w:ascii="Times New Roman" w:hAnsi="Times New Roman" w:cs="Times New Roman"/>
          <w:sz w:val="24"/>
          <w:szCs w:val="24"/>
          <w:lang w:val="uk-UA"/>
        </w:rPr>
      </w:pPr>
      <w:r w:rsidRPr="003A302E">
        <w:rPr>
          <w:rFonts w:ascii="Times New Roman" w:hAnsi="Times New Roman" w:cs="Times New Roman"/>
          <w:sz w:val="28"/>
          <w:szCs w:val="28"/>
          <w:lang w:val="uk-UA"/>
        </w:rPr>
        <w:t xml:space="preserve">Атестація – </w:t>
      </w:r>
      <w:r w:rsidRPr="000764CE">
        <w:rPr>
          <w:rFonts w:ascii="Times New Roman" w:hAnsi="Times New Roman" w:cs="Times New Roman"/>
          <w:sz w:val="28"/>
          <w:szCs w:val="28"/>
          <w:lang w:val="uk-UA"/>
        </w:rPr>
        <w:t xml:space="preserve">1 </w:t>
      </w:r>
      <w:r w:rsidRPr="003A302E">
        <w:rPr>
          <w:rFonts w:ascii="Times New Roman" w:hAnsi="Times New Roman" w:cs="Times New Roman"/>
          <w:sz w:val="28"/>
          <w:szCs w:val="28"/>
          <w:lang w:val="uk-UA"/>
        </w:rPr>
        <w:t>кредит</w:t>
      </w:r>
    </w:p>
    <w:p w:rsidR="00F83F5A" w:rsidRPr="00BD2531" w:rsidRDefault="00F83F5A" w:rsidP="003A302E">
      <w:pPr>
        <w:pStyle w:val="a9"/>
        <w:spacing w:after="0" w:line="240" w:lineRule="auto"/>
        <w:ind w:left="0" w:firstLine="709"/>
        <w:jc w:val="both"/>
        <w:rPr>
          <w:rFonts w:ascii="Times New Roman" w:hAnsi="Times New Roman" w:cs="Times New Roman"/>
          <w:i/>
          <w:sz w:val="28"/>
          <w:szCs w:val="28"/>
          <w:lang w:val="uk-UA"/>
        </w:rPr>
      </w:pPr>
      <w:r w:rsidRPr="003A302E">
        <w:rPr>
          <w:rFonts w:ascii="Times New Roman" w:hAnsi="Times New Roman" w:cs="Times New Roman"/>
          <w:i/>
          <w:sz w:val="28"/>
          <w:szCs w:val="28"/>
          <w:lang w:val="uk-UA"/>
        </w:rPr>
        <w:t>Фокус програми: загальна/спеціальна</w:t>
      </w:r>
    </w:p>
    <w:p w:rsidR="00510BC7" w:rsidRPr="00BD2531" w:rsidRDefault="006C6BB0" w:rsidP="003A302E">
      <w:pPr>
        <w:pStyle w:val="a9"/>
        <w:spacing w:after="0" w:line="240" w:lineRule="auto"/>
        <w:ind w:left="0" w:firstLine="709"/>
        <w:jc w:val="both"/>
        <w:rPr>
          <w:rFonts w:ascii="Times New Roman" w:eastAsia="Times New Roman" w:hAnsi="Times New Roman" w:cs="Times New Roman"/>
          <w:b/>
          <w:sz w:val="28"/>
          <w:szCs w:val="28"/>
          <w:lang w:val="uk-UA" w:eastAsia="zh-CN"/>
        </w:rPr>
      </w:pPr>
      <w:r w:rsidRPr="004B2B74">
        <w:rPr>
          <w:rFonts w:ascii="Times New Roman" w:hAnsi="Times New Roman" w:cs="Times New Roman"/>
          <w:color w:val="FF0000"/>
          <w:sz w:val="28"/>
          <w:szCs w:val="28"/>
          <w:lang w:val="uk-UA"/>
        </w:rPr>
        <w:t>Загальна програма «Початкова освіта».</w:t>
      </w:r>
      <w:r>
        <w:rPr>
          <w:rFonts w:ascii="Times New Roman" w:hAnsi="Times New Roman" w:cs="Times New Roman"/>
          <w:sz w:val="28"/>
          <w:szCs w:val="28"/>
          <w:shd w:val="clear" w:color="auto" w:fill="FFFFFF"/>
          <w:lang w:val="uk-UA"/>
        </w:rPr>
        <w:t xml:space="preserve"> Акцент робиться на здобутті знань та навичок з освіти в галузі </w:t>
      </w:r>
      <w:r w:rsidR="00B07798">
        <w:rPr>
          <w:rFonts w:ascii="Times New Roman" w:hAnsi="Times New Roman" w:cs="Times New Roman"/>
          <w:sz w:val="28"/>
          <w:szCs w:val="28"/>
          <w:shd w:val="clear" w:color="auto" w:fill="FFFFFF"/>
          <w:lang w:val="uk-UA"/>
        </w:rPr>
        <w:t>педагогіки</w:t>
      </w:r>
      <w:r w:rsidR="00B07798">
        <w:rPr>
          <w:rFonts w:ascii="Times New Roman" w:eastAsia="Times New Roman" w:hAnsi="Times New Roman" w:cs="Times New Roman"/>
          <w:sz w:val="28"/>
          <w:szCs w:val="28"/>
          <w:lang w:val="uk-UA" w:eastAsia="zh-CN"/>
        </w:rPr>
        <w:t xml:space="preserve">, </w:t>
      </w:r>
      <w:r>
        <w:rPr>
          <w:rFonts w:ascii="Times New Roman" w:hAnsi="Times New Roman" w:cs="Times New Roman"/>
          <w:sz w:val="28"/>
          <w:szCs w:val="28"/>
          <w:shd w:val="clear" w:color="auto" w:fill="FFFFFF"/>
          <w:lang w:val="uk-UA"/>
        </w:rPr>
        <w:t>фахових методик початкового навчання</w:t>
      </w:r>
      <w:r w:rsidR="00B07798">
        <w:rPr>
          <w:rFonts w:ascii="Times New Roman" w:hAnsi="Times New Roman" w:cs="Times New Roman"/>
          <w:sz w:val="28"/>
          <w:szCs w:val="28"/>
          <w:shd w:val="clear" w:color="auto" w:fill="FFFFFF"/>
          <w:lang w:val="uk-UA"/>
        </w:rPr>
        <w:t xml:space="preserve">, </w:t>
      </w:r>
      <w:r w:rsidR="00BD2531" w:rsidRPr="00BD2531">
        <w:rPr>
          <w:rFonts w:ascii="Times New Roman" w:eastAsia="Times New Roman" w:hAnsi="Times New Roman" w:cs="Times New Roman"/>
          <w:sz w:val="28"/>
          <w:szCs w:val="28"/>
          <w:lang w:val="uk-UA"/>
        </w:rPr>
        <w:t>оволодінні</w:t>
      </w:r>
      <w:r w:rsidR="00510BC7" w:rsidRPr="00BD2531">
        <w:rPr>
          <w:rFonts w:ascii="Times New Roman" w:eastAsia="Times New Roman" w:hAnsi="Times New Roman" w:cs="Times New Roman"/>
          <w:sz w:val="28"/>
          <w:szCs w:val="28"/>
          <w:lang w:val="uk-UA"/>
        </w:rPr>
        <w:t xml:space="preserve"> навичками організації комплексної роботи психолога-д</w:t>
      </w:r>
      <w:r w:rsidR="003C26D8">
        <w:rPr>
          <w:rFonts w:ascii="Times New Roman" w:eastAsia="Times New Roman" w:hAnsi="Times New Roman" w:cs="Times New Roman"/>
          <w:sz w:val="28"/>
          <w:szCs w:val="28"/>
          <w:lang w:val="uk-UA"/>
        </w:rPr>
        <w:t>ослідника</w:t>
      </w:r>
      <w:r w:rsidR="00510BC7" w:rsidRPr="00BD2531">
        <w:rPr>
          <w:rFonts w:ascii="Times New Roman" w:eastAsia="Times New Roman" w:hAnsi="Times New Roman" w:cs="Times New Roman"/>
          <w:sz w:val="28"/>
          <w:szCs w:val="28"/>
          <w:lang w:val="uk-UA"/>
        </w:rPr>
        <w:t xml:space="preserve"> та надання допомоги у вирішенні соціально-психологічних проблем.</w:t>
      </w:r>
    </w:p>
    <w:p w:rsidR="00F83F5A" w:rsidRPr="003A302E" w:rsidRDefault="00F83F5A" w:rsidP="003A302E">
      <w:pPr>
        <w:tabs>
          <w:tab w:val="left" w:pos="939"/>
        </w:tabs>
        <w:spacing w:after="0" w:line="240" w:lineRule="auto"/>
        <w:ind w:firstLine="709"/>
        <w:rPr>
          <w:rFonts w:ascii="Times New Roman" w:hAnsi="Times New Roman" w:cs="Times New Roman"/>
          <w:i/>
          <w:sz w:val="28"/>
          <w:szCs w:val="28"/>
          <w:lang w:val="uk-UA"/>
        </w:rPr>
      </w:pPr>
      <w:r w:rsidRPr="003A302E">
        <w:rPr>
          <w:rFonts w:ascii="Times New Roman" w:hAnsi="Times New Roman" w:cs="Times New Roman"/>
          <w:i/>
          <w:sz w:val="28"/>
          <w:szCs w:val="28"/>
          <w:lang w:val="uk-UA"/>
        </w:rPr>
        <w:t>Орієнтація програми</w:t>
      </w:r>
    </w:p>
    <w:p w:rsidR="00510BC7" w:rsidRPr="003C26D8" w:rsidRDefault="006C6BB0" w:rsidP="003C26D8">
      <w:pPr>
        <w:tabs>
          <w:tab w:val="left" w:pos="939"/>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Наукова програма з професійною орієнтацією на теорію та практику початкової освіти. Набуття методик навчання і виховання; вмінь і навичок</w:t>
      </w:r>
      <w:r w:rsidR="003C26D8">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lastRenderedPageBreak/>
        <w:t>необхідних в освітньому процесі для навчання учнів</w:t>
      </w:r>
      <w:r w:rsidR="003C26D8">
        <w:rPr>
          <w:rFonts w:ascii="Times New Roman" w:hAnsi="Times New Roman" w:cs="Times New Roman"/>
          <w:sz w:val="28"/>
          <w:szCs w:val="28"/>
          <w:lang w:val="uk-UA"/>
        </w:rPr>
        <w:t xml:space="preserve"> </w:t>
      </w:r>
      <w:r>
        <w:rPr>
          <w:rFonts w:ascii="Times New Roman" w:hAnsi="Times New Roman" w:cs="Times New Roman"/>
          <w:sz w:val="28"/>
          <w:szCs w:val="28"/>
          <w:lang w:val="uk-UA"/>
        </w:rPr>
        <w:t>початкової школи.</w:t>
      </w:r>
      <w:r w:rsidR="003C26D8">
        <w:rPr>
          <w:rFonts w:ascii="Times New Roman" w:hAnsi="Times New Roman" w:cs="Times New Roman"/>
          <w:sz w:val="28"/>
          <w:szCs w:val="28"/>
          <w:lang w:val="uk-UA"/>
        </w:rPr>
        <w:t xml:space="preserve"> </w:t>
      </w:r>
      <w:r w:rsidR="003C26D8">
        <w:rPr>
          <w:rFonts w:ascii="Times New Roman" w:eastAsia="Times New Roman" w:hAnsi="Times New Roman" w:cs="Times New Roman"/>
          <w:sz w:val="28"/>
          <w:szCs w:val="28"/>
          <w:lang w:val="uk-UA"/>
        </w:rPr>
        <w:t>Н</w:t>
      </w:r>
      <w:r w:rsidR="00510BC7" w:rsidRPr="003C26D8">
        <w:rPr>
          <w:rFonts w:ascii="Times New Roman" w:eastAsia="Times New Roman" w:hAnsi="Times New Roman" w:cs="Times New Roman"/>
          <w:sz w:val="28"/>
          <w:szCs w:val="28"/>
          <w:lang w:val="uk-UA"/>
        </w:rPr>
        <w:t>адання соціально-психологічної допомоги.</w:t>
      </w:r>
    </w:p>
    <w:p w:rsidR="00F83F5A" w:rsidRPr="003A302E" w:rsidRDefault="00F83F5A" w:rsidP="003A302E">
      <w:pPr>
        <w:tabs>
          <w:tab w:val="left" w:pos="939"/>
        </w:tabs>
        <w:spacing w:after="0" w:line="240" w:lineRule="auto"/>
        <w:ind w:firstLine="709"/>
        <w:jc w:val="both"/>
        <w:rPr>
          <w:rFonts w:ascii="Times New Roman" w:hAnsi="Times New Roman" w:cs="Times New Roman"/>
          <w:i/>
          <w:sz w:val="28"/>
          <w:szCs w:val="28"/>
          <w:lang w:val="uk-UA"/>
        </w:rPr>
      </w:pPr>
      <w:r w:rsidRPr="003A302E">
        <w:rPr>
          <w:rFonts w:ascii="Times New Roman" w:hAnsi="Times New Roman" w:cs="Times New Roman"/>
          <w:i/>
          <w:sz w:val="28"/>
          <w:szCs w:val="28"/>
          <w:lang w:val="uk-UA"/>
        </w:rPr>
        <w:t>Особливості програми</w:t>
      </w:r>
    </w:p>
    <w:p w:rsidR="006C6BB0" w:rsidRDefault="006C6BB0" w:rsidP="009B74BD">
      <w:pPr>
        <w:spacing w:after="0" w:line="240" w:lineRule="auto"/>
        <w:ind w:firstLine="709"/>
        <w:jc w:val="both"/>
        <w:rPr>
          <w:rFonts w:ascii="Times New Roman" w:eastAsia="Times New Roman" w:hAnsi="Times New Roman" w:cs="Times New Roman"/>
          <w:sz w:val="28"/>
          <w:szCs w:val="28"/>
          <w:shd w:val="clear" w:color="auto" w:fill="FFFFFF"/>
          <w:lang w:val="uk-UA" w:eastAsia="zh-CN"/>
        </w:rPr>
      </w:pPr>
      <w:r>
        <w:rPr>
          <w:rFonts w:ascii="Times New Roman" w:hAnsi="Times New Roman" w:cs="Times New Roman"/>
          <w:sz w:val="28"/>
          <w:szCs w:val="28"/>
          <w:shd w:val="clear" w:color="auto" w:fill="FFFFFF"/>
          <w:lang w:val="uk-UA"/>
        </w:rPr>
        <w:t>Програма базується на сучасних знаннях галузевого законодавства та нормативно-інструктивних матеріалах у сфері початкової освіти; сучасних уявленнях про тенденції, закономірності розвитку педагогіки</w:t>
      </w:r>
      <w:r w:rsidR="000764CE">
        <w:rPr>
          <w:rFonts w:ascii="Times New Roman" w:hAnsi="Times New Roman" w:cs="Times New Roman"/>
          <w:sz w:val="28"/>
          <w:szCs w:val="28"/>
          <w:shd w:val="clear" w:color="auto" w:fill="FFFFFF"/>
          <w:lang w:val="uk-UA"/>
        </w:rPr>
        <w:t>, психології,</w:t>
      </w:r>
      <w:r>
        <w:rPr>
          <w:rFonts w:ascii="Times New Roman" w:hAnsi="Times New Roman" w:cs="Times New Roman"/>
          <w:sz w:val="28"/>
          <w:szCs w:val="28"/>
          <w:shd w:val="clear" w:color="auto" w:fill="FFFFFF"/>
          <w:lang w:val="uk-UA"/>
        </w:rPr>
        <w:t xml:space="preserve"> методик початкової освіти.</w:t>
      </w:r>
    </w:p>
    <w:p w:rsidR="00510BC7" w:rsidRPr="00CE5B1E" w:rsidRDefault="006C6BB0" w:rsidP="006C6BB0">
      <w:pPr>
        <w:tabs>
          <w:tab w:val="left" w:pos="939"/>
        </w:tabs>
        <w:spacing w:after="0" w:line="24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Проходження </w:t>
      </w:r>
      <w:r w:rsidR="003C26D8">
        <w:rPr>
          <w:rFonts w:ascii="Times New Roman" w:hAnsi="Times New Roman" w:cs="Times New Roman"/>
          <w:sz w:val="28"/>
          <w:szCs w:val="28"/>
          <w:shd w:val="clear" w:color="auto" w:fill="FFFFFF"/>
          <w:lang w:val="uk-UA"/>
        </w:rPr>
        <w:t>виробничої практики (</w:t>
      </w:r>
      <w:r>
        <w:rPr>
          <w:rFonts w:ascii="Times New Roman" w:hAnsi="Times New Roman" w:cs="Times New Roman"/>
          <w:sz w:val="28"/>
          <w:szCs w:val="28"/>
          <w:shd w:val="clear" w:color="auto" w:fill="FFFFFF"/>
          <w:lang w:val="uk-UA"/>
        </w:rPr>
        <w:t xml:space="preserve">педагогічної практики </w:t>
      </w:r>
      <w:r w:rsidR="003C26D8">
        <w:rPr>
          <w:rFonts w:ascii="Times New Roman" w:hAnsi="Times New Roman" w:cs="Times New Roman"/>
          <w:sz w:val="28"/>
          <w:szCs w:val="28"/>
          <w:shd w:val="clear" w:color="auto" w:fill="FFFFFF"/>
          <w:lang w:val="uk-UA"/>
        </w:rPr>
        <w:t>у ш</w:t>
      </w:r>
      <w:r w:rsidR="00CE5B1E">
        <w:rPr>
          <w:rFonts w:ascii="Times New Roman" w:hAnsi="Times New Roman" w:cs="Times New Roman"/>
          <w:sz w:val="28"/>
          <w:szCs w:val="28"/>
          <w:shd w:val="clear" w:color="auto" w:fill="FFFFFF"/>
          <w:lang w:val="uk-UA"/>
        </w:rPr>
        <w:t>колі та профорієнтаційної);</w:t>
      </w:r>
      <w:r w:rsidR="003C26D8">
        <w:rPr>
          <w:rFonts w:ascii="Times New Roman" w:hAnsi="Times New Roman" w:cs="Times New Roman"/>
          <w:sz w:val="28"/>
          <w:szCs w:val="28"/>
          <w:shd w:val="clear" w:color="auto" w:fill="FFFFFF"/>
          <w:lang w:val="uk-UA"/>
        </w:rPr>
        <w:t xml:space="preserve"> виконання магістерськ</w:t>
      </w:r>
      <w:r>
        <w:rPr>
          <w:rFonts w:ascii="Times New Roman" w:hAnsi="Times New Roman" w:cs="Times New Roman"/>
          <w:sz w:val="28"/>
          <w:szCs w:val="28"/>
          <w:shd w:val="clear" w:color="auto" w:fill="FFFFFF"/>
          <w:lang w:val="uk-UA"/>
        </w:rPr>
        <w:t>их робіт з фахових методик; психолого-педагогічних дисциплін.</w:t>
      </w:r>
    </w:p>
    <w:p w:rsidR="00F83F5A" w:rsidRPr="003A302E" w:rsidRDefault="00F83F5A" w:rsidP="003A302E">
      <w:pPr>
        <w:tabs>
          <w:tab w:val="left" w:pos="939"/>
        </w:tabs>
        <w:spacing w:after="0" w:line="240" w:lineRule="auto"/>
        <w:ind w:firstLine="709"/>
        <w:jc w:val="both"/>
        <w:rPr>
          <w:rFonts w:ascii="Times New Roman" w:hAnsi="Times New Roman" w:cs="Times New Roman"/>
          <w:b/>
          <w:sz w:val="28"/>
          <w:szCs w:val="28"/>
          <w:lang w:val="uk-UA"/>
        </w:rPr>
      </w:pPr>
      <w:r w:rsidRPr="003A302E">
        <w:rPr>
          <w:rFonts w:ascii="Times New Roman" w:hAnsi="Times New Roman" w:cs="Times New Roman"/>
          <w:b/>
          <w:sz w:val="28"/>
          <w:szCs w:val="28"/>
          <w:lang w:val="uk-UA"/>
        </w:rPr>
        <w:t>Працевлаштування та продовження освіти</w:t>
      </w:r>
    </w:p>
    <w:p w:rsidR="00F83F5A" w:rsidRPr="003A302E" w:rsidRDefault="00F83F5A" w:rsidP="003A302E">
      <w:pPr>
        <w:tabs>
          <w:tab w:val="left" w:pos="939"/>
        </w:tabs>
        <w:spacing w:after="0" w:line="240" w:lineRule="auto"/>
        <w:ind w:firstLine="709"/>
        <w:jc w:val="both"/>
        <w:rPr>
          <w:rFonts w:ascii="Times New Roman" w:hAnsi="Times New Roman" w:cs="Times New Roman"/>
          <w:i/>
          <w:sz w:val="28"/>
          <w:szCs w:val="28"/>
          <w:lang w:val="uk-UA"/>
        </w:rPr>
      </w:pPr>
      <w:r w:rsidRPr="003A302E">
        <w:rPr>
          <w:rFonts w:ascii="Times New Roman" w:hAnsi="Times New Roman" w:cs="Times New Roman"/>
          <w:i/>
          <w:sz w:val="28"/>
          <w:szCs w:val="28"/>
          <w:lang w:val="uk-UA"/>
        </w:rPr>
        <w:t>Працевлаштування</w:t>
      </w:r>
    </w:p>
    <w:p w:rsidR="00510BC7" w:rsidRPr="00886D89" w:rsidRDefault="00510BC7" w:rsidP="00282635">
      <w:pPr>
        <w:spacing w:after="0" w:line="240" w:lineRule="auto"/>
        <w:ind w:firstLine="709"/>
        <w:jc w:val="both"/>
        <w:rPr>
          <w:rFonts w:ascii="Times New Roman" w:eastAsia="Times New Roman" w:hAnsi="Times New Roman" w:cs="Times New Roman"/>
          <w:color w:val="FF0000"/>
          <w:sz w:val="28"/>
          <w:szCs w:val="28"/>
          <w:lang w:val="uk-UA"/>
        </w:rPr>
      </w:pPr>
      <w:r w:rsidRPr="0050755D">
        <w:rPr>
          <w:rFonts w:ascii="Times New Roman" w:eastAsia="Times New Roman" w:hAnsi="Times New Roman" w:cs="Times New Roman"/>
          <w:sz w:val="28"/>
          <w:szCs w:val="28"/>
          <w:lang w:val="uk-UA"/>
        </w:rPr>
        <w:t xml:space="preserve">Сфера працевлаштування – заклади освіти (дитячі садочки, </w:t>
      </w:r>
      <w:r w:rsidR="0050755D" w:rsidRPr="0050755D">
        <w:rPr>
          <w:rFonts w:ascii="Times New Roman" w:hAnsi="Times New Roman" w:cs="Times New Roman"/>
          <w:sz w:val="28"/>
          <w:szCs w:val="28"/>
          <w:lang w:val="uk-UA"/>
        </w:rPr>
        <w:t>загальноосвітні</w:t>
      </w:r>
      <w:r w:rsidR="0050755D" w:rsidRPr="0050755D">
        <w:rPr>
          <w:rFonts w:ascii="Times New Roman" w:eastAsia="Times New Roman" w:hAnsi="Times New Roman" w:cs="Times New Roman"/>
          <w:sz w:val="28"/>
          <w:szCs w:val="28"/>
          <w:lang w:val="uk-UA"/>
        </w:rPr>
        <w:t xml:space="preserve"> </w:t>
      </w:r>
      <w:r w:rsidRPr="0050755D">
        <w:rPr>
          <w:rFonts w:ascii="Times New Roman" w:eastAsia="Times New Roman" w:hAnsi="Times New Roman" w:cs="Times New Roman"/>
          <w:sz w:val="28"/>
          <w:szCs w:val="28"/>
          <w:lang w:val="uk-UA"/>
        </w:rPr>
        <w:t xml:space="preserve">школи, </w:t>
      </w:r>
      <w:r w:rsidR="0050755D" w:rsidRPr="0050755D">
        <w:rPr>
          <w:rFonts w:ascii="Times New Roman" w:hAnsi="Times New Roman" w:cs="Times New Roman"/>
          <w:sz w:val="28"/>
          <w:szCs w:val="28"/>
          <w:lang w:val="uk-UA"/>
        </w:rPr>
        <w:t>спеціалізовані школи, приватні школи,</w:t>
      </w:r>
      <w:r w:rsidR="0050755D" w:rsidRPr="0050755D">
        <w:rPr>
          <w:rFonts w:ascii="Times New Roman" w:eastAsia="Times New Roman" w:hAnsi="Times New Roman" w:cs="Times New Roman"/>
          <w:sz w:val="28"/>
          <w:szCs w:val="28"/>
          <w:lang w:val="uk-UA"/>
        </w:rPr>
        <w:t xml:space="preserve"> </w:t>
      </w:r>
      <w:r w:rsidRPr="0050755D">
        <w:rPr>
          <w:rFonts w:ascii="Times New Roman" w:eastAsia="Times New Roman" w:hAnsi="Times New Roman" w:cs="Times New Roman"/>
          <w:sz w:val="28"/>
          <w:szCs w:val="28"/>
          <w:lang w:val="uk-UA"/>
        </w:rPr>
        <w:t xml:space="preserve">гімназії, </w:t>
      </w:r>
      <w:r w:rsidR="0050755D" w:rsidRPr="0050755D">
        <w:rPr>
          <w:rFonts w:ascii="Times New Roman" w:eastAsia="Times New Roman" w:hAnsi="Times New Roman" w:cs="Times New Roman"/>
          <w:sz w:val="28"/>
          <w:szCs w:val="28"/>
          <w:lang w:val="uk-UA"/>
        </w:rPr>
        <w:t xml:space="preserve">технікуми, училища, </w:t>
      </w:r>
      <w:r w:rsidRPr="0050755D">
        <w:rPr>
          <w:rFonts w:ascii="Times New Roman" w:eastAsia="Times New Roman" w:hAnsi="Times New Roman" w:cs="Times New Roman"/>
          <w:sz w:val="28"/>
          <w:szCs w:val="28"/>
          <w:lang w:val="uk-UA"/>
        </w:rPr>
        <w:t xml:space="preserve">вищі навчальні заклади, </w:t>
      </w:r>
      <w:r w:rsidR="0050755D" w:rsidRPr="0050755D">
        <w:rPr>
          <w:rFonts w:ascii="Times New Roman" w:hAnsi="Times New Roman" w:cs="Times New Roman"/>
          <w:sz w:val="28"/>
          <w:szCs w:val="28"/>
          <w:lang w:val="uk-UA"/>
        </w:rPr>
        <w:t xml:space="preserve">установи культури та додаткової освіти </w:t>
      </w:r>
      <w:r w:rsidRPr="0050755D">
        <w:rPr>
          <w:rFonts w:ascii="Times New Roman" w:eastAsia="Times New Roman" w:hAnsi="Times New Roman" w:cs="Times New Roman"/>
          <w:sz w:val="28"/>
          <w:szCs w:val="28"/>
          <w:lang w:val="uk-UA"/>
        </w:rPr>
        <w:t>тощо), медичні заклади, соціальні служби та установи, підприємства різних типів; в органах державної влади та управління; службах приватної та державної форми власності, службах психологічної підтримки та допомоги (телефон довіри)</w:t>
      </w:r>
      <w:r w:rsidR="0050755D" w:rsidRPr="0050755D">
        <w:rPr>
          <w:rFonts w:ascii="Times New Roman" w:eastAsia="Times New Roman" w:hAnsi="Times New Roman" w:cs="Times New Roman"/>
          <w:sz w:val="28"/>
          <w:szCs w:val="28"/>
          <w:lang w:val="uk-UA"/>
        </w:rPr>
        <w:t>.</w:t>
      </w:r>
    </w:p>
    <w:p w:rsidR="00886D89" w:rsidRPr="00886D89" w:rsidRDefault="00CE5B1E" w:rsidP="00282635">
      <w:pPr>
        <w:spacing w:after="0" w:line="240" w:lineRule="auto"/>
        <w:ind w:firstLine="709"/>
        <w:jc w:val="both"/>
        <w:rPr>
          <w:rFonts w:ascii="Times New Roman" w:eastAsia="Times New Roman" w:hAnsi="Times New Roman" w:cs="Times New Roman"/>
          <w:sz w:val="28"/>
          <w:szCs w:val="28"/>
          <w:lang w:val="uk-UA"/>
        </w:rPr>
      </w:pPr>
      <w:r w:rsidRPr="00886D89">
        <w:rPr>
          <w:rFonts w:ascii="Times New Roman" w:eastAsia="Times New Roman" w:hAnsi="Times New Roman" w:cs="Times New Roman"/>
          <w:sz w:val="28"/>
          <w:szCs w:val="28"/>
          <w:lang w:val="uk-UA"/>
        </w:rPr>
        <w:t>Професійні назви роб</w:t>
      </w:r>
      <w:r w:rsidR="009B74BD">
        <w:rPr>
          <w:rFonts w:ascii="Times New Roman" w:eastAsia="Times New Roman" w:hAnsi="Times New Roman" w:cs="Times New Roman"/>
          <w:sz w:val="28"/>
          <w:szCs w:val="28"/>
          <w:lang w:val="uk-UA"/>
        </w:rPr>
        <w:t>іт: Організатор початкової освіти</w:t>
      </w:r>
      <w:r w:rsidRPr="00886D89">
        <w:rPr>
          <w:rFonts w:ascii="Times New Roman" w:eastAsia="Times New Roman" w:hAnsi="Times New Roman" w:cs="Times New Roman"/>
          <w:sz w:val="28"/>
          <w:szCs w:val="28"/>
          <w:lang w:val="uk-UA"/>
        </w:rPr>
        <w:t xml:space="preserve">; </w:t>
      </w:r>
    </w:p>
    <w:p w:rsidR="00886D89" w:rsidRPr="00886D89" w:rsidRDefault="00CE5B1E" w:rsidP="00282635">
      <w:pPr>
        <w:spacing w:after="0" w:line="240" w:lineRule="auto"/>
        <w:ind w:firstLine="709"/>
        <w:jc w:val="both"/>
        <w:rPr>
          <w:rFonts w:ascii="Times New Roman" w:eastAsia="Times New Roman" w:hAnsi="Times New Roman" w:cs="Times New Roman"/>
          <w:sz w:val="28"/>
          <w:szCs w:val="28"/>
          <w:lang w:val="uk-UA"/>
        </w:rPr>
      </w:pPr>
      <w:r w:rsidRPr="00886D89">
        <w:rPr>
          <w:rFonts w:ascii="Times New Roman" w:eastAsia="Times New Roman" w:hAnsi="Times New Roman" w:cs="Times New Roman"/>
          <w:sz w:val="28"/>
          <w:szCs w:val="28"/>
          <w:lang w:val="uk-UA"/>
        </w:rPr>
        <w:t>Вчитель початкової  школи;</w:t>
      </w:r>
    </w:p>
    <w:p w:rsidR="00CE5B1E" w:rsidRPr="00886D89" w:rsidRDefault="00CE5B1E" w:rsidP="00282635">
      <w:pPr>
        <w:spacing w:after="0" w:line="240" w:lineRule="auto"/>
        <w:ind w:firstLine="709"/>
        <w:jc w:val="both"/>
        <w:rPr>
          <w:rFonts w:ascii="Times New Roman" w:eastAsia="Times New Roman" w:hAnsi="Times New Roman" w:cs="Times New Roman"/>
          <w:sz w:val="28"/>
          <w:szCs w:val="28"/>
          <w:lang w:val="uk-UA"/>
        </w:rPr>
      </w:pPr>
      <w:r w:rsidRPr="00886D89">
        <w:rPr>
          <w:rFonts w:ascii="Times New Roman" w:eastAsia="Times New Roman" w:hAnsi="Times New Roman" w:cs="Times New Roman"/>
          <w:sz w:val="28"/>
          <w:szCs w:val="28"/>
          <w:lang w:val="uk-UA"/>
        </w:rPr>
        <w:t>Психолог.</w:t>
      </w:r>
    </w:p>
    <w:p w:rsidR="00F83F5A" w:rsidRPr="003A302E" w:rsidRDefault="00F83F5A" w:rsidP="003A302E">
      <w:pPr>
        <w:tabs>
          <w:tab w:val="left" w:pos="939"/>
        </w:tabs>
        <w:spacing w:after="0" w:line="240" w:lineRule="auto"/>
        <w:ind w:firstLine="709"/>
        <w:jc w:val="both"/>
        <w:rPr>
          <w:rFonts w:ascii="Times New Roman" w:hAnsi="Times New Roman" w:cs="Times New Roman"/>
          <w:i/>
          <w:sz w:val="28"/>
          <w:szCs w:val="28"/>
          <w:lang w:val="uk-UA" w:eastAsia="zh-CN"/>
        </w:rPr>
      </w:pPr>
      <w:r w:rsidRPr="003A302E">
        <w:rPr>
          <w:rFonts w:ascii="Times New Roman" w:hAnsi="Times New Roman" w:cs="Times New Roman"/>
          <w:i/>
          <w:sz w:val="28"/>
          <w:szCs w:val="28"/>
          <w:lang w:val="uk-UA"/>
        </w:rPr>
        <w:t>Продовження освіти</w:t>
      </w:r>
    </w:p>
    <w:p w:rsidR="00510BC7" w:rsidRPr="00886D89" w:rsidRDefault="00510BC7" w:rsidP="009B74BD">
      <w:pPr>
        <w:spacing w:after="0" w:line="240" w:lineRule="auto"/>
        <w:ind w:firstLine="709"/>
        <w:jc w:val="both"/>
        <w:rPr>
          <w:rFonts w:ascii="Times New Roman" w:eastAsia="Times New Roman" w:hAnsi="Times New Roman" w:cs="Times New Roman"/>
          <w:sz w:val="28"/>
          <w:szCs w:val="28"/>
        </w:rPr>
      </w:pPr>
      <w:proofErr w:type="spellStart"/>
      <w:r w:rsidRPr="00886D89">
        <w:rPr>
          <w:rFonts w:ascii="Times New Roman" w:eastAsia="Times New Roman" w:hAnsi="Times New Roman" w:cs="Times New Roman"/>
          <w:sz w:val="28"/>
          <w:szCs w:val="28"/>
        </w:rPr>
        <w:t>Продовження</w:t>
      </w:r>
      <w:proofErr w:type="spellEnd"/>
      <w:r w:rsidRPr="00886D89">
        <w:rPr>
          <w:rFonts w:ascii="Times New Roman" w:eastAsia="Times New Roman" w:hAnsi="Times New Roman" w:cs="Times New Roman"/>
          <w:sz w:val="28"/>
          <w:szCs w:val="28"/>
        </w:rPr>
        <w:t xml:space="preserve"> </w:t>
      </w:r>
      <w:proofErr w:type="spellStart"/>
      <w:r w:rsidRPr="00886D89">
        <w:rPr>
          <w:rFonts w:ascii="Times New Roman" w:eastAsia="Times New Roman" w:hAnsi="Times New Roman" w:cs="Times New Roman"/>
          <w:sz w:val="28"/>
          <w:szCs w:val="28"/>
        </w:rPr>
        <w:t>навчання</w:t>
      </w:r>
      <w:proofErr w:type="spellEnd"/>
      <w:r w:rsidRPr="00886D89">
        <w:rPr>
          <w:rFonts w:ascii="Times New Roman" w:eastAsia="Times New Roman" w:hAnsi="Times New Roman" w:cs="Times New Roman"/>
          <w:sz w:val="28"/>
          <w:szCs w:val="28"/>
        </w:rPr>
        <w:t xml:space="preserve"> на </w:t>
      </w:r>
      <w:proofErr w:type="spellStart"/>
      <w:r w:rsidRPr="00886D89">
        <w:rPr>
          <w:rFonts w:ascii="Times New Roman" w:eastAsia="Times New Roman" w:hAnsi="Times New Roman" w:cs="Times New Roman"/>
          <w:sz w:val="28"/>
          <w:szCs w:val="28"/>
        </w:rPr>
        <w:t>третьому</w:t>
      </w:r>
      <w:proofErr w:type="spellEnd"/>
      <w:r w:rsidRPr="00886D89">
        <w:rPr>
          <w:rFonts w:ascii="Times New Roman" w:eastAsia="Times New Roman" w:hAnsi="Times New Roman" w:cs="Times New Roman"/>
          <w:sz w:val="28"/>
          <w:szCs w:val="28"/>
        </w:rPr>
        <w:t xml:space="preserve"> </w:t>
      </w:r>
      <w:proofErr w:type="spellStart"/>
      <w:proofErr w:type="gramStart"/>
      <w:r w:rsidRPr="00886D89">
        <w:rPr>
          <w:rFonts w:ascii="Times New Roman" w:eastAsia="Times New Roman" w:hAnsi="Times New Roman" w:cs="Times New Roman"/>
          <w:sz w:val="28"/>
          <w:szCs w:val="28"/>
        </w:rPr>
        <w:t>р</w:t>
      </w:r>
      <w:proofErr w:type="gramEnd"/>
      <w:r w:rsidRPr="00886D89">
        <w:rPr>
          <w:rFonts w:ascii="Times New Roman" w:eastAsia="Times New Roman" w:hAnsi="Times New Roman" w:cs="Times New Roman"/>
          <w:sz w:val="28"/>
          <w:szCs w:val="28"/>
        </w:rPr>
        <w:t>івні</w:t>
      </w:r>
      <w:proofErr w:type="spellEnd"/>
      <w:r w:rsidRPr="00886D89">
        <w:rPr>
          <w:rFonts w:ascii="Times New Roman" w:eastAsia="Times New Roman" w:hAnsi="Times New Roman" w:cs="Times New Roman"/>
          <w:sz w:val="28"/>
          <w:szCs w:val="28"/>
        </w:rPr>
        <w:t xml:space="preserve"> </w:t>
      </w:r>
      <w:proofErr w:type="spellStart"/>
      <w:r w:rsidRPr="00886D89">
        <w:rPr>
          <w:rFonts w:ascii="Times New Roman" w:eastAsia="Times New Roman" w:hAnsi="Times New Roman" w:cs="Times New Roman"/>
          <w:sz w:val="28"/>
          <w:szCs w:val="28"/>
        </w:rPr>
        <w:t>вищої</w:t>
      </w:r>
      <w:proofErr w:type="spellEnd"/>
      <w:r w:rsidRPr="00886D89">
        <w:rPr>
          <w:rFonts w:ascii="Times New Roman" w:eastAsia="Times New Roman" w:hAnsi="Times New Roman" w:cs="Times New Roman"/>
          <w:sz w:val="28"/>
          <w:szCs w:val="28"/>
        </w:rPr>
        <w:t xml:space="preserve"> </w:t>
      </w:r>
      <w:proofErr w:type="spellStart"/>
      <w:r w:rsidRPr="00886D89">
        <w:rPr>
          <w:rFonts w:ascii="Times New Roman" w:eastAsia="Times New Roman" w:hAnsi="Times New Roman" w:cs="Times New Roman"/>
          <w:sz w:val="28"/>
          <w:szCs w:val="28"/>
        </w:rPr>
        <w:t>освіти</w:t>
      </w:r>
      <w:proofErr w:type="spellEnd"/>
      <w:r w:rsidRPr="00886D89">
        <w:rPr>
          <w:rFonts w:ascii="Times New Roman" w:eastAsia="Times New Roman" w:hAnsi="Times New Roman" w:cs="Times New Roman"/>
          <w:sz w:val="28"/>
          <w:szCs w:val="28"/>
        </w:rPr>
        <w:t xml:space="preserve">. </w:t>
      </w:r>
      <w:proofErr w:type="spellStart"/>
      <w:r w:rsidRPr="00886D89">
        <w:rPr>
          <w:rFonts w:ascii="Times New Roman" w:eastAsia="Times New Roman" w:hAnsi="Times New Roman" w:cs="Times New Roman"/>
          <w:sz w:val="28"/>
          <w:szCs w:val="28"/>
        </w:rPr>
        <w:t>Набуття</w:t>
      </w:r>
      <w:proofErr w:type="spellEnd"/>
      <w:r w:rsidRPr="00886D89">
        <w:rPr>
          <w:rFonts w:ascii="Times New Roman" w:eastAsia="Times New Roman" w:hAnsi="Times New Roman" w:cs="Times New Roman"/>
          <w:sz w:val="28"/>
          <w:szCs w:val="28"/>
        </w:rPr>
        <w:t xml:space="preserve"> </w:t>
      </w:r>
      <w:proofErr w:type="spellStart"/>
      <w:r w:rsidRPr="00886D89">
        <w:rPr>
          <w:rFonts w:ascii="Times New Roman" w:eastAsia="Times New Roman" w:hAnsi="Times New Roman" w:cs="Times New Roman"/>
          <w:sz w:val="28"/>
          <w:szCs w:val="28"/>
        </w:rPr>
        <w:t>кваліфікації</w:t>
      </w:r>
      <w:proofErr w:type="spellEnd"/>
      <w:r w:rsidRPr="00886D89">
        <w:rPr>
          <w:rFonts w:ascii="Times New Roman" w:eastAsia="Times New Roman" w:hAnsi="Times New Roman" w:cs="Times New Roman"/>
          <w:sz w:val="28"/>
          <w:szCs w:val="28"/>
        </w:rPr>
        <w:t xml:space="preserve"> за </w:t>
      </w:r>
      <w:proofErr w:type="spellStart"/>
      <w:r w:rsidRPr="00886D89">
        <w:rPr>
          <w:rFonts w:ascii="Times New Roman" w:eastAsia="Times New Roman" w:hAnsi="Times New Roman" w:cs="Times New Roman"/>
          <w:sz w:val="28"/>
          <w:szCs w:val="28"/>
        </w:rPr>
        <w:t>іншими</w:t>
      </w:r>
      <w:proofErr w:type="spellEnd"/>
      <w:r w:rsidRPr="00886D89">
        <w:rPr>
          <w:rFonts w:ascii="Times New Roman" w:eastAsia="Times New Roman" w:hAnsi="Times New Roman" w:cs="Times New Roman"/>
          <w:sz w:val="28"/>
          <w:szCs w:val="28"/>
        </w:rPr>
        <w:t xml:space="preserve"> </w:t>
      </w:r>
      <w:proofErr w:type="spellStart"/>
      <w:r w:rsidRPr="00886D89">
        <w:rPr>
          <w:rFonts w:ascii="Times New Roman" w:eastAsia="Times New Roman" w:hAnsi="Times New Roman" w:cs="Times New Roman"/>
          <w:sz w:val="28"/>
          <w:szCs w:val="28"/>
        </w:rPr>
        <w:t>предметними</w:t>
      </w:r>
      <w:proofErr w:type="spellEnd"/>
      <w:r w:rsidRPr="00886D89">
        <w:rPr>
          <w:rFonts w:ascii="Times New Roman" w:eastAsia="Times New Roman" w:hAnsi="Times New Roman" w:cs="Times New Roman"/>
          <w:sz w:val="28"/>
          <w:szCs w:val="28"/>
        </w:rPr>
        <w:t xml:space="preserve"> </w:t>
      </w:r>
      <w:proofErr w:type="spellStart"/>
      <w:r w:rsidRPr="00886D89">
        <w:rPr>
          <w:rFonts w:ascii="Times New Roman" w:eastAsia="Times New Roman" w:hAnsi="Times New Roman" w:cs="Times New Roman"/>
          <w:sz w:val="28"/>
          <w:szCs w:val="28"/>
        </w:rPr>
        <w:t>спеціалізаціями</w:t>
      </w:r>
      <w:proofErr w:type="spellEnd"/>
      <w:r w:rsidRPr="00886D89">
        <w:rPr>
          <w:rFonts w:ascii="Times New Roman" w:eastAsia="Times New Roman" w:hAnsi="Times New Roman" w:cs="Times New Roman"/>
          <w:sz w:val="28"/>
          <w:szCs w:val="28"/>
        </w:rPr>
        <w:t xml:space="preserve"> в </w:t>
      </w:r>
      <w:proofErr w:type="spellStart"/>
      <w:r w:rsidRPr="00886D89">
        <w:rPr>
          <w:rFonts w:ascii="Times New Roman" w:eastAsia="Times New Roman" w:hAnsi="Times New Roman" w:cs="Times New Roman"/>
          <w:sz w:val="28"/>
          <w:szCs w:val="28"/>
        </w:rPr>
        <w:t>системі</w:t>
      </w:r>
      <w:proofErr w:type="spellEnd"/>
      <w:r w:rsidRPr="00886D89">
        <w:rPr>
          <w:rFonts w:ascii="Times New Roman" w:eastAsia="Times New Roman" w:hAnsi="Times New Roman" w:cs="Times New Roman"/>
          <w:sz w:val="28"/>
          <w:szCs w:val="28"/>
        </w:rPr>
        <w:t xml:space="preserve"> </w:t>
      </w:r>
      <w:proofErr w:type="spellStart"/>
      <w:proofErr w:type="gramStart"/>
      <w:r w:rsidRPr="00886D89">
        <w:rPr>
          <w:rFonts w:ascii="Times New Roman" w:eastAsia="Times New Roman" w:hAnsi="Times New Roman" w:cs="Times New Roman"/>
          <w:sz w:val="28"/>
          <w:szCs w:val="28"/>
        </w:rPr>
        <w:t>п</w:t>
      </w:r>
      <w:proofErr w:type="gramEnd"/>
      <w:r w:rsidRPr="00886D89">
        <w:rPr>
          <w:rFonts w:ascii="Times New Roman" w:eastAsia="Times New Roman" w:hAnsi="Times New Roman" w:cs="Times New Roman"/>
          <w:sz w:val="28"/>
          <w:szCs w:val="28"/>
        </w:rPr>
        <w:t>іслядипломної</w:t>
      </w:r>
      <w:proofErr w:type="spellEnd"/>
      <w:r w:rsidRPr="00886D89">
        <w:rPr>
          <w:rFonts w:ascii="Times New Roman" w:eastAsia="Times New Roman" w:hAnsi="Times New Roman" w:cs="Times New Roman"/>
          <w:sz w:val="28"/>
          <w:szCs w:val="28"/>
        </w:rPr>
        <w:t xml:space="preserve"> </w:t>
      </w:r>
      <w:proofErr w:type="spellStart"/>
      <w:r w:rsidRPr="00886D89">
        <w:rPr>
          <w:rFonts w:ascii="Times New Roman" w:eastAsia="Times New Roman" w:hAnsi="Times New Roman" w:cs="Times New Roman"/>
          <w:sz w:val="28"/>
          <w:szCs w:val="28"/>
        </w:rPr>
        <w:t>освіти</w:t>
      </w:r>
      <w:proofErr w:type="spellEnd"/>
      <w:r w:rsidRPr="00886D89">
        <w:rPr>
          <w:rFonts w:ascii="Times New Roman" w:eastAsia="Times New Roman" w:hAnsi="Times New Roman" w:cs="Times New Roman"/>
          <w:sz w:val="28"/>
          <w:szCs w:val="28"/>
        </w:rPr>
        <w:t>.</w:t>
      </w:r>
    </w:p>
    <w:p w:rsidR="00510BC7" w:rsidRPr="00886D89" w:rsidRDefault="00510BC7" w:rsidP="009B74BD">
      <w:pPr>
        <w:tabs>
          <w:tab w:val="left" w:pos="939"/>
        </w:tabs>
        <w:spacing w:after="0" w:line="240" w:lineRule="auto"/>
        <w:ind w:firstLine="709"/>
        <w:jc w:val="both"/>
        <w:rPr>
          <w:rFonts w:ascii="Times New Roman" w:hAnsi="Times New Roman" w:cs="Times New Roman"/>
          <w:sz w:val="28"/>
          <w:szCs w:val="28"/>
        </w:rPr>
      </w:pPr>
      <w:r w:rsidRPr="00886D89">
        <w:rPr>
          <w:rFonts w:ascii="Times New Roman" w:eastAsia="Times New Roman" w:hAnsi="Times New Roman" w:cs="Times New Roman"/>
          <w:sz w:val="28"/>
          <w:szCs w:val="28"/>
        </w:rPr>
        <w:t xml:space="preserve">Допуск до </w:t>
      </w:r>
      <w:proofErr w:type="spellStart"/>
      <w:r w:rsidRPr="00886D89">
        <w:rPr>
          <w:rFonts w:ascii="Times New Roman" w:eastAsia="Times New Roman" w:hAnsi="Times New Roman" w:cs="Times New Roman"/>
          <w:sz w:val="28"/>
          <w:szCs w:val="28"/>
        </w:rPr>
        <w:t>професії</w:t>
      </w:r>
      <w:proofErr w:type="spellEnd"/>
      <w:r w:rsidRPr="00886D89">
        <w:rPr>
          <w:rFonts w:ascii="Times New Roman" w:eastAsia="Times New Roman" w:hAnsi="Times New Roman" w:cs="Times New Roman"/>
          <w:sz w:val="28"/>
          <w:szCs w:val="28"/>
        </w:rPr>
        <w:t xml:space="preserve"> – </w:t>
      </w:r>
      <w:proofErr w:type="spellStart"/>
      <w:r w:rsidRPr="00886D89">
        <w:rPr>
          <w:rFonts w:ascii="Times New Roman" w:eastAsia="Times New Roman" w:hAnsi="Times New Roman" w:cs="Times New Roman"/>
          <w:sz w:val="28"/>
          <w:szCs w:val="28"/>
        </w:rPr>
        <w:t>наявність</w:t>
      </w:r>
      <w:proofErr w:type="spellEnd"/>
      <w:r w:rsidRPr="00886D89">
        <w:rPr>
          <w:rFonts w:ascii="Times New Roman" w:eastAsia="Times New Roman" w:hAnsi="Times New Roman" w:cs="Times New Roman"/>
          <w:sz w:val="28"/>
          <w:szCs w:val="28"/>
        </w:rPr>
        <w:t xml:space="preserve"> </w:t>
      </w:r>
      <w:proofErr w:type="spellStart"/>
      <w:r w:rsidRPr="00886D89">
        <w:rPr>
          <w:rFonts w:ascii="Times New Roman" w:eastAsia="Times New Roman" w:hAnsi="Times New Roman" w:cs="Times New Roman"/>
          <w:sz w:val="28"/>
          <w:szCs w:val="28"/>
        </w:rPr>
        <w:t>академічної</w:t>
      </w:r>
      <w:proofErr w:type="spellEnd"/>
      <w:r w:rsidRPr="00886D89">
        <w:rPr>
          <w:rFonts w:ascii="Times New Roman" w:eastAsia="Times New Roman" w:hAnsi="Times New Roman" w:cs="Times New Roman"/>
          <w:sz w:val="28"/>
          <w:szCs w:val="28"/>
        </w:rPr>
        <w:t xml:space="preserve"> </w:t>
      </w:r>
      <w:proofErr w:type="spellStart"/>
      <w:r w:rsidRPr="00886D89">
        <w:rPr>
          <w:rFonts w:ascii="Times New Roman" w:eastAsia="Times New Roman" w:hAnsi="Times New Roman" w:cs="Times New Roman"/>
          <w:sz w:val="28"/>
          <w:szCs w:val="28"/>
        </w:rPr>
        <w:t>і</w:t>
      </w:r>
      <w:proofErr w:type="spellEnd"/>
      <w:r w:rsidRPr="00886D89">
        <w:rPr>
          <w:rFonts w:ascii="Times New Roman" w:eastAsia="Times New Roman" w:hAnsi="Times New Roman" w:cs="Times New Roman"/>
          <w:sz w:val="28"/>
          <w:szCs w:val="28"/>
        </w:rPr>
        <w:t xml:space="preserve"> </w:t>
      </w:r>
      <w:proofErr w:type="spellStart"/>
      <w:r w:rsidRPr="00886D89">
        <w:rPr>
          <w:rFonts w:ascii="Times New Roman" w:eastAsia="Times New Roman" w:hAnsi="Times New Roman" w:cs="Times New Roman"/>
          <w:sz w:val="28"/>
          <w:szCs w:val="28"/>
        </w:rPr>
        <w:t>професійної</w:t>
      </w:r>
      <w:proofErr w:type="spellEnd"/>
      <w:r w:rsidRPr="00886D89">
        <w:rPr>
          <w:rFonts w:ascii="Times New Roman" w:eastAsia="Times New Roman" w:hAnsi="Times New Roman" w:cs="Times New Roman"/>
          <w:sz w:val="28"/>
          <w:szCs w:val="28"/>
        </w:rPr>
        <w:t xml:space="preserve"> </w:t>
      </w:r>
      <w:proofErr w:type="spellStart"/>
      <w:r w:rsidRPr="00886D89">
        <w:rPr>
          <w:rFonts w:ascii="Times New Roman" w:eastAsia="Times New Roman" w:hAnsi="Times New Roman" w:cs="Times New Roman"/>
          <w:sz w:val="28"/>
          <w:szCs w:val="28"/>
        </w:rPr>
        <w:t>кваліфікації</w:t>
      </w:r>
      <w:proofErr w:type="spellEnd"/>
      <w:r w:rsidRPr="00886D89">
        <w:rPr>
          <w:rFonts w:ascii="Times New Roman" w:eastAsia="Times New Roman" w:hAnsi="Times New Roman" w:cs="Times New Roman"/>
          <w:sz w:val="28"/>
          <w:szCs w:val="28"/>
        </w:rPr>
        <w:t xml:space="preserve">, </w:t>
      </w:r>
      <w:proofErr w:type="spellStart"/>
      <w:proofErr w:type="gramStart"/>
      <w:r w:rsidRPr="00886D89">
        <w:rPr>
          <w:rFonts w:ascii="Times New Roman" w:eastAsia="Times New Roman" w:hAnsi="Times New Roman" w:cs="Times New Roman"/>
          <w:sz w:val="28"/>
          <w:szCs w:val="28"/>
        </w:rPr>
        <w:t>п</w:t>
      </w:r>
      <w:proofErr w:type="gramEnd"/>
      <w:r w:rsidRPr="00886D89">
        <w:rPr>
          <w:rFonts w:ascii="Times New Roman" w:eastAsia="Times New Roman" w:hAnsi="Times New Roman" w:cs="Times New Roman"/>
          <w:sz w:val="28"/>
          <w:szCs w:val="28"/>
        </w:rPr>
        <w:t>ідтверджена</w:t>
      </w:r>
      <w:proofErr w:type="spellEnd"/>
      <w:r w:rsidRPr="00886D89">
        <w:rPr>
          <w:rFonts w:ascii="Times New Roman" w:eastAsia="Times New Roman" w:hAnsi="Times New Roman" w:cs="Times New Roman"/>
          <w:sz w:val="28"/>
          <w:szCs w:val="28"/>
        </w:rPr>
        <w:t xml:space="preserve"> документом про </w:t>
      </w:r>
      <w:proofErr w:type="spellStart"/>
      <w:r w:rsidRPr="00886D89">
        <w:rPr>
          <w:rFonts w:ascii="Times New Roman" w:eastAsia="Times New Roman" w:hAnsi="Times New Roman" w:cs="Times New Roman"/>
          <w:sz w:val="28"/>
          <w:szCs w:val="28"/>
        </w:rPr>
        <w:t>вищу</w:t>
      </w:r>
      <w:proofErr w:type="spellEnd"/>
      <w:r w:rsidRPr="00886D89">
        <w:rPr>
          <w:rFonts w:ascii="Times New Roman" w:eastAsia="Times New Roman" w:hAnsi="Times New Roman" w:cs="Times New Roman"/>
          <w:sz w:val="28"/>
          <w:szCs w:val="28"/>
        </w:rPr>
        <w:t xml:space="preserve"> </w:t>
      </w:r>
      <w:proofErr w:type="spellStart"/>
      <w:r w:rsidRPr="00886D89">
        <w:rPr>
          <w:rFonts w:ascii="Times New Roman" w:eastAsia="Times New Roman" w:hAnsi="Times New Roman" w:cs="Times New Roman"/>
          <w:sz w:val="28"/>
          <w:szCs w:val="28"/>
        </w:rPr>
        <w:t>освіту</w:t>
      </w:r>
      <w:proofErr w:type="spellEnd"/>
      <w:r w:rsidRPr="00886D89">
        <w:rPr>
          <w:rFonts w:ascii="Times New Roman" w:eastAsia="Times New Roman" w:hAnsi="Times New Roman" w:cs="Times New Roman"/>
          <w:sz w:val="28"/>
          <w:szCs w:val="28"/>
        </w:rPr>
        <w:t>.</w:t>
      </w:r>
    </w:p>
    <w:p w:rsidR="00F83F5A" w:rsidRPr="00886D89" w:rsidRDefault="00F83F5A" w:rsidP="003A302E">
      <w:pPr>
        <w:tabs>
          <w:tab w:val="left" w:pos="939"/>
        </w:tabs>
        <w:spacing w:after="0" w:line="240" w:lineRule="auto"/>
        <w:ind w:firstLine="709"/>
        <w:jc w:val="both"/>
        <w:rPr>
          <w:rFonts w:ascii="Times New Roman" w:hAnsi="Times New Roman" w:cs="Times New Roman"/>
          <w:b/>
          <w:sz w:val="28"/>
          <w:szCs w:val="28"/>
          <w:lang w:val="uk-UA"/>
        </w:rPr>
      </w:pPr>
      <w:r w:rsidRPr="00886D89">
        <w:rPr>
          <w:rFonts w:ascii="Times New Roman" w:hAnsi="Times New Roman" w:cs="Times New Roman"/>
          <w:b/>
          <w:sz w:val="28"/>
          <w:szCs w:val="28"/>
          <w:lang w:val="uk-UA"/>
        </w:rPr>
        <w:t>Стиль та методика навчання</w:t>
      </w:r>
    </w:p>
    <w:p w:rsidR="00F83F5A" w:rsidRPr="003A302E" w:rsidRDefault="00F83F5A" w:rsidP="003A302E">
      <w:pPr>
        <w:tabs>
          <w:tab w:val="left" w:pos="939"/>
        </w:tabs>
        <w:spacing w:after="0" w:line="240" w:lineRule="auto"/>
        <w:ind w:firstLine="709"/>
        <w:jc w:val="both"/>
        <w:rPr>
          <w:rFonts w:ascii="Times New Roman" w:hAnsi="Times New Roman" w:cs="Times New Roman"/>
          <w:i/>
          <w:sz w:val="28"/>
          <w:szCs w:val="28"/>
          <w:lang w:val="uk-UA"/>
        </w:rPr>
      </w:pPr>
      <w:r w:rsidRPr="003A302E">
        <w:rPr>
          <w:rFonts w:ascii="Times New Roman" w:hAnsi="Times New Roman" w:cs="Times New Roman"/>
          <w:i/>
          <w:sz w:val="28"/>
          <w:szCs w:val="28"/>
          <w:lang w:val="uk-UA"/>
        </w:rPr>
        <w:t>Підходи до викладання та навчання</w:t>
      </w:r>
    </w:p>
    <w:p w:rsidR="00EA3C2A" w:rsidRDefault="00EA3C2A" w:rsidP="003A302E">
      <w:pPr>
        <w:tabs>
          <w:tab w:val="left" w:pos="939"/>
        </w:tabs>
        <w:spacing w:after="0" w:line="240" w:lineRule="auto"/>
        <w:ind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Студентоцентроване</w:t>
      </w:r>
      <w:proofErr w:type="spellEnd"/>
      <w:r>
        <w:rPr>
          <w:rFonts w:ascii="Times New Roman" w:hAnsi="Times New Roman" w:cs="Times New Roman"/>
          <w:sz w:val="28"/>
          <w:szCs w:val="28"/>
          <w:lang w:val="uk-UA"/>
        </w:rPr>
        <w:t xml:space="preserve"> проблемно-орієнтоване навчання, ініціативне самонавчання. Лекційні заняття мають інтерактивний науково-пізнавальний характер. Практичні та лабораторні заняття проводяться з використанням інноваційних технологій навчання: інтер</w:t>
      </w:r>
      <w:r w:rsidR="006C77D8">
        <w:rPr>
          <w:rFonts w:ascii="Times New Roman" w:hAnsi="Times New Roman" w:cs="Times New Roman"/>
          <w:sz w:val="28"/>
          <w:szCs w:val="28"/>
          <w:lang w:val="uk-UA"/>
        </w:rPr>
        <w:t>активної технології, ІКТ та ін.</w:t>
      </w:r>
      <w:r>
        <w:rPr>
          <w:rFonts w:ascii="Times New Roman" w:hAnsi="Times New Roman" w:cs="Times New Roman"/>
          <w:sz w:val="28"/>
          <w:szCs w:val="28"/>
          <w:lang w:val="uk-UA"/>
        </w:rPr>
        <w:t xml:space="preserve"> із застосуванням мультимедійного обладнання. Виконання індивідуальних науково-дослід</w:t>
      </w:r>
      <w:r w:rsidR="006C77D8">
        <w:rPr>
          <w:rFonts w:ascii="Times New Roman" w:hAnsi="Times New Roman" w:cs="Times New Roman"/>
          <w:sz w:val="28"/>
          <w:szCs w:val="28"/>
          <w:lang w:val="uk-UA"/>
        </w:rPr>
        <w:t xml:space="preserve">них завдань, самостійна робота </w:t>
      </w:r>
      <w:r>
        <w:rPr>
          <w:rFonts w:ascii="Times New Roman" w:hAnsi="Times New Roman" w:cs="Times New Roman"/>
          <w:sz w:val="28"/>
          <w:szCs w:val="28"/>
          <w:lang w:val="uk-UA"/>
        </w:rPr>
        <w:t xml:space="preserve">здійснюється через університетське </w:t>
      </w:r>
      <w:proofErr w:type="spellStart"/>
      <w:r>
        <w:rPr>
          <w:rFonts w:ascii="Times New Roman" w:hAnsi="Times New Roman" w:cs="Times New Roman"/>
          <w:sz w:val="28"/>
          <w:szCs w:val="28"/>
          <w:lang w:val="en-US"/>
        </w:rPr>
        <w:t>Moodle</w:t>
      </w:r>
      <w:proofErr w:type="spellEnd"/>
      <w:r w:rsidR="00886D89">
        <w:rPr>
          <w:rFonts w:ascii="Times New Roman" w:hAnsi="Times New Roman" w:cs="Times New Roman"/>
          <w:sz w:val="28"/>
          <w:szCs w:val="28"/>
          <w:lang w:val="uk-UA"/>
        </w:rPr>
        <w:t>-середовище. виробнича практика відбуває</w:t>
      </w:r>
      <w:r>
        <w:rPr>
          <w:rFonts w:ascii="Times New Roman" w:hAnsi="Times New Roman" w:cs="Times New Roman"/>
          <w:sz w:val="28"/>
          <w:szCs w:val="28"/>
          <w:lang w:val="uk-UA"/>
        </w:rPr>
        <w:t>ться у ЗОШ, гімназіях та колегіумах.</w:t>
      </w:r>
    </w:p>
    <w:p w:rsidR="00F83F5A" w:rsidRPr="003A302E" w:rsidRDefault="00F83F5A" w:rsidP="003A302E">
      <w:pPr>
        <w:tabs>
          <w:tab w:val="left" w:pos="939"/>
        </w:tabs>
        <w:spacing w:after="0" w:line="240" w:lineRule="auto"/>
        <w:ind w:firstLine="709"/>
        <w:jc w:val="both"/>
        <w:rPr>
          <w:rFonts w:ascii="Times New Roman" w:hAnsi="Times New Roman" w:cs="Times New Roman"/>
          <w:i/>
          <w:sz w:val="28"/>
          <w:szCs w:val="28"/>
          <w:lang w:val="uk-UA"/>
        </w:rPr>
      </w:pPr>
      <w:r w:rsidRPr="003A302E">
        <w:rPr>
          <w:rFonts w:ascii="Times New Roman" w:hAnsi="Times New Roman" w:cs="Times New Roman"/>
          <w:i/>
          <w:sz w:val="28"/>
          <w:szCs w:val="28"/>
          <w:lang w:val="uk-UA"/>
        </w:rPr>
        <w:t>Система оцінювання</w:t>
      </w:r>
    </w:p>
    <w:p w:rsidR="00EA3C2A" w:rsidRPr="006C77D8" w:rsidRDefault="00EA3C2A" w:rsidP="006C77D8">
      <w:pPr>
        <w:spacing w:after="0" w:line="240" w:lineRule="auto"/>
        <w:ind w:firstLine="709"/>
        <w:jc w:val="both"/>
        <w:rPr>
          <w:rFonts w:ascii="Times New Roman" w:eastAsia="Times New Roman" w:hAnsi="Times New Roman" w:cs="Times New Roman"/>
          <w:sz w:val="28"/>
          <w:szCs w:val="28"/>
          <w:lang w:val="uk-UA" w:eastAsia="zh-CN"/>
        </w:rPr>
      </w:pPr>
      <w:r w:rsidRPr="006C77D8">
        <w:rPr>
          <w:rFonts w:ascii="Times New Roman" w:hAnsi="Times New Roman" w:cs="Times New Roman"/>
          <w:sz w:val="28"/>
          <w:szCs w:val="28"/>
          <w:lang w:val="uk-UA"/>
        </w:rPr>
        <w:t xml:space="preserve">Поточне опитування, модульний тестовий контроль, презентація проектно-дослідних робіт, розробка і презентація предметних уроків початкової школи, тестування знань в середовищі </w:t>
      </w:r>
      <w:proofErr w:type="spellStart"/>
      <w:r w:rsidRPr="006C77D8">
        <w:rPr>
          <w:rFonts w:ascii="Times New Roman" w:hAnsi="Times New Roman" w:cs="Times New Roman"/>
          <w:sz w:val="28"/>
          <w:szCs w:val="28"/>
          <w:lang w:val="en-US"/>
        </w:rPr>
        <w:t>Moodle</w:t>
      </w:r>
      <w:proofErr w:type="spellEnd"/>
      <w:r w:rsidRPr="006C77D8">
        <w:rPr>
          <w:rFonts w:ascii="Times New Roman" w:hAnsi="Times New Roman" w:cs="Times New Roman"/>
          <w:sz w:val="28"/>
          <w:szCs w:val="28"/>
          <w:lang w:val="uk-UA"/>
        </w:rPr>
        <w:t>.</w:t>
      </w:r>
    </w:p>
    <w:p w:rsidR="00EA3C2A" w:rsidRPr="00886D89" w:rsidRDefault="00EA3C2A" w:rsidP="006C77D8">
      <w:pPr>
        <w:pStyle w:val="a6"/>
        <w:autoSpaceDE w:val="0"/>
        <w:spacing w:before="0" w:beforeAutospacing="0" w:after="0" w:afterAutospacing="0"/>
        <w:ind w:firstLine="709"/>
        <w:jc w:val="both"/>
        <w:rPr>
          <w:rStyle w:val="Typewriter"/>
          <w:rFonts w:ascii="Times New Roman" w:hAnsi="Times New Roman" w:cs="Times New Roman"/>
          <w:sz w:val="28"/>
          <w:lang w:val="uk-UA"/>
        </w:rPr>
      </w:pPr>
      <w:r w:rsidRPr="006C77D8">
        <w:rPr>
          <w:sz w:val="28"/>
          <w:szCs w:val="28"/>
          <w:lang w:val="uk-UA"/>
        </w:rPr>
        <w:t>Атестація здійснюється у формі</w:t>
      </w:r>
      <w:r w:rsidR="00886D89">
        <w:rPr>
          <w:sz w:val="28"/>
          <w:szCs w:val="28"/>
          <w:lang w:val="uk-UA"/>
        </w:rPr>
        <w:t>:</w:t>
      </w:r>
      <w:r w:rsidRPr="006C77D8">
        <w:rPr>
          <w:sz w:val="28"/>
          <w:szCs w:val="28"/>
          <w:lang w:val="uk-UA"/>
        </w:rPr>
        <w:t xml:space="preserve"> захисту в</w:t>
      </w:r>
      <w:r w:rsidR="00886D89">
        <w:rPr>
          <w:sz w:val="28"/>
          <w:szCs w:val="28"/>
          <w:lang w:val="uk-UA"/>
        </w:rPr>
        <w:t>ипускної кваліфікаційної роботи</w:t>
      </w:r>
      <w:r w:rsidRPr="006C77D8">
        <w:rPr>
          <w:sz w:val="28"/>
          <w:szCs w:val="28"/>
          <w:lang w:val="uk-UA"/>
        </w:rPr>
        <w:t xml:space="preserve"> за спеціальністю </w:t>
      </w:r>
      <w:r w:rsidRPr="00886D89">
        <w:rPr>
          <w:rStyle w:val="ab"/>
          <w:b w:val="0"/>
          <w:color w:val="000000"/>
          <w:sz w:val="28"/>
          <w:szCs w:val="28"/>
          <w:lang w:val="uk-UA" w:eastAsia="uk-UA"/>
        </w:rPr>
        <w:t>013</w:t>
      </w:r>
      <w:r w:rsidRPr="006C77D8">
        <w:rPr>
          <w:sz w:val="28"/>
          <w:szCs w:val="28"/>
          <w:lang w:val="uk-UA"/>
        </w:rPr>
        <w:t xml:space="preserve"> Початкова освіта</w:t>
      </w:r>
      <w:r w:rsidR="00886D89">
        <w:rPr>
          <w:sz w:val="28"/>
          <w:szCs w:val="28"/>
          <w:lang w:val="uk-UA"/>
        </w:rPr>
        <w:t>, випускного екзамену зі спеціалізації: Теорія і методика психології.</w:t>
      </w:r>
    </w:p>
    <w:p w:rsidR="00EA3C2A" w:rsidRPr="006C77D8" w:rsidRDefault="00EA3C2A" w:rsidP="006C77D8">
      <w:pPr>
        <w:spacing w:after="0" w:line="240" w:lineRule="auto"/>
        <w:ind w:firstLine="709"/>
        <w:jc w:val="both"/>
        <w:rPr>
          <w:rFonts w:ascii="Times New Roman" w:hAnsi="Times New Roman" w:cs="Times New Roman"/>
          <w:szCs w:val="28"/>
          <w:lang w:val="uk-UA" w:eastAsia="uk-UA"/>
        </w:rPr>
      </w:pPr>
      <w:r w:rsidRPr="006C77D8">
        <w:rPr>
          <w:rFonts w:ascii="Times New Roman" w:hAnsi="Times New Roman" w:cs="Times New Roman"/>
          <w:sz w:val="28"/>
          <w:szCs w:val="28"/>
          <w:lang w:val="uk-UA" w:eastAsia="uk-UA"/>
        </w:rPr>
        <w:lastRenderedPageBreak/>
        <w:t>Вимоги до кваліфікаційної роботи (за наявності).</w:t>
      </w:r>
    </w:p>
    <w:p w:rsidR="00EA3C2A" w:rsidRPr="006C77D8" w:rsidRDefault="00EA3C2A" w:rsidP="006C77D8">
      <w:pPr>
        <w:tabs>
          <w:tab w:val="left" w:pos="7371"/>
        </w:tabs>
        <w:spacing w:after="0" w:line="240" w:lineRule="auto"/>
        <w:ind w:firstLine="709"/>
        <w:jc w:val="both"/>
        <w:rPr>
          <w:rFonts w:ascii="Times New Roman" w:hAnsi="Times New Roman" w:cs="Times New Roman"/>
          <w:sz w:val="28"/>
          <w:szCs w:val="28"/>
          <w:lang w:val="uk-UA"/>
        </w:rPr>
      </w:pPr>
      <w:r w:rsidRPr="006C77D8">
        <w:rPr>
          <w:rFonts w:ascii="Times New Roman" w:hAnsi="Times New Roman" w:cs="Times New Roman"/>
          <w:sz w:val="28"/>
          <w:szCs w:val="28"/>
          <w:lang w:val="uk-UA"/>
        </w:rPr>
        <w:t xml:space="preserve">Кваліфікаційна робота за спеціальністю </w:t>
      </w:r>
      <w:r w:rsidRPr="00886D89">
        <w:rPr>
          <w:rStyle w:val="ab"/>
          <w:rFonts w:ascii="Times New Roman" w:hAnsi="Times New Roman" w:cs="Times New Roman"/>
          <w:b w:val="0"/>
          <w:sz w:val="28"/>
          <w:szCs w:val="28"/>
          <w:lang w:val="uk-UA" w:eastAsia="uk-UA"/>
        </w:rPr>
        <w:t>013</w:t>
      </w:r>
      <w:r w:rsidRPr="006C77D8">
        <w:rPr>
          <w:rFonts w:ascii="Times New Roman" w:hAnsi="Times New Roman" w:cs="Times New Roman"/>
          <w:sz w:val="28"/>
          <w:szCs w:val="28"/>
          <w:lang w:val="uk-UA"/>
        </w:rPr>
        <w:t xml:space="preserve"> Початкова освіта виконуєть</w:t>
      </w:r>
      <w:r w:rsidR="00043C79">
        <w:rPr>
          <w:rFonts w:ascii="Times New Roman" w:hAnsi="Times New Roman" w:cs="Times New Roman"/>
          <w:sz w:val="28"/>
          <w:szCs w:val="28"/>
          <w:lang w:val="uk-UA"/>
        </w:rPr>
        <w:t>ся здобувачем ступеня магістр,</w:t>
      </w:r>
      <w:r w:rsidRPr="006C77D8">
        <w:rPr>
          <w:rFonts w:ascii="Times New Roman" w:hAnsi="Times New Roman" w:cs="Times New Roman"/>
          <w:sz w:val="28"/>
          <w:szCs w:val="28"/>
          <w:lang w:val="uk-UA"/>
        </w:rPr>
        <w:t xml:space="preserve"> захищається перед екзаменаційною комісією за спеціальністю </w:t>
      </w:r>
      <w:r w:rsidRPr="00886D89">
        <w:rPr>
          <w:rStyle w:val="ab"/>
          <w:rFonts w:ascii="Times New Roman" w:hAnsi="Times New Roman" w:cs="Times New Roman"/>
          <w:b w:val="0"/>
          <w:sz w:val="28"/>
          <w:szCs w:val="28"/>
          <w:lang w:val="uk-UA" w:eastAsia="uk-UA"/>
        </w:rPr>
        <w:t>013</w:t>
      </w:r>
      <w:r w:rsidR="00043C79">
        <w:rPr>
          <w:rFonts w:ascii="Times New Roman" w:hAnsi="Times New Roman" w:cs="Times New Roman"/>
          <w:sz w:val="28"/>
          <w:szCs w:val="28"/>
          <w:lang w:val="uk-UA"/>
        </w:rPr>
        <w:t xml:space="preserve"> Початкова освіта,</w:t>
      </w:r>
      <w:r w:rsidR="00043C79" w:rsidRPr="00043C79">
        <w:rPr>
          <w:rFonts w:ascii="Times New Roman" w:eastAsia="Times New Roman" w:hAnsi="Times New Roman" w:cs="Times New Roman"/>
          <w:color w:val="FF0000"/>
          <w:sz w:val="28"/>
          <w:szCs w:val="28"/>
        </w:rPr>
        <w:t xml:space="preserve"> </w:t>
      </w:r>
      <w:proofErr w:type="spellStart"/>
      <w:r w:rsidR="00043C79" w:rsidRPr="00043C79">
        <w:rPr>
          <w:rFonts w:ascii="Times New Roman" w:eastAsia="Times New Roman" w:hAnsi="Times New Roman" w:cs="Times New Roman"/>
          <w:sz w:val="28"/>
          <w:szCs w:val="28"/>
        </w:rPr>
        <w:t>оприлюднюється</w:t>
      </w:r>
      <w:proofErr w:type="spellEnd"/>
      <w:r w:rsidR="00043C79" w:rsidRPr="00043C79">
        <w:rPr>
          <w:rFonts w:ascii="Times New Roman" w:eastAsia="Times New Roman" w:hAnsi="Times New Roman" w:cs="Times New Roman"/>
          <w:sz w:val="28"/>
          <w:szCs w:val="28"/>
        </w:rPr>
        <w:t xml:space="preserve"> на </w:t>
      </w:r>
      <w:proofErr w:type="spellStart"/>
      <w:r w:rsidR="00043C79" w:rsidRPr="00043C79">
        <w:rPr>
          <w:rFonts w:ascii="Times New Roman" w:eastAsia="Times New Roman" w:hAnsi="Times New Roman" w:cs="Times New Roman"/>
          <w:sz w:val="28"/>
          <w:szCs w:val="28"/>
        </w:rPr>
        <w:t>сайті</w:t>
      </w:r>
      <w:proofErr w:type="spellEnd"/>
      <w:r w:rsidR="00043C79" w:rsidRPr="00043C79">
        <w:rPr>
          <w:rFonts w:ascii="Times New Roman" w:eastAsia="Times New Roman" w:hAnsi="Times New Roman" w:cs="Times New Roman"/>
          <w:sz w:val="28"/>
          <w:szCs w:val="28"/>
        </w:rPr>
        <w:t xml:space="preserve"> </w:t>
      </w:r>
      <w:proofErr w:type="spellStart"/>
      <w:r w:rsidR="00043C79" w:rsidRPr="00043C79">
        <w:rPr>
          <w:rFonts w:ascii="Times New Roman" w:eastAsia="Times New Roman" w:hAnsi="Times New Roman" w:cs="Times New Roman"/>
          <w:sz w:val="28"/>
          <w:szCs w:val="28"/>
        </w:rPr>
        <w:t>підрозділу</w:t>
      </w:r>
      <w:proofErr w:type="spellEnd"/>
      <w:r w:rsidR="00043C79" w:rsidRPr="00043C79">
        <w:rPr>
          <w:rFonts w:ascii="Times New Roman" w:eastAsia="Times New Roman" w:hAnsi="Times New Roman" w:cs="Times New Roman"/>
          <w:sz w:val="28"/>
          <w:szCs w:val="28"/>
        </w:rPr>
        <w:t xml:space="preserve"> ВНЗ (у </w:t>
      </w:r>
      <w:proofErr w:type="spellStart"/>
      <w:r w:rsidR="00043C79" w:rsidRPr="00043C79">
        <w:rPr>
          <w:rFonts w:ascii="Times New Roman" w:eastAsia="Times New Roman" w:hAnsi="Times New Roman" w:cs="Times New Roman"/>
          <w:sz w:val="28"/>
          <w:szCs w:val="28"/>
        </w:rPr>
        <w:t>відкритому</w:t>
      </w:r>
      <w:proofErr w:type="spellEnd"/>
      <w:r w:rsidR="00043C79" w:rsidRPr="00043C79">
        <w:rPr>
          <w:rFonts w:ascii="Times New Roman" w:eastAsia="Times New Roman" w:hAnsi="Times New Roman" w:cs="Times New Roman"/>
          <w:sz w:val="28"/>
          <w:szCs w:val="28"/>
        </w:rPr>
        <w:t xml:space="preserve"> </w:t>
      </w:r>
      <w:proofErr w:type="spellStart"/>
      <w:r w:rsidR="00043C79" w:rsidRPr="00043C79">
        <w:rPr>
          <w:rFonts w:ascii="Times New Roman" w:eastAsia="Times New Roman" w:hAnsi="Times New Roman" w:cs="Times New Roman"/>
          <w:sz w:val="28"/>
          <w:szCs w:val="28"/>
        </w:rPr>
        <w:t>доступі</w:t>
      </w:r>
      <w:proofErr w:type="spellEnd"/>
      <w:r w:rsidR="00043C79" w:rsidRPr="00043C79">
        <w:rPr>
          <w:rFonts w:ascii="Times New Roman" w:eastAsia="Times New Roman" w:hAnsi="Times New Roman" w:cs="Times New Roman"/>
          <w:sz w:val="28"/>
          <w:szCs w:val="28"/>
        </w:rPr>
        <w:t xml:space="preserve">), </w:t>
      </w:r>
      <w:proofErr w:type="spellStart"/>
      <w:r w:rsidR="00043C79" w:rsidRPr="00043C79">
        <w:rPr>
          <w:rFonts w:ascii="Times New Roman" w:eastAsia="Times New Roman" w:hAnsi="Times New Roman" w:cs="Times New Roman"/>
          <w:sz w:val="28"/>
          <w:szCs w:val="28"/>
        </w:rPr>
        <w:t>після</w:t>
      </w:r>
      <w:proofErr w:type="spellEnd"/>
      <w:r w:rsidR="00043C79" w:rsidRPr="00043C79">
        <w:rPr>
          <w:rFonts w:ascii="Times New Roman" w:eastAsia="Times New Roman" w:hAnsi="Times New Roman" w:cs="Times New Roman"/>
          <w:sz w:val="28"/>
          <w:szCs w:val="28"/>
        </w:rPr>
        <w:t xml:space="preserve"> </w:t>
      </w:r>
      <w:proofErr w:type="spellStart"/>
      <w:r w:rsidR="00043C79" w:rsidRPr="00043C79">
        <w:rPr>
          <w:rFonts w:ascii="Times New Roman" w:eastAsia="Times New Roman" w:hAnsi="Times New Roman" w:cs="Times New Roman"/>
          <w:sz w:val="28"/>
          <w:szCs w:val="28"/>
        </w:rPr>
        <w:t>перевірки</w:t>
      </w:r>
      <w:proofErr w:type="spellEnd"/>
      <w:r w:rsidR="00043C79" w:rsidRPr="00043C79">
        <w:rPr>
          <w:rFonts w:ascii="Times New Roman" w:eastAsia="Times New Roman" w:hAnsi="Times New Roman" w:cs="Times New Roman"/>
          <w:sz w:val="28"/>
          <w:szCs w:val="28"/>
        </w:rPr>
        <w:t xml:space="preserve"> на </w:t>
      </w:r>
      <w:proofErr w:type="spellStart"/>
      <w:r w:rsidR="00043C79" w:rsidRPr="00043C79">
        <w:rPr>
          <w:rFonts w:ascii="Times New Roman" w:eastAsia="Times New Roman" w:hAnsi="Times New Roman" w:cs="Times New Roman"/>
          <w:sz w:val="28"/>
          <w:szCs w:val="28"/>
        </w:rPr>
        <w:t>плагіат</w:t>
      </w:r>
      <w:proofErr w:type="spellEnd"/>
      <w:r w:rsidR="00043C79" w:rsidRPr="00043C79">
        <w:rPr>
          <w:rFonts w:ascii="Times New Roman" w:eastAsia="Times New Roman" w:hAnsi="Times New Roman" w:cs="Times New Roman"/>
          <w:sz w:val="28"/>
          <w:szCs w:val="28"/>
        </w:rPr>
        <w:t>.</w:t>
      </w:r>
      <w:r w:rsidRPr="006C77D8">
        <w:rPr>
          <w:rFonts w:ascii="Times New Roman" w:hAnsi="Times New Roman" w:cs="Times New Roman"/>
          <w:sz w:val="28"/>
          <w:szCs w:val="28"/>
          <w:lang w:val="uk-UA"/>
        </w:rPr>
        <w:t xml:space="preserve"> </w:t>
      </w:r>
    </w:p>
    <w:p w:rsidR="00EA3C2A" w:rsidRDefault="00EA3C2A" w:rsidP="006C77D8">
      <w:pPr>
        <w:spacing w:after="0" w:line="240" w:lineRule="auto"/>
        <w:ind w:firstLine="709"/>
        <w:jc w:val="both"/>
        <w:rPr>
          <w:rFonts w:ascii="Times New Roman" w:hAnsi="Times New Roman" w:cs="Times New Roman"/>
          <w:sz w:val="28"/>
          <w:szCs w:val="28"/>
          <w:lang w:val="uk-UA"/>
        </w:rPr>
      </w:pPr>
      <w:r w:rsidRPr="006C77D8">
        <w:rPr>
          <w:rFonts w:ascii="Times New Roman" w:hAnsi="Times New Roman" w:cs="Times New Roman"/>
          <w:sz w:val="28"/>
          <w:szCs w:val="28"/>
          <w:lang w:val="uk-UA"/>
        </w:rPr>
        <w:t xml:space="preserve">Кваліфікаційна робота здобувача ступеня магістр має бути результатом самостійного наукового дослідження з </w:t>
      </w:r>
      <w:r w:rsidR="00510BC7">
        <w:rPr>
          <w:rFonts w:ascii="Times New Roman" w:hAnsi="Times New Roman" w:cs="Times New Roman"/>
          <w:sz w:val="28"/>
          <w:szCs w:val="28"/>
          <w:lang w:val="uk-UA"/>
        </w:rPr>
        <w:t xml:space="preserve">експериментальною складовою. </w:t>
      </w:r>
    </w:p>
    <w:p w:rsidR="00043C79" w:rsidRPr="00043C79" w:rsidRDefault="00043C79" w:rsidP="00043C79">
      <w:pPr>
        <w:spacing w:after="0" w:line="240" w:lineRule="auto"/>
        <w:ind w:firstLine="709"/>
        <w:jc w:val="both"/>
        <w:rPr>
          <w:rFonts w:ascii="Times New Roman" w:hAnsi="Times New Roman" w:cs="Times New Roman"/>
          <w:sz w:val="28"/>
          <w:szCs w:val="28"/>
          <w:lang w:val="uk-UA" w:eastAsia="uk-UA"/>
        </w:rPr>
      </w:pPr>
      <w:r w:rsidRPr="00043C79">
        <w:rPr>
          <w:rFonts w:ascii="Times New Roman" w:hAnsi="Times New Roman" w:cs="Times New Roman"/>
          <w:sz w:val="28"/>
          <w:szCs w:val="28"/>
          <w:lang w:val="uk-UA" w:eastAsia="uk-UA"/>
        </w:rPr>
        <w:t>Вимоги до атестаційного екзамену.</w:t>
      </w:r>
    </w:p>
    <w:p w:rsidR="00EA3C2A" w:rsidRPr="00043C79" w:rsidRDefault="00043C79" w:rsidP="00043C79">
      <w:pPr>
        <w:spacing w:after="0" w:line="240" w:lineRule="auto"/>
        <w:ind w:firstLine="709"/>
        <w:jc w:val="both"/>
        <w:rPr>
          <w:rFonts w:ascii="Times New Roman" w:hAnsi="Times New Roman" w:cs="Times New Roman"/>
          <w:b/>
          <w:sz w:val="28"/>
          <w:szCs w:val="28"/>
          <w:lang w:val="uk-UA"/>
        </w:rPr>
      </w:pPr>
      <w:r w:rsidRPr="00043C79">
        <w:rPr>
          <w:rFonts w:ascii="Times New Roman" w:hAnsi="Times New Roman" w:cs="Times New Roman"/>
          <w:sz w:val="28"/>
          <w:szCs w:val="28"/>
          <w:lang w:val="uk-UA" w:eastAsia="uk-UA"/>
        </w:rPr>
        <w:t>Атестаційний екзамен повинен забезпечити перевірку якості підготовки з фахових дисциплін.</w:t>
      </w:r>
    </w:p>
    <w:p w:rsidR="00F83F5A" w:rsidRPr="003A302E" w:rsidRDefault="00F83F5A" w:rsidP="003A302E">
      <w:pPr>
        <w:spacing w:after="0" w:line="240" w:lineRule="auto"/>
        <w:ind w:firstLine="709"/>
        <w:rPr>
          <w:rFonts w:ascii="Times New Roman" w:hAnsi="Times New Roman" w:cs="Times New Roman"/>
          <w:b/>
          <w:sz w:val="28"/>
          <w:szCs w:val="28"/>
          <w:lang w:val="uk-UA" w:eastAsia="zh-CN"/>
        </w:rPr>
      </w:pPr>
      <w:r w:rsidRPr="003A302E">
        <w:rPr>
          <w:rFonts w:ascii="Times New Roman" w:hAnsi="Times New Roman" w:cs="Times New Roman"/>
          <w:b/>
          <w:sz w:val="28"/>
          <w:szCs w:val="28"/>
          <w:lang w:val="uk-UA"/>
        </w:rPr>
        <w:t>Програмні компетентності</w:t>
      </w:r>
    </w:p>
    <w:p w:rsidR="00F83F5A" w:rsidRPr="003A302E" w:rsidRDefault="00F83F5A" w:rsidP="003A302E">
      <w:pPr>
        <w:spacing w:after="0" w:line="240" w:lineRule="auto"/>
        <w:ind w:firstLine="709"/>
        <w:rPr>
          <w:rFonts w:ascii="Times New Roman" w:hAnsi="Times New Roman" w:cs="Times New Roman"/>
          <w:i/>
          <w:sz w:val="28"/>
          <w:szCs w:val="28"/>
          <w:lang w:val="uk-UA"/>
        </w:rPr>
      </w:pPr>
      <w:r w:rsidRPr="003A302E">
        <w:rPr>
          <w:rFonts w:ascii="Times New Roman" w:hAnsi="Times New Roman" w:cs="Times New Roman"/>
          <w:i/>
          <w:sz w:val="28"/>
          <w:szCs w:val="28"/>
          <w:lang w:val="uk-UA"/>
        </w:rPr>
        <w:t>Загальні:</w:t>
      </w:r>
    </w:p>
    <w:p w:rsidR="00EA3C2A" w:rsidRPr="004169AA" w:rsidRDefault="00EA3C2A" w:rsidP="004169AA">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val="uk-UA" w:eastAsia="zh-CN"/>
        </w:rPr>
      </w:pPr>
      <w:r w:rsidRPr="004169AA">
        <w:rPr>
          <w:rFonts w:ascii="Times New Roman" w:hAnsi="Times New Roman" w:cs="Times New Roman"/>
          <w:b/>
          <w:sz w:val="28"/>
          <w:szCs w:val="28"/>
          <w:shd w:val="clear" w:color="auto" w:fill="FFFFFF"/>
          <w:lang w:val="uk-UA"/>
        </w:rPr>
        <w:t>Аналіз та синтез</w:t>
      </w:r>
      <w:r w:rsidR="00850A58" w:rsidRPr="004169AA">
        <w:rPr>
          <w:rFonts w:ascii="Times New Roman" w:hAnsi="Times New Roman" w:cs="Times New Roman"/>
          <w:b/>
          <w:sz w:val="28"/>
          <w:szCs w:val="28"/>
          <w:shd w:val="clear" w:color="auto" w:fill="FFFFFF"/>
          <w:lang w:val="uk-UA"/>
        </w:rPr>
        <w:t>: з</w:t>
      </w:r>
      <w:r w:rsidRPr="004169AA">
        <w:rPr>
          <w:rFonts w:ascii="Times New Roman" w:hAnsi="Times New Roman" w:cs="Times New Roman"/>
          <w:sz w:val="28"/>
          <w:szCs w:val="28"/>
          <w:shd w:val="clear" w:color="auto" w:fill="FFFFFF"/>
          <w:lang w:val="uk-UA"/>
        </w:rPr>
        <w:t>датність до аналізу та синтезу з використанням логічних аргументів та перевірених фактів.</w:t>
      </w:r>
    </w:p>
    <w:p w:rsidR="00EA3C2A" w:rsidRPr="004169AA" w:rsidRDefault="00EA3C2A" w:rsidP="004169AA">
      <w:pPr>
        <w:shd w:val="clear" w:color="auto" w:fill="FFFFFF"/>
        <w:spacing w:after="0" w:line="240" w:lineRule="auto"/>
        <w:ind w:firstLine="709"/>
        <w:jc w:val="both"/>
        <w:rPr>
          <w:rFonts w:ascii="Times New Roman" w:hAnsi="Times New Roman" w:cs="Times New Roman"/>
          <w:sz w:val="28"/>
          <w:szCs w:val="28"/>
          <w:shd w:val="clear" w:color="auto" w:fill="FFFFFF"/>
          <w:lang w:val="uk-UA"/>
        </w:rPr>
      </w:pPr>
      <w:r w:rsidRPr="004169AA">
        <w:rPr>
          <w:rFonts w:ascii="Times New Roman" w:hAnsi="Times New Roman" w:cs="Times New Roman"/>
          <w:b/>
          <w:sz w:val="28"/>
          <w:szCs w:val="28"/>
          <w:shd w:val="clear" w:color="auto" w:fill="FFFFFF"/>
          <w:lang w:val="uk-UA"/>
        </w:rPr>
        <w:t>Гнучкість мислення</w:t>
      </w:r>
      <w:r w:rsidRPr="004169AA">
        <w:rPr>
          <w:rFonts w:ascii="Times New Roman" w:hAnsi="Times New Roman" w:cs="Times New Roman"/>
          <w:sz w:val="28"/>
          <w:szCs w:val="28"/>
          <w:shd w:val="clear" w:color="auto" w:fill="FFFFFF"/>
          <w:lang w:val="uk-UA"/>
        </w:rPr>
        <w:t>: здатність</w:t>
      </w:r>
      <w:r w:rsidR="00850A58" w:rsidRPr="004169AA">
        <w:rPr>
          <w:rFonts w:ascii="Times New Roman" w:hAnsi="Times New Roman" w:cs="Times New Roman"/>
          <w:sz w:val="28"/>
          <w:szCs w:val="28"/>
          <w:shd w:val="clear" w:color="auto" w:fill="FFFFFF"/>
          <w:lang w:val="uk-UA"/>
        </w:rPr>
        <w:t xml:space="preserve"> </w:t>
      </w:r>
      <w:r w:rsidRPr="004169AA">
        <w:rPr>
          <w:rFonts w:ascii="Times New Roman" w:hAnsi="Times New Roman" w:cs="Times New Roman"/>
          <w:sz w:val="28"/>
          <w:szCs w:val="28"/>
          <w:shd w:val="clear" w:color="auto" w:fill="FFFFFF"/>
          <w:lang w:val="uk-UA"/>
        </w:rPr>
        <w:t>розв’язувати складні завдання і проблеми у галузі професійної діяльності із поглибленим рівнем знань і вмінь інноваційного характеру, достатнім рівнем інтелектуального потенціалу для вирішення проблемних професійних завдань у галузі освіти.</w:t>
      </w:r>
    </w:p>
    <w:p w:rsidR="00EA3C2A" w:rsidRPr="004169AA" w:rsidRDefault="00EA3C2A" w:rsidP="004169AA">
      <w:pPr>
        <w:shd w:val="clear" w:color="auto" w:fill="FFFFFF"/>
        <w:spacing w:after="0" w:line="240" w:lineRule="auto"/>
        <w:ind w:firstLine="709"/>
        <w:jc w:val="both"/>
        <w:rPr>
          <w:rFonts w:ascii="Times New Roman" w:hAnsi="Times New Roman" w:cs="Times New Roman"/>
          <w:sz w:val="28"/>
          <w:szCs w:val="28"/>
          <w:shd w:val="clear" w:color="auto" w:fill="FFFFFF"/>
          <w:lang w:val="uk-UA"/>
        </w:rPr>
      </w:pPr>
      <w:r w:rsidRPr="004169AA">
        <w:rPr>
          <w:rFonts w:ascii="Times New Roman" w:hAnsi="Times New Roman" w:cs="Times New Roman"/>
          <w:b/>
          <w:sz w:val="28"/>
          <w:szCs w:val="28"/>
          <w:shd w:val="clear" w:color="auto" w:fill="FFFFFF"/>
          <w:lang w:val="uk-UA"/>
        </w:rPr>
        <w:t>Робота в команді:</w:t>
      </w:r>
      <w:r w:rsidRPr="004169AA">
        <w:rPr>
          <w:rFonts w:ascii="Times New Roman" w:hAnsi="Times New Roman" w:cs="Times New Roman"/>
          <w:sz w:val="28"/>
          <w:szCs w:val="28"/>
          <w:shd w:val="clear" w:color="auto" w:fill="FFFFFF"/>
          <w:lang w:val="uk-UA"/>
        </w:rPr>
        <w:t xml:space="preserve"> здатність виконувати роботу в команді, включаючи взаємодію з колегами та виконання </w:t>
      </w:r>
      <w:proofErr w:type="spellStart"/>
      <w:r w:rsidRPr="004169AA">
        <w:rPr>
          <w:rFonts w:ascii="Times New Roman" w:hAnsi="Times New Roman" w:cs="Times New Roman"/>
          <w:sz w:val="28"/>
          <w:szCs w:val="28"/>
          <w:shd w:val="clear" w:color="auto" w:fill="FFFFFF"/>
          <w:lang w:val="uk-UA"/>
        </w:rPr>
        <w:t>обов</w:t>
      </w:r>
      <w:proofErr w:type="spellEnd"/>
      <w:r w:rsidRPr="004169AA">
        <w:rPr>
          <w:rFonts w:ascii="Times New Roman" w:hAnsi="Times New Roman" w:cs="Times New Roman"/>
          <w:sz w:val="28"/>
          <w:szCs w:val="28"/>
          <w:shd w:val="clear" w:color="auto" w:fill="FFFFFF"/>
        </w:rPr>
        <w:t>’</w:t>
      </w:r>
      <w:proofErr w:type="spellStart"/>
      <w:r w:rsidRPr="004169AA">
        <w:rPr>
          <w:rFonts w:ascii="Times New Roman" w:hAnsi="Times New Roman" w:cs="Times New Roman"/>
          <w:sz w:val="28"/>
          <w:szCs w:val="28"/>
          <w:shd w:val="clear" w:color="auto" w:fill="FFFFFF"/>
          <w:lang w:val="uk-UA"/>
        </w:rPr>
        <w:t>язкової</w:t>
      </w:r>
      <w:proofErr w:type="spellEnd"/>
      <w:r w:rsidR="00E4711B" w:rsidRPr="004169AA">
        <w:rPr>
          <w:rFonts w:ascii="Times New Roman" w:hAnsi="Times New Roman" w:cs="Times New Roman"/>
          <w:sz w:val="28"/>
          <w:szCs w:val="28"/>
          <w:shd w:val="clear" w:color="auto" w:fill="FFFFFF"/>
          <w:lang w:val="uk-UA"/>
        </w:rPr>
        <w:t xml:space="preserve"> роботи в установлені терміни</w:t>
      </w:r>
      <w:r w:rsidR="002C2CF2" w:rsidRPr="004169AA">
        <w:rPr>
          <w:rFonts w:ascii="Times New Roman" w:hAnsi="Times New Roman" w:cs="Times New Roman"/>
          <w:sz w:val="28"/>
          <w:szCs w:val="28"/>
          <w:shd w:val="clear" w:color="auto" w:fill="FFFFFF"/>
          <w:lang w:val="uk-UA"/>
        </w:rPr>
        <w:t>.</w:t>
      </w:r>
    </w:p>
    <w:p w:rsidR="00EA3C2A" w:rsidRPr="004169AA" w:rsidRDefault="00EA3C2A" w:rsidP="004169AA">
      <w:pPr>
        <w:shd w:val="clear" w:color="auto" w:fill="FFFFFF"/>
        <w:spacing w:after="0" w:line="240" w:lineRule="auto"/>
        <w:ind w:firstLine="709"/>
        <w:jc w:val="both"/>
        <w:rPr>
          <w:rFonts w:ascii="Times New Roman" w:hAnsi="Times New Roman" w:cs="Times New Roman"/>
          <w:sz w:val="28"/>
          <w:szCs w:val="28"/>
          <w:shd w:val="clear" w:color="auto" w:fill="FFFFFF"/>
          <w:lang w:val="uk-UA"/>
        </w:rPr>
      </w:pPr>
      <w:r w:rsidRPr="004169AA">
        <w:rPr>
          <w:rFonts w:ascii="Times New Roman" w:hAnsi="Times New Roman" w:cs="Times New Roman"/>
          <w:b/>
          <w:sz w:val="28"/>
          <w:szCs w:val="28"/>
          <w:shd w:val="clear" w:color="auto" w:fill="FFFFFF"/>
          <w:lang w:val="uk-UA"/>
        </w:rPr>
        <w:t>Здатність до самостійної роботи:</w:t>
      </w:r>
      <w:r w:rsidRPr="004169AA">
        <w:rPr>
          <w:rFonts w:ascii="Times New Roman" w:hAnsi="Times New Roman" w:cs="Times New Roman"/>
          <w:sz w:val="28"/>
          <w:szCs w:val="28"/>
          <w:shd w:val="clear" w:color="auto" w:fill="FFFFFF"/>
          <w:lang w:val="uk-UA"/>
        </w:rPr>
        <w:t xml:space="preserve"> </w:t>
      </w:r>
      <w:r w:rsidR="00E4711B" w:rsidRPr="004169AA">
        <w:rPr>
          <w:rFonts w:ascii="Times New Roman" w:hAnsi="Times New Roman" w:cs="Times New Roman"/>
          <w:sz w:val="28"/>
          <w:szCs w:val="28"/>
          <w:shd w:val="clear" w:color="auto" w:fill="FFFFFF"/>
          <w:lang w:val="uk-UA"/>
        </w:rPr>
        <w:t xml:space="preserve">здатність </w:t>
      </w:r>
      <w:r w:rsidR="00E4711B" w:rsidRPr="004169AA">
        <w:rPr>
          <w:rFonts w:ascii="Times New Roman" w:eastAsia="Times New Roman" w:hAnsi="Times New Roman" w:cs="Times New Roman"/>
          <w:sz w:val="28"/>
          <w:szCs w:val="28"/>
          <w:lang w:val="uk-UA"/>
        </w:rPr>
        <w:t>застосовувати здобуті знання у практичній діяльності</w:t>
      </w:r>
      <w:r w:rsidR="002C2CF2" w:rsidRPr="004169AA">
        <w:rPr>
          <w:rFonts w:ascii="Times New Roman" w:eastAsia="Times New Roman" w:hAnsi="Times New Roman" w:cs="Times New Roman"/>
          <w:sz w:val="28"/>
          <w:szCs w:val="28"/>
          <w:lang w:val="uk-UA"/>
        </w:rPr>
        <w:t>,</w:t>
      </w:r>
      <w:r w:rsidR="00E4711B" w:rsidRPr="004169AA">
        <w:rPr>
          <w:rFonts w:ascii="Times New Roman" w:eastAsia="Times New Roman" w:hAnsi="Times New Roman" w:cs="Times New Roman"/>
          <w:color w:val="FF0000"/>
          <w:sz w:val="28"/>
          <w:szCs w:val="28"/>
          <w:lang w:val="uk-UA"/>
        </w:rPr>
        <w:t xml:space="preserve"> </w:t>
      </w:r>
      <w:r w:rsidRPr="004169AA">
        <w:rPr>
          <w:rFonts w:ascii="Times New Roman" w:hAnsi="Times New Roman" w:cs="Times New Roman"/>
          <w:sz w:val="28"/>
          <w:szCs w:val="28"/>
          <w:shd w:val="clear" w:color="auto" w:fill="FFFFFF"/>
          <w:lang w:val="uk-UA"/>
        </w:rPr>
        <w:t>здатність самостійно приймати рішення та нести ві</w:t>
      </w:r>
      <w:r w:rsidR="00E4711B" w:rsidRPr="004169AA">
        <w:rPr>
          <w:rFonts w:ascii="Times New Roman" w:hAnsi="Times New Roman" w:cs="Times New Roman"/>
          <w:sz w:val="28"/>
          <w:szCs w:val="28"/>
          <w:shd w:val="clear" w:color="auto" w:fill="FFFFFF"/>
          <w:lang w:val="uk-UA"/>
        </w:rPr>
        <w:t>дповідальність за їх реалізацію</w:t>
      </w:r>
      <w:r w:rsidR="002C2CF2" w:rsidRPr="004169AA">
        <w:rPr>
          <w:rFonts w:ascii="Times New Roman" w:hAnsi="Times New Roman" w:cs="Times New Roman"/>
          <w:sz w:val="28"/>
          <w:szCs w:val="28"/>
          <w:shd w:val="clear" w:color="auto" w:fill="FFFFFF"/>
          <w:lang w:val="uk-UA"/>
        </w:rPr>
        <w:t xml:space="preserve">; </w:t>
      </w:r>
      <w:r w:rsidR="002C2CF2" w:rsidRPr="004169AA">
        <w:rPr>
          <w:rFonts w:ascii="Times New Roman" w:eastAsia="Times New Roman" w:hAnsi="Times New Roman" w:cs="Times New Roman"/>
          <w:sz w:val="28"/>
          <w:szCs w:val="28"/>
          <w:lang w:val="uk-UA"/>
        </w:rPr>
        <w:t>здатність до самоаналізу, самооцінки, самокритичності, самореалізації та самовдосконалення.</w:t>
      </w:r>
    </w:p>
    <w:p w:rsidR="00EA3C2A" w:rsidRPr="004169AA" w:rsidRDefault="00EA3C2A" w:rsidP="004169AA">
      <w:pPr>
        <w:shd w:val="clear" w:color="auto" w:fill="FFFFFF"/>
        <w:spacing w:after="0" w:line="240" w:lineRule="auto"/>
        <w:ind w:firstLine="709"/>
        <w:jc w:val="both"/>
        <w:rPr>
          <w:rFonts w:ascii="Times New Roman" w:hAnsi="Times New Roman" w:cs="Times New Roman"/>
          <w:sz w:val="28"/>
          <w:szCs w:val="28"/>
          <w:shd w:val="clear" w:color="auto" w:fill="FFFFFF"/>
          <w:lang w:val="uk-UA"/>
        </w:rPr>
      </w:pPr>
      <w:r w:rsidRPr="004169AA">
        <w:rPr>
          <w:rFonts w:ascii="Times New Roman" w:hAnsi="Times New Roman" w:cs="Times New Roman"/>
          <w:b/>
          <w:sz w:val="28"/>
          <w:szCs w:val="28"/>
          <w:shd w:val="clear" w:color="auto" w:fill="FFFFFF"/>
          <w:lang w:val="uk-UA"/>
        </w:rPr>
        <w:t>Зд</w:t>
      </w:r>
      <w:r w:rsidR="00043C79" w:rsidRPr="004169AA">
        <w:rPr>
          <w:rFonts w:ascii="Times New Roman" w:hAnsi="Times New Roman" w:cs="Times New Roman"/>
          <w:b/>
          <w:sz w:val="28"/>
          <w:szCs w:val="28"/>
          <w:shd w:val="clear" w:color="auto" w:fill="FFFFFF"/>
          <w:lang w:val="uk-UA"/>
        </w:rPr>
        <w:t>атність породжувати нові ідеї, і</w:t>
      </w:r>
      <w:r w:rsidRPr="004169AA">
        <w:rPr>
          <w:rFonts w:ascii="Times New Roman" w:hAnsi="Times New Roman" w:cs="Times New Roman"/>
          <w:b/>
          <w:sz w:val="28"/>
          <w:szCs w:val="28"/>
          <w:shd w:val="clear" w:color="auto" w:fill="FFFFFF"/>
          <w:lang w:val="uk-UA"/>
        </w:rPr>
        <w:t>ніціативність та дух підприємництва:</w:t>
      </w:r>
      <w:r w:rsidRPr="004169AA">
        <w:rPr>
          <w:rFonts w:ascii="Times New Roman" w:hAnsi="Times New Roman" w:cs="Times New Roman"/>
          <w:sz w:val="28"/>
          <w:szCs w:val="28"/>
          <w:shd w:val="clear" w:color="auto" w:fill="FFFFFF"/>
          <w:lang w:val="uk-UA"/>
        </w:rPr>
        <w:t xml:space="preserve"> здатність до формування світогляду, розуміння</w:t>
      </w:r>
      <w:r w:rsidR="00E4711B" w:rsidRPr="004169AA">
        <w:rPr>
          <w:rFonts w:ascii="Times New Roman" w:hAnsi="Times New Roman" w:cs="Times New Roman"/>
          <w:sz w:val="28"/>
          <w:szCs w:val="28"/>
          <w:shd w:val="clear" w:color="auto" w:fill="FFFFFF"/>
          <w:lang w:val="uk-UA"/>
        </w:rPr>
        <w:t xml:space="preserve"> принципів розвитку суспільства; </w:t>
      </w:r>
      <w:r w:rsidR="00E4711B" w:rsidRPr="004169AA">
        <w:rPr>
          <w:rFonts w:ascii="Times New Roman" w:eastAsia="Times New Roman" w:hAnsi="Times New Roman" w:cs="Times New Roman"/>
          <w:sz w:val="28"/>
          <w:szCs w:val="28"/>
          <w:lang w:val="uk-UA"/>
        </w:rPr>
        <w:t>здатність ініціювати та виконувати наукові дослідження, результатом яких є одержання нових знань.</w:t>
      </w:r>
    </w:p>
    <w:p w:rsidR="00EA3C2A" w:rsidRPr="004169AA" w:rsidRDefault="00EA3C2A" w:rsidP="004169AA">
      <w:pPr>
        <w:shd w:val="clear" w:color="auto" w:fill="FFFFFF"/>
        <w:spacing w:after="0" w:line="240" w:lineRule="auto"/>
        <w:ind w:firstLine="709"/>
        <w:jc w:val="both"/>
        <w:rPr>
          <w:rFonts w:ascii="Times New Roman" w:hAnsi="Times New Roman" w:cs="Times New Roman"/>
          <w:sz w:val="28"/>
          <w:szCs w:val="28"/>
          <w:shd w:val="clear" w:color="auto" w:fill="FFFFFF"/>
          <w:lang w:val="uk-UA"/>
        </w:rPr>
      </w:pPr>
      <w:r w:rsidRPr="004169AA">
        <w:rPr>
          <w:rFonts w:ascii="Times New Roman" w:hAnsi="Times New Roman" w:cs="Times New Roman"/>
          <w:b/>
          <w:sz w:val="28"/>
          <w:szCs w:val="28"/>
          <w:shd w:val="clear" w:color="auto" w:fill="FFFFFF"/>
          <w:lang w:val="uk-UA"/>
        </w:rPr>
        <w:t xml:space="preserve">Комунікативна здатність: </w:t>
      </w:r>
      <w:r w:rsidRPr="004169AA">
        <w:rPr>
          <w:rFonts w:ascii="Times New Roman" w:hAnsi="Times New Roman" w:cs="Times New Roman"/>
          <w:sz w:val="28"/>
          <w:szCs w:val="28"/>
          <w:shd w:val="clear" w:color="auto" w:fill="FFFFFF"/>
          <w:lang w:val="uk-UA"/>
        </w:rPr>
        <w:t>здатність ефективно спілкуватися, надавати складну комплексну інформацію у стислій формі усно та/або письмово із використанням сучасних інформаційно-комунікаційних технологій та відповідною ділово</w:t>
      </w:r>
      <w:r w:rsidR="00E4711B" w:rsidRPr="004169AA">
        <w:rPr>
          <w:rFonts w:ascii="Times New Roman" w:hAnsi="Times New Roman" w:cs="Times New Roman"/>
          <w:sz w:val="28"/>
          <w:szCs w:val="28"/>
          <w:shd w:val="clear" w:color="auto" w:fill="FFFFFF"/>
          <w:lang w:val="uk-UA"/>
        </w:rPr>
        <w:t xml:space="preserve">ю мовою, у тому числі іноземною; </w:t>
      </w:r>
      <w:r w:rsidR="00E4711B" w:rsidRPr="004169AA">
        <w:rPr>
          <w:rFonts w:ascii="Times New Roman" w:eastAsia="Times New Roman" w:hAnsi="Times New Roman" w:cs="Times New Roman"/>
          <w:sz w:val="28"/>
          <w:szCs w:val="28"/>
          <w:lang w:val="uk-UA"/>
        </w:rPr>
        <w:t>здатність спілкуватися державною мовою, як усно, так і письмово, з метою здійснення наукової комунікації, відстоювання власних наукових поглядів; здатність до набуття ораторської майстерності для публічного представлення і захисту наукових результатів, публічного виступу на вітчизняних та міжнародних наукових форумах, конференціях і семінарах</w:t>
      </w:r>
      <w:r w:rsidR="002C2CF2" w:rsidRPr="004169AA">
        <w:rPr>
          <w:rFonts w:ascii="Times New Roman" w:eastAsia="Times New Roman" w:hAnsi="Times New Roman" w:cs="Times New Roman"/>
          <w:sz w:val="28"/>
          <w:szCs w:val="28"/>
          <w:lang w:val="uk-UA"/>
        </w:rPr>
        <w:t>.</w:t>
      </w:r>
    </w:p>
    <w:p w:rsidR="00EA3C2A" w:rsidRPr="004169AA" w:rsidRDefault="00EA3C2A" w:rsidP="004169AA">
      <w:pPr>
        <w:shd w:val="clear" w:color="auto" w:fill="FFFFFF"/>
        <w:spacing w:after="0" w:line="240" w:lineRule="auto"/>
        <w:ind w:firstLine="709"/>
        <w:jc w:val="both"/>
        <w:rPr>
          <w:rFonts w:ascii="Times New Roman" w:hAnsi="Times New Roman" w:cs="Times New Roman"/>
          <w:sz w:val="28"/>
          <w:szCs w:val="28"/>
          <w:shd w:val="clear" w:color="auto" w:fill="FFFFFF"/>
          <w:lang w:val="uk-UA"/>
        </w:rPr>
      </w:pPr>
      <w:r w:rsidRPr="004169AA">
        <w:rPr>
          <w:rFonts w:ascii="Times New Roman" w:hAnsi="Times New Roman" w:cs="Times New Roman"/>
          <w:b/>
          <w:sz w:val="28"/>
          <w:szCs w:val="28"/>
          <w:shd w:val="clear" w:color="auto" w:fill="FFFFFF"/>
          <w:lang w:val="uk-UA"/>
        </w:rPr>
        <w:t>Соціальні та етичні зобов’язання:</w:t>
      </w:r>
      <w:r w:rsidRPr="004169AA">
        <w:rPr>
          <w:rFonts w:ascii="Times New Roman" w:hAnsi="Times New Roman" w:cs="Times New Roman"/>
          <w:sz w:val="28"/>
          <w:szCs w:val="28"/>
          <w:shd w:val="clear" w:color="auto" w:fill="FFFFFF"/>
          <w:lang w:val="uk-UA"/>
        </w:rPr>
        <w:t xml:space="preserve"> формування навичок соціальної відповідальності професійної діяльності та етичних зобов’язань з точки зору професійної етики.</w:t>
      </w:r>
    </w:p>
    <w:p w:rsidR="00510BC7" w:rsidRPr="004169AA" w:rsidRDefault="00EA3C2A" w:rsidP="004169AA">
      <w:pPr>
        <w:shd w:val="clear" w:color="auto" w:fill="FFFFFF"/>
        <w:spacing w:after="0" w:line="240" w:lineRule="auto"/>
        <w:ind w:firstLine="709"/>
        <w:jc w:val="both"/>
        <w:rPr>
          <w:rFonts w:ascii="Times New Roman" w:hAnsi="Times New Roman" w:cs="Times New Roman"/>
          <w:b/>
          <w:sz w:val="28"/>
          <w:szCs w:val="28"/>
          <w:shd w:val="clear" w:color="auto" w:fill="FFFFFF"/>
          <w:lang w:val="uk-UA"/>
        </w:rPr>
      </w:pPr>
      <w:r w:rsidRPr="004169AA">
        <w:rPr>
          <w:rFonts w:ascii="Times New Roman" w:hAnsi="Times New Roman" w:cs="Times New Roman"/>
          <w:b/>
          <w:sz w:val="28"/>
          <w:szCs w:val="28"/>
          <w:shd w:val="clear" w:color="auto" w:fill="FFFFFF"/>
          <w:lang w:val="uk-UA"/>
        </w:rPr>
        <w:t>Здатність до наукової діяльності:</w:t>
      </w:r>
      <w:r w:rsidRPr="004169AA">
        <w:rPr>
          <w:rFonts w:ascii="Times New Roman" w:hAnsi="Times New Roman" w:cs="Times New Roman"/>
          <w:sz w:val="28"/>
          <w:szCs w:val="28"/>
          <w:shd w:val="clear" w:color="auto" w:fill="FFFFFF"/>
          <w:lang w:val="uk-UA"/>
        </w:rPr>
        <w:t xml:space="preserve"> здатність до формування філософії, методології, логіки та принципів об’єктивності наукового пошуку</w:t>
      </w:r>
      <w:r w:rsidR="00E4711B" w:rsidRPr="004169AA">
        <w:rPr>
          <w:rFonts w:ascii="Times New Roman" w:hAnsi="Times New Roman" w:cs="Times New Roman"/>
          <w:sz w:val="28"/>
          <w:szCs w:val="28"/>
          <w:shd w:val="clear" w:color="auto" w:fill="FFFFFF"/>
          <w:lang w:val="uk-UA"/>
        </w:rPr>
        <w:t>, з</w:t>
      </w:r>
      <w:r w:rsidR="00510BC7" w:rsidRPr="004169AA">
        <w:rPr>
          <w:rFonts w:ascii="Times New Roman" w:eastAsia="Times New Roman" w:hAnsi="Times New Roman" w:cs="Times New Roman"/>
          <w:sz w:val="28"/>
          <w:szCs w:val="28"/>
          <w:lang w:val="uk-UA"/>
        </w:rPr>
        <w:t xml:space="preserve">датність до оволодіння сучасними </w:t>
      </w:r>
      <w:r w:rsidR="00282635" w:rsidRPr="004169AA">
        <w:rPr>
          <w:rFonts w:ascii="Times New Roman" w:eastAsia="Times New Roman" w:hAnsi="Times New Roman" w:cs="Times New Roman"/>
          <w:sz w:val="28"/>
          <w:szCs w:val="28"/>
          <w:lang w:val="uk-UA"/>
        </w:rPr>
        <w:t>науково-обґрунтованими знаннями</w:t>
      </w:r>
      <w:r w:rsidR="002C2CF2" w:rsidRPr="004169AA">
        <w:rPr>
          <w:rFonts w:ascii="Times New Roman" w:eastAsia="Times New Roman" w:hAnsi="Times New Roman" w:cs="Times New Roman"/>
          <w:sz w:val="28"/>
          <w:szCs w:val="28"/>
          <w:lang w:val="uk-UA"/>
        </w:rPr>
        <w:t>.</w:t>
      </w:r>
    </w:p>
    <w:p w:rsidR="005D0DC7" w:rsidRPr="004169AA" w:rsidRDefault="00282635" w:rsidP="004169AA">
      <w:pPr>
        <w:shd w:val="clear" w:color="auto" w:fill="FFFFFF"/>
        <w:spacing w:after="0" w:line="240" w:lineRule="auto"/>
        <w:ind w:firstLine="709"/>
        <w:jc w:val="both"/>
        <w:rPr>
          <w:rFonts w:ascii="Times New Roman" w:hAnsi="Times New Roman" w:cs="Times New Roman"/>
          <w:b/>
          <w:sz w:val="28"/>
          <w:szCs w:val="28"/>
          <w:shd w:val="clear" w:color="auto" w:fill="FFFFFF"/>
          <w:lang w:val="uk-UA"/>
        </w:rPr>
      </w:pPr>
      <w:r w:rsidRPr="004169AA">
        <w:rPr>
          <w:rFonts w:ascii="Times New Roman" w:eastAsia="Times New Roman" w:hAnsi="Times New Roman" w:cs="Times New Roman"/>
          <w:b/>
          <w:sz w:val="28"/>
          <w:szCs w:val="28"/>
          <w:lang w:val="uk-UA"/>
        </w:rPr>
        <w:lastRenderedPageBreak/>
        <w:t xml:space="preserve">Інформаційна: </w:t>
      </w:r>
      <w:r w:rsidRPr="004169AA">
        <w:rPr>
          <w:rFonts w:ascii="Times New Roman" w:eastAsia="Times New Roman" w:hAnsi="Times New Roman" w:cs="Times New Roman"/>
          <w:sz w:val="28"/>
          <w:szCs w:val="28"/>
          <w:lang w:val="uk-UA"/>
        </w:rPr>
        <w:t>здатність застосовувати сучасні інформаційні і комунікаційні технології, включаючи методи отримання, обробки та зберігання наукової інформації.</w:t>
      </w:r>
    </w:p>
    <w:p w:rsidR="00F83F5A" w:rsidRPr="005D0DC7" w:rsidRDefault="00F83F5A" w:rsidP="005D0DC7">
      <w:pPr>
        <w:pStyle w:val="a9"/>
        <w:shd w:val="clear" w:color="auto" w:fill="FFFFFF"/>
        <w:spacing w:after="0" w:line="240" w:lineRule="auto"/>
        <w:ind w:left="357"/>
        <w:jc w:val="both"/>
        <w:rPr>
          <w:rFonts w:ascii="Times New Roman" w:hAnsi="Times New Roman" w:cs="Times New Roman"/>
          <w:b/>
          <w:sz w:val="28"/>
          <w:szCs w:val="28"/>
          <w:shd w:val="clear" w:color="auto" w:fill="FFFFFF"/>
          <w:lang w:val="uk-UA"/>
        </w:rPr>
      </w:pPr>
      <w:r w:rsidRPr="005D0DC7">
        <w:rPr>
          <w:rFonts w:ascii="Times New Roman" w:hAnsi="Times New Roman" w:cs="Times New Roman"/>
          <w:i/>
          <w:sz w:val="28"/>
          <w:szCs w:val="28"/>
          <w:lang w:val="uk-UA"/>
        </w:rPr>
        <w:t xml:space="preserve">Фахові з предметної </w:t>
      </w:r>
      <w:r w:rsidR="00282635" w:rsidRPr="005D0DC7">
        <w:rPr>
          <w:rFonts w:ascii="Times New Roman" w:hAnsi="Times New Roman" w:cs="Times New Roman"/>
          <w:i/>
          <w:sz w:val="28"/>
          <w:szCs w:val="28"/>
          <w:lang w:val="uk-UA"/>
        </w:rPr>
        <w:t>спеціалізації</w:t>
      </w:r>
      <w:r w:rsidRPr="005D0DC7">
        <w:rPr>
          <w:rFonts w:ascii="Times New Roman" w:hAnsi="Times New Roman" w:cs="Times New Roman"/>
          <w:i/>
          <w:sz w:val="28"/>
          <w:szCs w:val="28"/>
          <w:lang w:val="uk-UA"/>
        </w:rPr>
        <w:t>:</w:t>
      </w:r>
    </w:p>
    <w:p w:rsidR="0061590C" w:rsidRPr="004169AA" w:rsidRDefault="00850A58" w:rsidP="004169AA">
      <w:pPr>
        <w:pStyle w:val="a9"/>
        <w:numPr>
          <w:ilvl w:val="0"/>
          <w:numId w:val="35"/>
        </w:numPr>
        <w:shd w:val="clear" w:color="auto" w:fill="FFFFFF"/>
        <w:tabs>
          <w:tab w:val="left" w:pos="142"/>
          <w:tab w:val="left" w:pos="1560"/>
        </w:tabs>
        <w:spacing w:after="0" w:line="240" w:lineRule="auto"/>
        <w:jc w:val="both"/>
        <w:rPr>
          <w:rStyle w:val="11"/>
          <w:rFonts w:eastAsia="Century Schoolbook"/>
          <w:sz w:val="28"/>
          <w:szCs w:val="28"/>
          <w:shd w:val="clear" w:color="auto" w:fill="auto"/>
          <w:lang w:bidi="uk-UA"/>
        </w:rPr>
      </w:pPr>
      <w:r w:rsidRPr="004169AA">
        <w:rPr>
          <w:rStyle w:val="28"/>
          <w:rFonts w:ascii="Times New Roman" w:hAnsi="Times New Roman" w:cs="Times New Roman"/>
          <w:sz w:val="28"/>
          <w:szCs w:val="28"/>
        </w:rPr>
        <w:t xml:space="preserve">знання сучасних </w:t>
      </w:r>
      <w:r w:rsidRPr="004169AA">
        <w:rPr>
          <w:rStyle w:val="11"/>
          <w:rFonts w:eastAsia="Calibri"/>
          <w:sz w:val="28"/>
          <w:szCs w:val="28"/>
        </w:rPr>
        <w:t>тенденцій розвитку освіти та інтеграційних процесів у контексті входження системи вищої освіти України в Європейський освітній простір;</w:t>
      </w:r>
      <w:r w:rsidR="00282635" w:rsidRPr="004169AA">
        <w:rPr>
          <w:rStyle w:val="11"/>
          <w:rFonts w:eastAsia="Calibri"/>
          <w:sz w:val="28"/>
          <w:szCs w:val="28"/>
        </w:rPr>
        <w:t xml:space="preserve"> </w:t>
      </w:r>
    </w:p>
    <w:p w:rsidR="00850A58" w:rsidRPr="004169AA" w:rsidRDefault="0061590C" w:rsidP="004169AA">
      <w:pPr>
        <w:pStyle w:val="a9"/>
        <w:numPr>
          <w:ilvl w:val="0"/>
          <w:numId w:val="35"/>
        </w:numPr>
        <w:shd w:val="clear" w:color="auto" w:fill="FFFFFF"/>
        <w:tabs>
          <w:tab w:val="left" w:pos="142"/>
          <w:tab w:val="left" w:pos="1560"/>
        </w:tabs>
        <w:spacing w:after="0" w:line="240" w:lineRule="auto"/>
        <w:jc w:val="both"/>
        <w:rPr>
          <w:rStyle w:val="28"/>
          <w:rFonts w:ascii="Times New Roman" w:hAnsi="Times New Roman" w:cs="Times New Roman"/>
          <w:sz w:val="28"/>
          <w:szCs w:val="28"/>
        </w:rPr>
      </w:pPr>
      <w:r w:rsidRPr="004169AA">
        <w:rPr>
          <w:rStyle w:val="28"/>
          <w:rFonts w:ascii="Times New Roman" w:hAnsi="Times New Roman" w:cs="Times New Roman"/>
          <w:sz w:val="28"/>
          <w:szCs w:val="28"/>
        </w:rPr>
        <w:t>вирішення</w:t>
      </w:r>
      <w:r w:rsidR="00850A58" w:rsidRPr="004169AA">
        <w:rPr>
          <w:rStyle w:val="28"/>
          <w:rFonts w:ascii="Times New Roman" w:hAnsi="Times New Roman" w:cs="Times New Roman"/>
          <w:sz w:val="28"/>
          <w:szCs w:val="28"/>
        </w:rPr>
        <w:t xml:space="preserve"> задач прогнозування, проектування та аналізу як засобу збору та обробки інформації, психолого-педагогічних законо</w:t>
      </w:r>
      <w:r w:rsidR="009B74BD">
        <w:rPr>
          <w:rStyle w:val="28"/>
          <w:rFonts w:ascii="Times New Roman" w:hAnsi="Times New Roman" w:cs="Times New Roman"/>
          <w:sz w:val="28"/>
          <w:szCs w:val="28"/>
        </w:rPr>
        <w:t>мірностей і принципів; визначення</w:t>
      </w:r>
      <w:r w:rsidR="00850A58" w:rsidRPr="004169AA">
        <w:rPr>
          <w:rStyle w:val="28"/>
          <w:rFonts w:ascii="Times New Roman" w:hAnsi="Times New Roman" w:cs="Times New Roman"/>
          <w:sz w:val="28"/>
          <w:szCs w:val="28"/>
        </w:rPr>
        <w:t xml:space="preserve"> зміст</w:t>
      </w:r>
      <w:r w:rsidR="009B74BD">
        <w:rPr>
          <w:rStyle w:val="28"/>
          <w:rFonts w:ascii="Times New Roman" w:hAnsi="Times New Roman" w:cs="Times New Roman"/>
          <w:sz w:val="28"/>
          <w:szCs w:val="28"/>
        </w:rPr>
        <w:t>у, основних форм</w:t>
      </w:r>
      <w:r w:rsidR="00850A58" w:rsidRPr="004169AA">
        <w:rPr>
          <w:rStyle w:val="28"/>
          <w:rFonts w:ascii="Times New Roman" w:hAnsi="Times New Roman" w:cs="Times New Roman"/>
          <w:sz w:val="28"/>
          <w:szCs w:val="28"/>
        </w:rPr>
        <w:t xml:space="preserve"> та ме</w:t>
      </w:r>
      <w:r w:rsidR="009B74BD">
        <w:rPr>
          <w:rStyle w:val="28"/>
          <w:rFonts w:ascii="Times New Roman" w:hAnsi="Times New Roman" w:cs="Times New Roman"/>
          <w:sz w:val="28"/>
          <w:szCs w:val="28"/>
        </w:rPr>
        <w:t>тодів</w:t>
      </w:r>
      <w:r w:rsidRPr="004169AA">
        <w:rPr>
          <w:rStyle w:val="28"/>
          <w:rFonts w:ascii="Times New Roman" w:hAnsi="Times New Roman" w:cs="Times New Roman"/>
          <w:sz w:val="28"/>
          <w:szCs w:val="28"/>
        </w:rPr>
        <w:t xml:space="preserve"> професійної діяльності;</w:t>
      </w:r>
    </w:p>
    <w:p w:rsidR="00850A58" w:rsidRPr="004169AA" w:rsidRDefault="0061590C" w:rsidP="004169AA">
      <w:pPr>
        <w:pStyle w:val="a9"/>
        <w:numPr>
          <w:ilvl w:val="0"/>
          <w:numId w:val="35"/>
        </w:numPr>
        <w:shd w:val="clear" w:color="auto" w:fill="FFFFFF"/>
        <w:tabs>
          <w:tab w:val="left" w:pos="142"/>
          <w:tab w:val="left" w:pos="1560"/>
        </w:tabs>
        <w:spacing w:after="0" w:line="240" w:lineRule="auto"/>
        <w:jc w:val="both"/>
        <w:rPr>
          <w:rStyle w:val="28"/>
          <w:rFonts w:ascii="Times New Roman" w:hAnsi="Times New Roman" w:cs="Times New Roman"/>
          <w:sz w:val="28"/>
          <w:szCs w:val="28"/>
        </w:rPr>
      </w:pPr>
      <w:r w:rsidRPr="004169AA">
        <w:rPr>
          <w:rStyle w:val="28"/>
          <w:rFonts w:ascii="Times New Roman" w:hAnsi="Times New Roman" w:cs="Times New Roman"/>
          <w:sz w:val="28"/>
          <w:szCs w:val="28"/>
        </w:rPr>
        <w:t xml:space="preserve">здатність </w:t>
      </w:r>
      <w:r w:rsidR="00850A58" w:rsidRPr="004169AA">
        <w:rPr>
          <w:rStyle w:val="28"/>
          <w:rFonts w:ascii="Times New Roman" w:hAnsi="Times New Roman" w:cs="Times New Roman"/>
          <w:sz w:val="28"/>
          <w:szCs w:val="28"/>
        </w:rPr>
        <w:t>грамотно використовувати професійну лексику</w:t>
      </w:r>
      <w:r w:rsidR="006667C4" w:rsidRPr="004169AA">
        <w:rPr>
          <w:rStyle w:val="28"/>
          <w:rFonts w:ascii="Times New Roman" w:hAnsi="Times New Roman" w:cs="Times New Roman"/>
          <w:sz w:val="28"/>
          <w:szCs w:val="28"/>
        </w:rPr>
        <w:t>,</w:t>
      </w:r>
      <w:r w:rsidR="00850A58" w:rsidRPr="004169AA">
        <w:rPr>
          <w:rStyle w:val="28"/>
          <w:rFonts w:ascii="Times New Roman" w:hAnsi="Times New Roman" w:cs="Times New Roman"/>
          <w:sz w:val="28"/>
          <w:szCs w:val="28"/>
        </w:rPr>
        <w:t xml:space="preserve"> знання та уміння в своїй професійній діяльності, вміти планувати психолого-педагогічну діяльність, усвідомлювати мету т</w:t>
      </w:r>
      <w:r w:rsidR="005D0DC7" w:rsidRPr="004169AA">
        <w:rPr>
          <w:rStyle w:val="28"/>
          <w:rFonts w:ascii="Times New Roman" w:hAnsi="Times New Roman" w:cs="Times New Roman"/>
          <w:sz w:val="28"/>
          <w:szCs w:val="28"/>
        </w:rPr>
        <w:t>а конкретизувати її у завданнях;</w:t>
      </w:r>
    </w:p>
    <w:p w:rsidR="00850A58" w:rsidRPr="002C2CF2" w:rsidRDefault="00850A58" w:rsidP="004169AA">
      <w:pPr>
        <w:pStyle w:val="Style79"/>
        <w:numPr>
          <w:ilvl w:val="0"/>
          <w:numId w:val="35"/>
        </w:numPr>
        <w:tabs>
          <w:tab w:val="left" w:pos="993"/>
        </w:tabs>
        <w:spacing w:line="240" w:lineRule="auto"/>
        <w:jc w:val="both"/>
        <w:rPr>
          <w:rStyle w:val="28"/>
          <w:rFonts w:ascii="Times New Roman" w:eastAsia="Times New Roman" w:hAnsi="Times New Roman" w:cs="Times New Roman"/>
          <w:color w:val="0070C0"/>
          <w:sz w:val="28"/>
          <w:szCs w:val="28"/>
          <w:lang w:eastAsia="uk-UA" w:bidi="ar-SA"/>
        </w:rPr>
      </w:pPr>
      <w:r w:rsidRPr="00850A58">
        <w:rPr>
          <w:rStyle w:val="28"/>
          <w:rFonts w:ascii="Times New Roman" w:hAnsi="Times New Roman" w:cs="Times New Roman"/>
          <w:sz w:val="28"/>
          <w:szCs w:val="28"/>
        </w:rPr>
        <w:t xml:space="preserve">здатність до самонавчання та самоорганізації, бути творчою та креативною особистістю, працювати нетрадиційно, усувати формалізм і одноманітність у роботі, підвищувати рівень </w:t>
      </w:r>
      <w:r w:rsidR="0061590C">
        <w:rPr>
          <w:rStyle w:val="28"/>
          <w:rFonts w:ascii="Times New Roman" w:hAnsi="Times New Roman" w:cs="Times New Roman"/>
          <w:sz w:val="28"/>
          <w:szCs w:val="28"/>
        </w:rPr>
        <w:t>психолого-</w:t>
      </w:r>
      <w:r w:rsidRPr="00850A58">
        <w:rPr>
          <w:rStyle w:val="28"/>
          <w:rFonts w:ascii="Times New Roman" w:hAnsi="Times New Roman" w:cs="Times New Roman"/>
          <w:sz w:val="28"/>
          <w:szCs w:val="28"/>
        </w:rPr>
        <w:t>педагогічної культур</w:t>
      </w:r>
      <w:r w:rsidR="0061590C">
        <w:rPr>
          <w:rStyle w:val="28"/>
          <w:rFonts w:ascii="Times New Roman" w:hAnsi="Times New Roman" w:cs="Times New Roman"/>
          <w:sz w:val="28"/>
          <w:szCs w:val="28"/>
        </w:rPr>
        <w:t>и,</w:t>
      </w:r>
      <w:r w:rsidRPr="00850A58">
        <w:rPr>
          <w:rStyle w:val="28"/>
          <w:rFonts w:ascii="Times New Roman" w:hAnsi="Times New Roman" w:cs="Times New Roman"/>
          <w:sz w:val="28"/>
          <w:szCs w:val="28"/>
        </w:rPr>
        <w:t xml:space="preserve"> наполегливо досягати поставленої мети та якісно виконувати роботу у професійній сфері</w:t>
      </w:r>
      <w:r w:rsidR="005D0DC7">
        <w:rPr>
          <w:rStyle w:val="28"/>
          <w:rFonts w:ascii="Times New Roman" w:hAnsi="Times New Roman" w:cs="Times New Roman"/>
          <w:sz w:val="28"/>
          <w:szCs w:val="28"/>
        </w:rPr>
        <w:t>;</w:t>
      </w:r>
    </w:p>
    <w:p w:rsidR="002C2CF2" w:rsidRDefault="002C2CF2" w:rsidP="004169AA">
      <w:pPr>
        <w:pStyle w:val="Style79"/>
        <w:numPr>
          <w:ilvl w:val="0"/>
          <w:numId w:val="35"/>
        </w:numPr>
        <w:tabs>
          <w:tab w:val="left" w:pos="993"/>
        </w:tabs>
        <w:spacing w:line="240" w:lineRule="auto"/>
        <w:jc w:val="both"/>
        <w:rPr>
          <w:sz w:val="28"/>
          <w:szCs w:val="28"/>
          <w:lang w:val="uk-UA"/>
        </w:rPr>
      </w:pPr>
      <w:r>
        <w:rPr>
          <w:sz w:val="28"/>
          <w:szCs w:val="28"/>
          <w:lang w:val="uk-UA"/>
        </w:rPr>
        <w:t>з</w:t>
      </w:r>
      <w:proofErr w:type="spellStart"/>
      <w:r>
        <w:rPr>
          <w:sz w:val="28"/>
          <w:szCs w:val="28"/>
        </w:rPr>
        <w:t>датність</w:t>
      </w:r>
      <w:proofErr w:type="spellEnd"/>
      <w:r>
        <w:rPr>
          <w:sz w:val="28"/>
          <w:szCs w:val="28"/>
          <w:lang w:val="uk-UA"/>
        </w:rPr>
        <w:t xml:space="preserve"> </w:t>
      </w:r>
      <w:proofErr w:type="spellStart"/>
      <w:r>
        <w:rPr>
          <w:sz w:val="28"/>
          <w:szCs w:val="28"/>
        </w:rPr>
        <w:t>працювати</w:t>
      </w:r>
      <w:proofErr w:type="spellEnd"/>
      <w:r>
        <w:rPr>
          <w:sz w:val="28"/>
          <w:szCs w:val="28"/>
        </w:rPr>
        <w:t xml:space="preserve"> в моно- та </w:t>
      </w:r>
      <w:proofErr w:type="spellStart"/>
      <w:r>
        <w:rPr>
          <w:sz w:val="28"/>
          <w:szCs w:val="28"/>
        </w:rPr>
        <w:t>мультидисциплінарних</w:t>
      </w:r>
      <w:proofErr w:type="spellEnd"/>
      <w:r>
        <w:rPr>
          <w:sz w:val="28"/>
          <w:szCs w:val="28"/>
        </w:rPr>
        <w:t xml:space="preserve"> командах у </w:t>
      </w:r>
      <w:proofErr w:type="spellStart"/>
      <w:r>
        <w:rPr>
          <w:sz w:val="28"/>
          <w:szCs w:val="28"/>
        </w:rPr>
        <w:t>сфері</w:t>
      </w:r>
      <w:proofErr w:type="spellEnd"/>
      <w:r>
        <w:rPr>
          <w:sz w:val="28"/>
          <w:szCs w:val="28"/>
        </w:rPr>
        <w:t xml:space="preserve"> </w:t>
      </w:r>
      <w:proofErr w:type="spellStart"/>
      <w:r>
        <w:rPr>
          <w:sz w:val="28"/>
          <w:szCs w:val="28"/>
        </w:rPr>
        <w:t>психічного</w:t>
      </w:r>
      <w:proofErr w:type="spellEnd"/>
      <w:r>
        <w:rPr>
          <w:sz w:val="28"/>
          <w:szCs w:val="28"/>
        </w:rPr>
        <w:t xml:space="preserve"> </w:t>
      </w:r>
      <w:proofErr w:type="spellStart"/>
      <w:r>
        <w:rPr>
          <w:sz w:val="28"/>
          <w:szCs w:val="28"/>
        </w:rPr>
        <w:t>здоров’я</w:t>
      </w:r>
      <w:proofErr w:type="spellEnd"/>
      <w:r>
        <w:rPr>
          <w:sz w:val="28"/>
          <w:szCs w:val="28"/>
        </w:rPr>
        <w:t xml:space="preserve">, </w:t>
      </w:r>
      <w:proofErr w:type="spellStart"/>
      <w:r>
        <w:rPr>
          <w:sz w:val="28"/>
          <w:szCs w:val="28"/>
        </w:rPr>
        <w:t>готовність</w:t>
      </w:r>
      <w:proofErr w:type="spellEnd"/>
      <w:r>
        <w:rPr>
          <w:sz w:val="28"/>
          <w:szCs w:val="28"/>
        </w:rPr>
        <w:t xml:space="preserve"> до </w:t>
      </w:r>
      <w:proofErr w:type="spellStart"/>
      <w:r>
        <w:rPr>
          <w:sz w:val="28"/>
          <w:szCs w:val="28"/>
        </w:rPr>
        <w:t>співробітництва</w:t>
      </w:r>
      <w:proofErr w:type="spellEnd"/>
      <w:r>
        <w:rPr>
          <w:sz w:val="28"/>
          <w:szCs w:val="28"/>
        </w:rPr>
        <w:t xml:space="preserve">, конструктивного </w:t>
      </w:r>
      <w:proofErr w:type="spellStart"/>
      <w:r>
        <w:rPr>
          <w:sz w:val="28"/>
          <w:szCs w:val="28"/>
        </w:rPr>
        <w:t>сприйняття</w:t>
      </w:r>
      <w:proofErr w:type="spellEnd"/>
      <w:r>
        <w:rPr>
          <w:sz w:val="28"/>
          <w:szCs w:val="28"/>
        </w:rPr>
        <w:t xml:space="preserve"> кри</w:t>
      </w:r>
      <w:r w:rsidR="005D0DC7">
        <w:rPr>
          <w:sz w:val="28"/>
          <w:szCs w:val="28"/>
        </w:rPr>
        <w:t xml:space="preserve">тики, </w:t>
      </w:r>
      <w:proofErr w:type="spellStart"/>
      <w:r w:rsidR="005D0DC7">
        <w:rPr>
          <w:sz w:val="28"/>
          <w:szCs w:val="28"/>
        </w:rPr>
        <w:t>обстоювання</w:t>
      </w:r>
      <w:proofErr w:type="spellEnd"/>
      <w:r w:rsidR="005D0DC7">
        <w:rPr>
          <w:sz w:val="28"/>
          <w:szCs w:val="28"/>
        </w:rPr>
        <w:t xml:space="preserve"> </w:t>
      </w:r>
      <w:proofErr w:type="spellStart"/>
      <w:r w:rsidR="005D0DC7">
        <w:rPr>
          <w:sz w:val="28"/>
          <w:szCs w:val="28"/>
        </w:rPr>
        <w:t>власної</w:t>
      </w:r>
      <w:proofErr w:type="spellEnd"/>
      <w:r w:rsidR="005D0DC7">
        <w:rPr>
          <w:sz w:val="28"/>
          <w:szCs w:val="28"/>
        </w:rPr>
        <w:t xml:space="preserve"> думки</w:t>
      </w:r>
      <w:r w:rsidR="005D0DC7">
        <w:rPr>
          <w:sz w:val="28"/>
          <w:szCs w:val="28"/>
          <w:lang w:val="uk-UA"/>
        </w:rPr>
        <w:t>;</w:t>
      </w:r>
    </w:p>
    <w:p w:rsidR="002C2CF2" w:rsidRDefault="002C2CF2" w:rsidP="004169AA">
      <w:pPr>
        <w:pStyle w:val="Style79"/>
        <w:numPr>
          <w:ilvl w:val="0"/>
          <w:numId w:val="35"/>
        </w:numPr>
        <w:tabs>
          <w:tab w:val="left" w:pos="993"/>
        </w:tabs>
        <w:spacing w:line="240" w:lineRule="auto"/>
        <w:jc w:val="both"/>
        <w:rPr>
          <w:sz w:val="28"/>
          <w:szCs w:val="28"/>
          <w:lang w:val="uk-UA"/>
        </w:rPr>
      </w:pPr>
      <w:r>
        <w:rPr>
          <w:sz w:val="28"/>
          <w:szCs w:val="28"/>
          <w:lang w:val="uk-UA"/>
        </w:rPr>
        <w:t>здатність спілкуватися з різними цільовими аудиторіями, використовуючи відповідну лекс</w:t>
      </w:r>
      <w:r w:rsidR="005D0DC7">
        <w:rPr>
          <w:sz w:val="28"/>
          <w:szCs w:val="28"/>
          <w:lang w:val="uk-UA"/>
        </w:rPr>
        <w:t>ику, методи, техніки та прийоми;</w:t>
      </w:r>
    </w:p>
    <w:p w:rsidR="002C2CF2" w:rsidRPr="002C2CF2" w:rsidRDefault="002C2CF2" w:rsidP="004169AA">
      <w:pPr>
        <w:pStyle w:val="Style79"/>
        <w:numPr>
          <w:ilvl w:val="0"/>
          <w:numId w:val="35"/>
        </w:numPr>
        <w:tabs>
          <w:tab w:val="left" w:pos="993"/>
        </w:tabs>
        <w:spacing w:line="240" w:lineRule="auto"/>
        <w:jc w:val="both"/>
        <w:rPr>
          <w:rStyle w:val="28"/>
          <w:rFonts w:ascii="Times New Roman" w:hAnsi="Times New Roman" w:cs="Times New Roman"/>
          <w:sz w:val="28"/>
          <w:szCs w:val="28"/>
        </w:rPr>
      </w:pPr>
      <w:r>
        <w:rPr>
          <w:sz w:val="28"/>
          <w:szCs w:val="28"/>
          <w:lang w:val="uk-UA"/>
        </w:rPr>
        <w:t>здатність до розуміння сучасних тенденцій, напрямків і закономірностей розвитку психологічної науки</w:t>
      </w:r>
      <w:r w:rsidR="005D0DC7">
        <w:rPr>
          <w:sz w:val="28"/>
          <w:szCs w:val="28"/>
          <w:lang w:val="uk-UA"/>
        </w:rPr>
        <w:t>;</w:t>
      </w:r>
    </w:p>
    <w:p w:rsidR="00510BC7" w:rsidRPr="004169AA" w:rsidRDefault="005D0DC7" w:rsidP="004169AA">
      <w:pPr>
        <w:pStyle w:val="a9"/>
        <w:numPr>
          <w:ilvl w:val="0"/>
          <w:numId w:val="35"/>
        </w:numPr>
        <w:spacing w:after="0" w:line="240" w:lineRule="auto"/>
        <w:jc w:val="both"/>
        <w:rPr>
          <w:rFonts w:ascii="Times New Roman" w:eastAsia="Times New Roman" w:hAnsi="Times New Roman" w:cs="Times New Roman"/>
          <w:sz w:val="28"/>
          <w:szCs w:val="28"/>
        </w:rPr>
      </w:pPr>
      <w:r w:rsidRPr="004169AA">
        <w:rPr>
          <w:rFonts w:ascii="Times New Roman" w:eastAsia="Times New Roman" w:hAnsi="Times New Roman" w:cs="Times New Roman"/>
          <w:sz w:val="28"/>
          <w:szCs w:val="28"/>
          <w:lang w:val="uk-UA"/>
        </w:rPr>
        <w:t>з</w:t>
      </w:r>
      <w:proofErr w:type="spellStart"/>
      <w:r w:rsidR="00510BC7" w:rsidRPr="004169AA">
        <w:rPr>
          <w:rFonts w:ascii="Times New Roman" w:eastAsia="Times New Roman" w:hAnsi="Times New Roman" w:cs="Times New Roman"/>
          <w:sz w:val="28"/>
          <w:szCs w:val="28"/>
        </w:rPr>
        <w:t>датність</w:t>
      </w:r>
      <w:proofErr w:type="spellEnd"/>
      <w:r w:rsidR="00510BC7" w:rsidRPr="004169AA">
        <w:rPr>
          <w:rFonts w:ascii="Times New Roman" w:eastAsia="Times New Roman" w:hAnsi="Times New Roman" w:cs="Times New Roman"/>
          <w:sz w:val="28"/>
          <w:szCs w:val="28"/>
        </w:rPr>
        <w:t xml:space="preserve"> </w:t>
      </w:r>
      <w:proofErr w:type="spellStart"/>
      <w:r w:rsidR="00510BC7" w:rsidRPr="004169AA">
        <w:rPr>
          <w:rFonts w:ascii="Times New Roman" w:eastAsia="Times New Roman" w:hAnsi="Times New Roman" w:cs="Times New Roman"/>
          <w:sz w:val="28"/>
          <w:szCs w:val="28"/>
        </w:rPr>
        <w:t>виявляти</w:t>
      </w:r>
      <w:proofErr w:type="spellEnd"/>
      <w:r w:rsidR="00510BC7" w:rsidRPr="004169AA">
        <w:rPr>
          <w:rFonts w:ascii="Times New Roman" w:eastAsia="Times New Roman" w:hAnsi="Times New Roman" w:cs="Times New Roman"/>
          <w:sz w:val="28"/>
          <w:szCs w:val="28"/>
        </w:rPr>
        <w:t xml:space="preserve">, </w:t>
      </w:r>
      <w:proofErr w:type="spellStart"/>
      <w:r w:rsidR="00510BC7" w:rsidRPr="004169AA">
        <w:rPr>
          <w:rFonts w:ascii="Times New Roman" w:eastAsia="Times New Roman" w:hAnsi="Times New Roman" w:cs="Times New Roman"/>
          <w:sz w:val="28"/>
          <w:szCs w:val="28"/>
        </w:rPr>
        <w:t>ставити</w:t>
      </w:r>
      <w:proofErr w:type="spellEnd"/>
      <w:r w:rsidR="00510BC7" w:rsidRPr="004169AA">
        <w:rPr>
          <w:rFonts w:ascii="Times New Roman" w:eastAsia="Times New Roman" w:hAnsi="Times New Roman" w:cs="Times New Roman"/>
          <w:sz w:val="28"/>
          <w:szCs w:val="28"/>
        </w:rPr>
        <w:t xml:space="preserve"> та </w:t>
      </w:r>
      <w:proofErr w:type="spellStart"/>
      <w:r w:rsidR="00510BC7" w:rsidRPr="004169AA">
        <w:rPr>
          <w:rFonts w:ascii="Times New Roman" w:eastAsia="Times New Roman" w:hAnsi="Times New Roman" w:cs="Times New Roman"/>
          <w:sz w:val="28"/>
          <w:szCs w:val="28"/>
        </w:rPr>
        <w:t>вирішувати</w:t>
      </w:r>
      <w:proofErr w:type="spellEnd"/>
      <w:r w:rsidR="00510BC7" w:rsidRPr="004169AA">
        <w:rPr>
          <w:rFonts w:ascii="Times New Roman" w:eastAsia="Times New Roman" w:hAnsi="Times New Roman" w:cs="Times New Roman"/>
          <w:sz w:val="28"/>
          <w:szCs w:val="28"/>
        </w:rPr>
        <w:t xml:space="preserve"> </w:t>
      </w:r>
      <w:proofErr w:type="spellStart"/>
      <w:r w:rsidRPr="004169AA">
        <w:rPr>
          <w:rFonts w:ascii="Times New Roman" w:eastAsia="Times New Roman" w:hAnsi="Times New Roman" w:cs="Times New Roman"/>
          <w:sz w:val="28"/>
          <w:szCs w:val="28"/>
        </w:rPr>
        <w:t>проблеми</w:t>
      </w:r>
      <w:proofErr w:type="spellEnd"/>
      <w:r w:rsidRPr="004169AA">
        <w:rPr>
          <w:rFonts w:ascii="Times New Roman" w:eastAsia="Times New Roman" w:hAnsi="Times New Roman" w:cs="Times New Roman"/>
          <w:sz w:val="28"/>
          <w:szCs w:val="28"/>
        </w:rPr>
        <w:t xml:space="preserve"> </w:t>
      </w:r>
      <w:proofErr w:type="spellStart"/>
      <w:r w:rsidRPr="004169AA">
        <w:rPr>
          <w:rFonts w:ascii="Times New Roman" w:eastAsia="Times New Roman" w:hAnsi="Times New Roman" w:cs="Times New Roman"/>
          <w:sz w:val="28"/>
          <w:szCs w:val="28"/>
        </w:rPr>
        <w:t>психологічної</w:t>
      </w:r>
      <w:proofErr w:type="spellEnd"/>
      <w:r w:rsidRPr="004169AA">
        <w:rPr>
          <w:rFonts w:ascii="Times New Roman" w:eastAsia="Times New Roman" w:hAnsi="Times New Roman" w:cs="Times New Roman"/>
          <w:sz w:val="28"/>
          <w:szCs w:val="28"/>
        </w:rPr>
        <w:t xml:space="preserve"> практики</w:t>
      </w:r>
      <w:r w:rsidRPr="004169AA">
        <w:rPr>
          <w:rFonts w:ascii="Times New Roman" w:eastAsia="Times New Roman" w:hAnsi="Times New Roman" w:cs="Times New Roman"/>
          <w:sz w:val="28"/>
          <w:szCs w:val="28"/>
          <w:lang w:val="uk-UA"/>
        </w:rPr>
        <w:t>;</w:t>
      </w:r>
    </w:p>
    <w:p w:rsidR="002C2CF2" w:rsidRPr="004169AA" w:rsidRDefault="005D0DC7" w:rsidP="004169AA">
      <w:pPr>
        <w:pStyle w:val="a9"/>
        <w:numPr>
          <w:ilvl w:val="0"/>
          <w:numId w:val="35"/>
        </w:numPr>
        <w:spacing w:after="0" w:line="240" w:lineRule="auto"/>
        <w:jc w:val="both"/>
        <w:textAlignment w:val="baseline"/>
        <w:rPr>
          <w:rFonts w:ascii="Times New Roman" w:eastAsia="Times New Roman" w:hAnsi="Times New Roman" w:cs="Times New Roman"/>
          <w:sz w:val="28"/>
          <w:szCs w:val="28"/>
          <w:lang w:val="uk-UA"/>
        </w:rPr>
      </w:pPr>
      <w:r w:rsidRPr="004169AA">
        <w:rPr>
          <w:rFonts w:ascii="Times New Roman" w:eastAsia="Times New Roman" w:hAnsi="Times New Roman" w:cs="Times New Roman"/>
          <w:sz w:val="28"/>
          <w:szCs w:val="28"/>
          <w:lang w:val="uk-UA"/>
        </w:rPr>
        <w:t>з</w:t>
      </w:r>
      <w:proofErr w:type="spellStart"/>
      <w:r w:rsidR="00510BC7" w:rsidRPr="004169AA">
        <w:rPr>
          <w:rFonts w:ascii="Times New Roman" w:eastAsia="Times New Roman" w:hAnsi="Times New Roman" w:cs="Times New Roman"/>
          <w:sz w:val="28"/>
          <w:szCs w:val="28"/>
        </w:rPr>
        <w:t>датність</w:t>
      </w:r>
      <w:proofErr w:type="spellEnd"/>
      <w:r w:rsidR="00510BC7" w:rsidRPr="004169AA">
        <w:rPr>
          <w:rFonts w:ascii="Times New Roman" w:eastAsia="Times New Roman" w:hAnsi="Times New Roman" w:cs="Times New Roman"/>
          <w:sz w:val="28"/>
          <w:szCs w:val="28"/>
        </w:rPr>
        <w:t xml:space="preserve"> </w:t>
      </w:r>
      <w:proofErr w:type="spellStart"/>
      <w:r w:rsidR="00510BC7" w:rsidRPr="004169AA">
        <w:rPr>
          <w:rFonts w:ascii="Times New Roman" w:eastAsia="Times New Roman" w:hAnsi="Times New Roman" w:cs="Times New Roman"/>
          <w:sz w:val="28"/>
          <w:szCs w:val="28"/>
        </w:rPr>
        <w:t>організовувати</w:t>
      </w:r>
      <w:proofErr w:type="spellEnd"/>
      <w:r w:rsidR="00510BC7" w:rsidRPr="004169AA">
        <w:rPr>
          <w:rFonts w:ascii="Times New Roman" w:eastAsia="Times New Roman" w:hAnsi="Times New Roman" w:cs="Times New Roman"/>
          <w:sz w:val="28"/>
          <w:szCs w:val="28"/>
        </w:rPr>
        <w:t xml:space="preserve">, </w:t>
      </w:r>
      <w:proofErr w:type="spellStart"/>
      <w:r w:rsidR="00510BC7" w:rsidRPr="004169AA">
        <w:rPr>
          <w:rFonts w:ascii="Times New Roman" w:eastAsia="Times New Roman" w:hAnsi="Times New Roman" w:cs="Times New Roman"/>
          <w:sz w:val="28"/>
          <w:szCs w:val="28"/>
        </w:rPr>
        <w:t>планувати</w:t>
      </w:r>
      <w:proofErr w:type="spellEnd"/>
      <w:r w:rsidR="00510BC7" w:rsidRPr="004169AA">
        <w:rPr>
          <w:rFonts w:ascii="Times New Roman" w:eastAsia="Times New Roman" w:hAnsi="Times New Roman" w:cs="Times New Roman"/>
          <w:sz w:val="28"/>
          <w:szCs w:val="28"/>
        </w:rPr>
        <w:t xml:space="preserve">, </w:t>
      </w:r>
      <w:proofErr w:type="spellStart"/>
      <w:r w:rsidR="00510BC7" w:rsidRPr="004169AA">
        <w:rPr>
          <w:rFonts w:ascii="Times New Roman" w:eastAsia="Times New Roman" w:hAnsi="Times New Roman" w:cs="Times New Roman"/>
          <w:sz w:val="28"/>
          <w:szCs w:val="28"/>
        </w:rPr>
        <w:t>реалізовувати</w:t>
      </w:r>
      <w:proofErr w:type="spellEnd"/>
      <w:r w:rsidR="00510BC7" w:rsidRPr="004169AA">
        <w:rPr>
          <w:rFonts w:ascii="Times New Roman" w:eastAsia="Times New Roman" w:hAnsi="Times New Roman" w:cs="Times New Roman"/>
          <w:sz w:val="28"/>
          <w:szCs w:val="28"/>
        </w:rPr>
        <w:t xml:space="preserve"> та </w:t>
      </w:r>
      <w:proofErr w:type="spellStart"/>
      <w:r w:rsidR="00510BC7" w:rsidRPr="004169AA">
        <w:rPr>
          <w:rFonts w:ascii="Times New Roman" w:eastAsia="Times New Roman" w:hAnsi="Times New Roman" w:cs="Times New Roman"/>
          <w:sz w:val="28"/>
          <w:szCs w:val="28"/>
        </w:rPr>
        <w:t>презентувати</w:t>
      </w:r>
      <w:proofErr w:type="spellEnd"/>
      <w:r w:rsidR="00510BC7" w:rsidRPr="004169AA">
        <w:rPr>
          <w:rFonts w:ascii="Times New Roman" w:eastAsia="Times New Roman" w:hAnsi="Times New Roman" w:cs="Times New Roman"/>
          <w:sz w:val="28"/>
          <w:szCs w:val="28"/>
        </w:rPr>
        <w:t xml:space="preserve"> </w:t>
      </w:r>
      <w:proofErr w:type="spellStart"/>
      <w:r w:rsidR="00510BC7" w:rsidRPr="004169AA">
        <w:rPr>
          <w:rFonts w:ascii="Times New Roman" w:eastAsia="Times New Roman" w:hAnsi="Times New Roman" w:cs="Times New Roman"/>
          <w:sz w:val="28"/>
          <w:szCs w:val="28"/>
        </w:rPr>
        <w:t>нау</w:t>
      </w:r>
      <w:r w:rsidR="00282635" w:rsidRPr="004169AA">
        <w:rPr>
          <w:rFonts w:ascii="Times New Roman" w:eastAsia="Times New Roman" w:hAnsi="Times New Roman" w:cs="Times New Roman"/>
          <w:sz w:val="28"/>
          <w:szCs w:val="28"/>
        </w:rPr>
        <w:t>кові</w:t>
      </w:r>
      <w:proofErr w:type="spellEnd"/>
      <w:r w:rsidR="00282635" w:rsidRPr="004169AA">
        <w:rPr>
          <w:rFonts w:ascii="Times New Roman" w:eastAsia="Times New Roman" w:hAnsi="Times New Roman" w:cs="Times New Roman"/>
          <w:sz w:val="28"/>
          <w:szCs w:val="28"/>
        </w:rPr>
        <w:t xml:space="preserve"> </w:t>
      </w:r>
      <w:proofErr w:type="spellStart"/>
      <w:r w:rsidR="00282635" w:rsidRPr="004169AA">
        <w:rPr>
          <w:rFonts w:ascii="Times New Roman" w:eastAsia="Times New Roman" w:hAnsi="Times New Roman" w:cs="Times New Roman"/>
          <w:sz w:val="28"/>
          <w:szCs w:val="28"/>
        </w:rPr>
        <w:t>дослідження</w:t>
      </w:r>
      <w:proofErr w:type="spellEnd"/>
      <w:r w:rsidRPr="004169AA">
        <w:rPr>
          <w:rFonts w:ascii="Times New Roman" w:eastAsia="Times New Roman" w:hAnsi="Times New Roman" w:cs="Times New Roman"/>
          <w:sz w:val="28"/>
          <w:szCs w:val="28"/>
        </w:rPr>
        <w:t xml:space="preserve"> </w:t>
      </w:r>
      <w:proofErr w:type="spellStart"/>
      <w:r w:rsidRPr="004169AA">
        <w:rPr>
          <w:rFonts w:ascii="Times New Roman" w:eastAsia="Times New Roman" w:hAnsi="Times New Roman" w:cs="Times New Roman"/>
          <w:sz w:val="28"/>
          <w:szCs w:val="28"/>
        </w:rPr>
        <w:t>психологічних</w:t>
      </w:r>
      <w:proofErr w:type="spellEnd"/>
      <w:r w:rsidRPr="004169AA">
        <w:rPr>
          <w:rFonts w:ascii="Times New Roman" w:eastAsia="Times New Roman" w:hAnsi="Times New Roman" w:cs="Times New Roman"/>
          <w:sz w:val="28"/>
          <w:szCs w:val="28"/>
        </w:rPr>
        <w:t xml:space="preserve"> проблем</w:t>
      </w:r>
      <w:r w:rsidRPr="004169AA">
        <w:rPr>
          <w:rFonts w:ascii="Times New Roman" w:eastAsia="Times New Roman" w:hAnsi="Times New Roman" w:cs="Times New Roman"/>
          <w:sz w:val="28"/>
          <w:szCs w:val="28"/>
          <w:lang w:val="uk-UA"/>
        </w:rPr>
        <w:t>;</w:t>
      </w:r>
    </w:p>
    <w:p w:rsidR="00510BC7" w:rsidRPr="004169AA" w:rsidRDefault="005D0DC7" w:rsidP="004169AA">
      <w:pPr>
        <w:pStyle w:val="a9"/>
        <w:numPr>
          <w:ilvl w:val="0"/>
          <w:numId w:val="35"/>
        </w:numPr>
        <w:spacing w:after="0" w:line="240" w:lineRule="auto"/>
        <w:jc w:val="both"/>
        <w:textAlignment w:val="baseline"/>
        <w:rPr>
          <w:rFonts w:ascii="Times New Roman" w:eastAsia="Times New Roman" w:hAnsi="Times New Roman" w:cs="Times New Roman"/>
          <w:sz w:val="28"/>
          <w:szCs w:val="28"/>
        </w:rPr>
      </w:pPr>
      <w:r w:rsidRPr="004169AA">
        <w:rPr>
          <w:rFonts w:ascii="Times New Roman" w:eastAsia="Times New Roman" w:hAnsi="Times New Roman" w:cs="Times New Roman"/>
          <w:sz w:val="28"/>
          <w:szCs w:val="28"/>
          <w:lang w:val="uk-UA"/>
        </w:rPr>
        <w:t>з</w:t>
      </w:r>
      <w:proofErr w:type="spellStart"/>
      <w:r w:rsidR="00510BC7" w:rsidRPr="004169AA">
        <w:rPr>
          <w:rFonts w:ascii="Times New Roman" w:eastAsia="Times New Roman" w:hAnsi="Times New Roman" w:cs="Times New Roman"/>
          <w:sz w:val="28"/>
          <w:szCs w:val="28"/>
        </w:rPr>
        <w:t>датність</w:t>
      </w:r>
      <w:proofErr w:type="spellEnd"/>
      <w:r w:rsidR="00510BC7" w:rsidRPr="004169AA">
        <w:rPr>
          <w:rFonts w:ascii="Times New Roman" w:eastAsia="Times New Roman" w:hAnsi="Times New Roman" w:cs="Times New Roman"/>
          <w:sz w:val="28"/>
          <w:szCs w:val="28"/>
        </w:rPr>
        <w:t xml:space="preserve"> </w:t>
      </w:r>
      <w:proofErr w:type="spellStart"/>
      <w:r w:rsidR="00510BC7" w:rsidRPr="004169AA">
        <w:rPr>
          <w:rFonts w:ascii="Times New Roman" w:eastAsia="Times New Roman" w:hAnsi="Times New Roman" w:cs="Times New Roman"/>
          <w:sz w:val="28"/>
          <w:szCs w:val="28"/>
        </w:rPr>
        <w:t>використовувати</w:t>
      </w:r>
      <w:proofErr w:type="spellEnd"/>
      <w:r w:rsidR="00510BC7" w:rsidRPr="004169AA">
        <w:rPr>
          <w:rFonts w:ascii="Times New Roman" w:eastAsia="Times New Roman" w:hAnsi="Times New Roman" w:cs="Times New Roman"/>
          <w:sz w:val="28"/>
          <w:szCs w:val="28"/>
        </w:rPr>
        <w:t xml:space="preserve"> </w:t>
      </w:r>
      <w:proofErr w:type="spellStart"/>
      <w:r w:rsidR="00510BC7" w:rsidRPr="004169AA">
        <w:rPr>
          <w:rFonts w:ascii="Times New Roman" w:eastAsia="Times New Roman" w:hAnsi="Times New Roman" w:cs="Times New Roman"/>
          <w:sz w:val="28"/>
          <w:szCs w:val="28"/>
        </w:rPr>
        <w:t>професійні</w:t>
      </w:r>
      <w:proofErr w:type="spellEnd"/>
      <w:r w:rsidR="00510BC7" w:rsidRPr="004169AA">
        <w:rPr>
          <w:rFonts w:ascii="Times New Roman" w:eastAsia="Times New Roman" w:hAnsi="Times New Roman" w:cs="Times New Roman"/>
          <w:sz w:val="28"/>
          <w:szCs w:val="28"/>
        </w:rPr>
        <w:t xml:space="preserve"> </w:t>
      </w:r>
      <w:proofErr w:type="spellStart"/>
      <w:r w:rsidR="00510BC7" w:rsidRPr="004169AA">
        <w:rPr>
          <w:rFonts w:ascii="Times New Roman" w:eastAsia="Times New Roman" w:hAnsi="Times New Roman" w:cs="Times New Roman"/>
          <w:sz w:val="28"/>
          <w:szCs w:val="28"/>
        </w:rPr>
        <w:t>знання</w:t>
      </w:r>
      <w:proofErr w:type="spellEnd"/>
      <w:r w:rsidR="00510BC7" w:rsidRPr="004169AA">
        <w:rPr>
          <w:rFonts w:ascii="Times New Roman" w:eastAsia="Times New Roman" w:hAnsi="Times New Roman" w:cs="Times New Roman"/>
          <w:sz w:val="28"/>
          <w:szCs w:val="28"/>
        </w:rPr>
        <w:t xml:space="preserve"> </w:t>
      </w:r>
      <w:proofErr w:type="spellStart"/>
      <w:r w:rsidR="00510BC7" w:rsidRPr="004169AA">
        <w:rPr>
          <w:rFonts w:ascii="Times New Roman" w:eastAsia="Times New Roman" w:hAnsi="Times New Roman" w:cs="Times New Roman"/>
          <w:sz w:val="28"/>
          <w:szCs w:val="28"/>
        </w:rPr>
        <w:t>й</w:t>
      </w:r>
      <w:proofErr w:type="spellEnd"/>
      <w:r w:rsidR="00510BC7" w:rsidRPr="004169AA">
        <w:rPr>
          <w:rFonts w:ascii="Times New Roman" w:eastAsia="Times New Roman" w:hAnsi="Times New Roman" w:cs="Times New Roman"/>
          <w:sz w:val="28"/>
          <w:szCs w:val="28"/>
        </w:rPr>
        <w:t xml:space="preserve"> </w:t>
      </w:r>
      <w:proofErr w:type="spellStart"/>
      <w:r w:rsidR="00510BC7" w:rsidRPr="004169AA">
        <w:rPr>
          <w:rFonts w:ascii="Times New Roman" w:eastAsia="Times New Roman" w:hAnsi="Times New Roman" w:cs="Times New Roman"/>
          <w:sz w:val="28"/>
          <w:szCs w:val="28"/>
        </w:rPr>
        <w:t>практичні</w:t>
      </w:r>
      <w:proofErr w:type="spellEnd"/>
      <w:r w:rsidR="00510BC7" w:rsidRPr="004169AA">
        <w:rPr>
          <w:rFonts w:ascii="Times New Roman" w:eastAsia="Times New Roman" w:hAnsi="Times New Roman" w:cs="Times New Roman"/>
          <w:sz w:val="28"/>
          <w:szCs w:val="28"/>
        </w:rPr>
        <w:t xml:space="preserve"> </w:t>
      </w:r>
      <w:proofErr w:type="spellStart"/>
      <w:r w:rsidR="00510BC7" w:rsidRPr="004169AA">
        <w:rPr>
          <w:rFonts w:ascii="Times New Roman" w:eastAsia="Times New Roman" w:hAnsi="Times New Roman" w:cs="Times New Roman"/>
          <w:sz w:val="28"/>
          <w:szCs w:val="28"/>
        </w:rPr>
        <w:t>навички</w:t>
      </w:r>
      <w:proofErr w:type="spellEnd"/>
      <w:r w:rsidR="00510BC7" w:rsidRPr="004169AA">
        <w:rPr>
          <w:rFonts w:ascii="Times New Roman" w:eastAsia="Times New Roman" w:hAnsi="Times New Roman" w:cs="Times New Roman"/>
          <w:sz w:val="28"/>
          <w:szCs w:val="28"/>
        </w:rPr>
        <w:t xml:space="preserve"> </w:t>
      </w:r>
      <w:proofErr w:type="spellStart"/>
      <w:r w:rsidR="00510BC7" w:rsidRPr="004169AA">
        <w:rPr>
          <w:rFonts w:ascii="Times New Roman" w:eastAsia="Times New Roman" w:hAnsi="Times New Roman" w:cs="Times New Roman"/>
          <w:sz w:val="28"/>
          <w:szCs w:val="28"/>
        </w:rPr>
        <w:t>з</w:t>
      </w:r>
      <w:proofErr w:type="spellEnd"/>
      <w:r w:rsidR="00510BC7" w:rsidRPr="004169AA">
        <w:rPr>
          <w:rFonts w:ascii="Times New Roman" w:eastAsia="Times New Roman" w:hAnsi="Times New Roman" w:cs="Times New Roman"/>
          <w:sz w:val="28"/>
          <w:szCs w:val="28"/>
        </w:rPr>
        <w:t xml:space="preserve"> </w:t>
      </w:r>
      <w:proofErr w:type="spellStart"/>
      <w:r w:rsidR="00510BC7" w:rsidRPr="004169AA">
        <w:rPr>
          <w:rFonts w:ascii="Times New Roman" w:eastAsia="Times New Roman" w:hAnsi="Times New Roman" w:cs="Times New Roman"/>
          <w:sz w:val="28"/>
          <w:szCs w:val="28"/>
        </w:rPr>
        <w:t>фундаментальних</w:t>
      </w:r>
      <w:proofErr w:type="spellEnd"/>
      <w:r w:rsidR="00510BC7" w:rsidRPr="004169AA">
        <w:rPr>
          <w:rFonts w:ascii="Times New Roman" w:eastAsia="Times New Roman" w:hAnsi="Times New Roman" w:cs="Times New Roman"/>
          <w:sz w:val="28"/>
          <w:szCs w:val="28"/>
        </w:rPr>
        <w:t xml:space="preserve"> </w:t>
      </w:r>
      <w:proofErr w:type="spellStart"/>
      <w:r w:rsidR="00510BC7" w:rsidRPr="004169AA">
        <w:rPr>
          <w:rFonts w:ascii="Times New Roman" w:eastAsia="Times New Roman" w:hAnsi="Times New Roman" w:cs="Times New Roman"/>
          <w:sz w:val="28"/>
          <w:szCs w:val="28"/>
        </w:rPr>
        <w:t>дисциплін</w:t>
      </w:r>
      <w:proofErr w:type="spellEnd"/>
      <w:r w:rsidR="00510BC7" w:rsidRPr="004169AA">
        <w:rPr>
          <w:rFonts w:ascii="Times New Roman" w:eastAsia="Times New Roman" w:hAnsi="Times New Roman" w:cs="Times New Roman"/>
          <w:sz w:val="28"/>
          <w:szCs w:val="28"/>
        </w:rPr>
        <w:t xml:space="preserve"> у </w:t>
      </w:r>
      <w:proofErr w:type="spellStart"/>
      <w:r w:rsidR="00510BC7" w:rsidRPr="004169AA">
        <w:rPr>
          <w:rFonts w:ascii="Times New Roman" w:eastAsia="Times New Roman" w:hAnsi="Times New Roman" w:cs="Times New Roman"/>
          <w:sz w:val="28"/>
          <w:szCs w:val="28"/>
        </w:rPr>
        <w:t>процесах</w:t>
      </w:r>
      <w:proofErr w:type="spellEnd"/>
      <w:r w:rsidR="00510BC7" w:rsidRPr="004169AA">
        <w:rPr>
          <w:rFonts w:ascii="Times New Roman" w:eastAsia="Times New Roman" w:hAnsi="Times New Roman" w:cs="Times New Roman"/>
          <w:sz w:val="28"/>
          <w:szCs w:val="28"/>
        </w:rPr>
        <w:t xml:space="preserve"> </w:t>
      </w:r>
      <w:proofErr w:type="spellStart"/>
      <w:r w:rsidR="00510BC7" w:rsidRPr="004169AA">
        <w:rPr>
          <w:rFonts w:ascii="Times New Roman" w:eastAsia="Times New Roman" w:hAnsi="Times New Roman" w:cs="Times New Roman"/>
          <w:sz w:val="28"/>
          <w:szCs w:val="28"/>
        </w:rPr>
        <w:t>пі</w:t>
      </w:r>
      <w:r w:rsidRPr="004169AA">
        <w:rPr>
          <w:rFonts w:ascii="Times New Roman" w:eastAsia="Times New Roman" w:hAnsi="Times New Roman" w:cs="Times New Roman"/>
          <w:sz w:val="28"/>
          <w:szCs w:val="28"/>
        </w:rPr>
        <w:t>знання</w:t>
      </w:r>
      <w:proofErr w:type="spellEnd"/>
      <w:r w:rsidRPr="004169AA">
        <w:rPr>
          <w:rFonts w:ascii="Times New Roman" w:eastAsia="Times New Roman" w:hAnsi="Times New Roman" w:cs="Times New Roman"/>
          <w:sz w:val="28"/>
          <w:szCs w:val="28"/>
        </w:rPr>
        <w:t xml:space="preserve"> </w:t>
      </w:r>
      <w:proofErr w:type="spellStart"/>
      <w:r w:rsidRPr="004169AA">
        <w:rPr>
          <w:rFonts w:ascii="Times New Roman" w:eastAsia="Times New Roman" w:hAnsi="Times New Roman" w:cs="Times New Roman"/>
          <w:sz w:val="28"/>
          <w:szCs w:val="28"/>
        </w:rPr>
        <w:t>психологічної</w:t>
      </w:r>
      <w:proofErr w:type="spellEnd"/>
      <w:r w:rsidRPr="004169AA">
        <w:rPr>
          <w:rFonts w:ascii="Times New Roman" w:eastAsia="Times New Roman" w:hAnsi="Times New Roman" w:cs="Times New Roman"/>
          <w:sz w:val="28"/>
          <w:szCs w:val="28"/>
        </w:rPr>
        <w:t xml:space="preserve"> </w:t>
      </w:r>
      <w:proofErr w:type="spellStart"/>
      <w:r w:rsidRPr="004169AA">
        <w:rPr>
          <w:rFonts w:ascii="Times New Roman" w:eastAsia="Times New Roman" w:hAnsi="Times New Roman" w:cs="Times New Roman"/>
          <w:sz w:val="28"/>
          <w:szCs w:val="28"/>
        </w:rPr>
        <w:t>реальності</w:t>
      </w:r>
      <w:proofErr w:type="spellEnd"/>
      <w:r w:rsidRPr="004169AA">
        <w:rPr>
          <w:rFonts w:ascii="Times New Roman" w:eastAsia="Times New Roman" w:hAnsi="Times New Roman" w:cs="Times New Roman"/>
          <w:sz w:val="28"/>
          <w:szCs w:val="28"/>
          <w:lang w:val="uk-UA"/>
        </w:rPr>
        <w:t>;</w:t>
      </w:r>
    </w:p>
    <w:p w:rsidR="002C2CF2" w:rsidRPr="004169AA" w:rsidRDefault="005D0DC7" w:rsidP="004169AA">
      <w:pPr>
        <w:pStyle w:val="a9"/>
        <w:numPr>
          <w:ilvl w:val="0"/>
          <w:numId w:val="35"/>
        </w:numPr>
        <w:spacing w:after="0" w:line="240" w:lineRule="auto"/>
        <w:jc w:val="both"/>
        <w:textAlignment w:val="baseline"/>
        <w:rPr>
          <w:rFonts w:ascii="Times New Roman" w:eastAsia="Times New Roman" w:hAnsi="Times New Roman" w:cs="Times New Roman"/>
          <w:sz w:val="28"/>
          <w:szCs w:val="28"/>
          <w:lang w:val="uk-UA"/>
        </w:rPr>
      </w:pPr>
      <w:r w:rsidRPr="004169AA">
        <w:rPr>
          <w:rFonts w:ascii="Times New Roman" w:eastAsia="Times New Roman" w:hAnsi="Times New Roman" w:cs="Times New Roman"/>
          <w:sz w:val="28"/>
          <w:szCs w:val="28"/>
          <w:lang w:val="uk-UA"/>
        </w:rPr>
        <w:t>з</w:t>
      </w:r>
      <w:proofErr w:type="spellStart"/>
      <w:r w:rsidR="00510BC7" w:rsidRPr="004169AA">
        <w:rPr>
          <w:rFonts w:ascii="Times New Roman" w:eastAsia="Times New Roman" w:hAnsi="Times New Roman" w:cs="Times New Roman"/>
          <w:sz w:val="28"/>
          <w:szCs w:val="28"/>
        </w:rPr>
        <w:t>датність</w:t>
      </w:r>
      <w:proofErr w:type="spellEnd"/>
      <w:r w:rsidR="00510BC7" w:rsidRPr="004169AA">
        <w:rPr>
          <w:rFonts w:ascii="Times New Roman" w:eastAsia="Times New Roman" w:hAnsi="Times New Roman" w:cs="Times New Roman"/>
          <w:sz w:val="28"/>
          <w:szCs w:val="28"/>
        </w:rPr>
        <w:t xml:space="preserve"> </w:t>
      </w:r>
      <w:proofErr w:type="spellStart"/>
      <w:r w:rsidR="00510BC7" w:rsidRPr="004169AA">
        <w:rPr>
          <w:rFonts w:ascii="Times New Roman" w:eastAsia="Times New Roman" w:hAnsi="Times New Roman" w:cs="Times New Roman"/>
          <w:sz w:val="28"/>
          <w:szCs w:val="28"/>
        </w:rPr>
        <w:t>мотивувати</w:t>
      </w:r>
      <w:proofErr w:type="spellEnd"/>
      <w:r w:rsidR="00510BC7" w:rsidRPr="004169AA">
        <w:rPr>
          <w:rFonts w:ascii="Times New Roman" w:eastAsia="Times New Roman" w:hAnsi="Times New Roman" w:cs="Times New Roman"/>
          <w:sz w:val="28"/>
          <w:szCs w:val="28"/>
        </w:rPr>
        <w:t xml:space="preserve"> людей та </w:t>
      </w:r>
      <w:proofErr w:type="spellStart"/>
      <w:r w:rsidR="00510BC7" w:rsidRPr="004169AA">
        <w:rPr>
          <w:rFonts w:ascii="Times New Roman" w:eastAsia="Times New Roman" w:hAnsi="Times New Roman" w:cs="Times New Roman"/>
          <w:sz w:val="28"/>
          <w:szCs w:val="28"/>
        </w:rPr>
        <w:t>надихати</w:t>
      </w:r>
      <w:proofErr w:type="spellEnd"/>
      <w:r w:rsidR="00510BC7" w:rsidRPr="004169AA">
        <w:rPr>
          <w:rFonts w:ascii="Times New Roman" w:eastAsia="Times New Roman" w:hAnsi="Times New Roman" w:cs="Times New Roman"/>
          <w:sz w:val="28"/>
          <w:szCs w:val="28"/>
        </w:rPr>
        <w:t xml:space="preserve"> у </w:t>
      </w:r>
      <w:proofErr w:type="spellStart"/>
      <w:r w:rsidR="00510BC7" w:rsidRPr="004169AA">
        <w:rPr>
          <w:rFonts w:ascii="Times New Roman" w:eastAsia="Times New Roman" w:hAnsi="Times New Roman" w:cs="Times New Roman"/>
          <w:sz w:val="28"/>
          <w:szCs w:val="28"/>
        </w:rPr>
        <w:t>збереженні</w:t>
      </w:r>
      <w:proofErr w:type="spellEnd"/>
      <w:r w:rsidR="00510BC7" w:rsidRPr="004169AA">
        <w:rPr>
          <w:rFonts w:ascii="Times New Roman" w:eastAsia="Times New Roman" w:hAnsi="Times New Roman" w:cs="Times New Roman"/>
          <w:sz w:val="28"/>
          <w:szCs w:val="28"/>
        </w:rPr>
        <w:t xml:space="preserve"> </w:t>
      </w:r>
      <w:proofErr w:type="spellStart"/>
      <w:r w:rsidR="00510BC7" w:rsidRPr="004169AA">
        <w:rPr>
          <w:rFonts w:ascii="Times New Roman" w:eastAsia="Times New Roman" w:hAnsi="Times New Roman" w:cs="Times New Roman"/>
          <w:sz w:val="28"/>
          <w:szCs w:val="28"/>
        </w:rPr>
        <w:t>і</w:t>
      </w:r>
      <w:proofErr w:type="spellEnd"/>
      <w:r w:rsidR="00510BC7" w:rsidRPr="004169AA">
        <w:rPr>
          <w:rFonts w:ascii="Times New Roman" w:eastAsia="Times New Roman" w:hAnsi="Times New Roman" w:cs="Times New Roman"/>
          <w:sz w:val="28"/>
          <w:szCs w:val="28"/>
        </w:rPr>
        <w:t xml:space="preserve"> </w:t>
      </w:r>
      <w:proofErr w:type="spellStart"/>
      <w:r w:rsidR="00510BC7" w:rsidRPr="004169AA">
        <w:rPr>
          <w:rFonts w:ascii="Times New Roman" w:eastAsia="Times New Roman" w:hAnsi="Times New Roman" w:cs="Times New Roman"/>
          <w:sz w:val="28"/>
          <w:szCs w:val="28"/>
        </w:rPr>
        <w:t>ві</w:t>
      </w:r>
      <w:r w:rsidRPr="004169AA">
        <w:rPr>
          <w:rFonts w:ascii="Times New Roman" w:eastAsia="Times New Roman" w:hAnsi="Times New Roman" w:cs="Times New Roman"/>
          <w:sz w:val="28"/>
          <w:szCs w:val="28"/>
        </w:rPr>
        <w:t>дновленні</w:t>
      </w:r>
      <w:proofErr w:type="spellEnd"/>
      <w:r w:rsidRPr="004169AA">
        <w:rPr>
          <w:rFonts w:ascii="Times New Roman" w:eastAsia="Times New Roman" w:hAnsi="Times New Roman" w:cs="Times New Roman"/>
          <w:sz w:val="28"/>
          <w:szCs w:val="28"/>
        </w:rPr>
        <w:t xml:space="preserve"> </w:t>
      </w:r>
      <w:proofErr w:type="spellStart"/>
      <w:r w:rsidRPr="004169AA">
        <w:rPr>
          <w:rFonts w:ascii="Times New Roman" w:eastAsia="Times New Roman" w:hAnsi="Times New Roman" w:cs="Times New Roman"/>
          <w:sz w:val="28"/>
          <w:szCs w:val="28"/>
        </w:rPr>
        <w:t>психічного</w:t>
      </w:r>
      <w:proofErr w:type="spellEnd"/>
      <w:r w:rsidRPr="004169AA">
        <w:rPr>
          <w:rFonts w:ascii="Times New Roman" w:eastAsia="Times New Roman" w:hAnsi="Times New Roman" w:cs="Times New Roman"/>
          <w:sz w:val="28"/>
          <w:szCs w:val="28"/>
        </w:rPr>
        <w:t xml:space="preserve"> </w:t>
      </w:r>
      <w:proofErr w:type="spellStart"/>
      <w:r w:rsidRPr="004169AA">
        <w:rPr>
          <w:rFonts w:ascii="Times New Roman" w:eastAsia="Times New Roman" w:hAnsi="Times New Roman" w:cs="Times New Roman"/>
          <w:sz w:val="28"/>
          <w:szCs w:val="28"/>
        </w:rPr>
        <w:t>здоров’я</w:t>
      </w:r>
      <w:proofErr w:type="spellEnd"/>
      <w:r w:rsidRPr="004169AA">
        <w:rPr>
          <w:rFonts w:ascii="Times New Roman" w:eastAsia="Times New Roman" w:hAnsi="Times New Roman" w:cs="Times New Roman"/>
          <w:sz w:val="28"/>
          <w:szCs w:val="28"/>
          <w:lang w:val="uk-UA"/>
        </w:rPr>
        <w:t>; в</w:t>
      </w:r>
      <w:proofErr w:type="spellStart"/>
      <w:r w:rsidR="00510BC7" w:rsidRPr="004169AA">
        <w:rPr>
          <w:rFonts w:ascii="Times New Roman" w:eastAsia="Times New Roman" w:hAnsi="Times New Roman" w:cs="Times New Roman"/>
          <w:sz w:val="28"/>
          <w:szCs w:val="28"/>
        </w:rPr>
        <w:t>міння</w:t>
      </w:r>
      <w:proofErr w:type="spellEnd"/>
      <w:r w:rsidR="00510BC7" w:rsidRPr="004169AA">
        <w:rPr>
          <w:rFonts w:ascii="Times New Roman" w:eastAsia="Times New Roman" w:hAnsi="Times New Roman" w:cs="Times New Roman"/>
          <w:sz w:val="28"/>
          <w:szCs w:val="28"/>
        </w:rPr>
        <w:t xml:space="preserve"> </w:t>
      </w:r>
      <w:proofErr w:type="spellStart"/>
      <w:r w:rsidR="00510BC7" w:rsidRPr="004169AA">
        <w:rPr>
          <w:rFonts w:ascii="Times New Roman" w:eastAsia="Times New Roman" w:hAnsi="Times New Roman" w:cs="Times New Roman"/>
          <w:sz w:val="28"/>
          <w:szCs w:val="28"/>
        </w:rPr>
        <w:t>підтримувати</w:t>
      </w:r>
      <w:proofErr w:type="spellEnd"/>
      <w:r w:rsidR="00510BC7" w:rsidRPr="004169AA">
        <w:rPr>
          <w:rFonts w:ascii="Times New Roman" w:eastAsia="Times New Roman" w:hAnsi="Times New Roman" w:cs="Times New Roman"/>
          <w:sz w:val="28"/>
          <w:szCs w:val="28"/>
        </w:rPr>
        <w:t xml:space="preserve">, </w:t>
      </w:r>
      <w:proofErr w:type="spellStart"/>
      <w:r w:rsidR="00510BC7" w:rsidRPr="004169AA">
        <w:rPr>
          <w:rFonts w:ascii="Times New Roman" w:eastAsia="Times New Roman" w:hAnsi="Times New Roman" w:cs="Times New Roman"/>
          <w:sz w:val="28"/>
          <w:szCs w:val="28"/>
        </w:rPr>
        <w:t>показувати</w:t>
      </w:r>
      <w:proofErr w:type="spellEnd"/>
      <w:r w:rsidR="00510BC7" w:rsidRPr="004169AA">
        <w:rPr>
          <w:rFonts w:ascii="Times New Roman" w:eastAsia="Times New Roman" w:hAnsi="Times New Roman" w:cs="Times New Roman"/>
          <w:sz w:val="28"/>
          <w:szCs w:val="28"/>
        </w:rPr>
        <w:t xml:space="preserve"> </w:t>
      </w:r>
      <w:proofErr w:type="spellStart"/>
      <w:r w:rsidR="00510BC7" w:rsidRPr="004169AA">
        <w:rPr>
          <w:rFonts w:ascii="Times New Roman" w:eastAsia="Times New Roman" w:hAnsi="Times New Roman" w:cs="Times New Roman"/>
          <w:sz w:val="28"/>
          <w:szCs w:val="28"/>
        </w:rPr>
        <w:t>перспективи</w:t>
      </w:r>
      <w:proofErr w:type="spellEnd"/>
      <w:r w:rsidR="00510BC7" w:rsidRPr="004169AA">
        <w:rPr>
          <w:rFonts w:ascii="Times New Roman" w:eastAsia="Times New Roman" w:hAnsi="Times New Roman" w:cs="Times New Roman"/>
          <w:sz w:val="28"/>
          <w:szCs w:val="28"/>
        </w:rPr>
        <w:t xml:space="preserve">, </w:t>
      </w:r>
      <w:proofErr w:type="spellStart"/>
      <w:r w:rsidR="00510BC7" w:rsidRPr="004169AA">
        <w:rPr>
          <w:rFonts w:ascii="Times New Roman" w:eastAsia="Times New Roman" w:hAnsi="Times New Roman" w:cs="Times New Roman"/>
          <w:sz w:val="28"/>
          <w:szCs w:val="28"/>
        </w:rPr>
        <w:t>надавати</w:t>
      </w:r>
      <w:proofErr w:type="spellEnd"/>
      <w:r w:rsidR="00510BC7" w:rsidRPr="004169AA">
        <w:rPr>
          <w:rFonts w:ascii="Times New Roman" w:eastAsia="Times New Roman" w:hAnsi="Times New Roman" w:cs="Times New Roman"/>
          <w:sz w:val="28"/>
          <w:szCs w:val="28"/>
        </w:rPr>
        <w:t xml:space="preserve"> </w:t>
      </w:r>
      <w:proofErr w:type="spellStart"/>
      <w:r w:rsidR="00510BC7" w:rsidRPr="004169AA">
        <w:rPr>
          <w:rFonts w:ascii="Times New Roman" w:eastAsia="Times New Roman" w:hAnsi="Times New Roman" w:cs="Times New Roman"/>
          <w:sz w:val="28"/>
          <w:szCs w:val="28"/>
        </w:rPr>
        <w:t>мотивуючий</w:t>
      </w:r>
      <w:proofErr w:type="spellEnd"/>
      <w:r w:rsidR="00510BC7" w:rsidRPr="004169AA">
        <w:rPr>
          <w:rFonts w:ascii="Times New Roman" w:eastAsia="Times New Roman" w:hAnsi="Times New Roman" w:cs="Times New Roman"/>
          <w:sz w:val="28"/>
          <w:szCs w:val="28"/>
        </w:rPr>
        <w:t xml:space="preserve"> </w:t>
      </w:r>
      <w:proofErr w:type="spellStart"/>
      <w:r w:rsidR="00510BC7" w:rsidRPr="004169AA">
        <w:rPr>
          <w:rFonts w:ascii="Times New Roman" w:eastAsia="Times New Roman" w:hAnsi="Times New Roman" w:cs="Times New Roman"/>
          <w:sz w:val="28"/>
          <w:szCs w:val="28"/>
        </w:rPr>
        <w:t>зворотній</w:t>
      </w:r>
      <w:proofErr w:type="spellEnd"/>
      <w:r w:rsidR="00510BC7" w:rsidRPr="004169AA">
        <w:rPr>
          <w:rFonts w:ascii="Times New Roman" w:eastAsia="Times New Roman" w:hAnsi="Times New Roman" w:cs="Times New Roman"/>
          <w:sz w:val="28"/>
          <w:szCs w:val="28"/>
        </w:rPr>
        <w:t xml:space="preserve"> </w:t>
      </w:r>
      <w:proofErr w:type="spellStart"/>
      <w:r w:rsidR="00510BC7" w:rsidRPr="004169AA">
        <w:rPr>
          <w:rFonts w:ascii="Times New Roman" w:eastAsia="Times New Roman" w:hAnsi="Times New Roman" w:cs="Times New Roman"/>
          <w:sz w:val="28"/>
          <w:szCs w:val="28"/>
        </w:rPr>
        <w:t>з</w:t>
      </w:r>
      <w:r w:rsidRPr="004169AA">
        <w:rPr>
          <w:rFonts w:ascii="Times New Roman" w:eastAsia="Times New Roman" w:hAnsi="Times New Roman" w:cs="Times New Roman"/>
          <w:sz w:val="28"/>
          <w:szCs w:val="28"/>
        </w:rPr>
        <w:t>в’язок</w:t>
      </w:r>
      <w:proofErr w:type="spellEnd"/>
      <w:r w:rsidRPr="004169AA">
        <w:rPr>
          <w:rFonts w:ascii="Times New Roman" w:eastAsia="Times New Roman" w:hAnsi="Times New Roman" w:cs="Times New Roman"/>
          <w:sz w:val="28"/>
          <w:szCs w:val="28"/>
        </w:rPr>
        <w:t xml:space="preserve">, </w:t>
      </w:r>
      <w:proofErr w:type="spellStart"/>
      <w:r w:rsidRPr="004169AA">
        <w:rPr>
          <w:rFonts w:ascii="Times New Roman" w:eastAsia="Times New Roman" w:hAnsi="Times New Roman" w:cs="Times New Roman"/>
          <w:sz w:val="28"/>
          <w:szCs w:val="28"/>
        </w:rPr>
        <w:t>провадити</w:t>
      </w:r>
      <w:proofErr w:type="spellEnd"/>
      <w:r w:rsidRPr="004169AA">
        <w:rPr>
          <w:rFonts w:ascii="Times New Roman" w:eastAsia="Times New Roman" w:hAnsi="Times New Roman" w:cs="Times New Roman"/>
          <w:sz w:val="28"/>
          <w:szCs w:val="28"/>
        </w:rPr>
        <w:t xml:space="preserve"> </w:t>
      </w:r>
      <w:proofErr w:type="spellStart"/>
      <w:r w:rsidRPr="004169AA">
        <w:rPr>
          <w:rFonts w:ascii="Times New Roman" w:eastAsia="Times New Roman" w:hAnsi="Times New Roman" w:cs="Times New Roman"/>
          <w:sz w:val="28"/>
          <w:szCs w:val="28"/>
        </w:rPr>
        <w:t>просвітництво</w:t>
      </w:r>
      <w:proofErr w:type="spellEnd"/>
      <w:r w:rsidRPr="004169AA">
        <w:rPr>
          <w:rFonts w:ascii="Times New Roman" w:eastAsia="Times New Roman" w:hAnsi="Times New Roman" w:cs="Times New Roman"/>
          <w:sz w:val="28"/>
          <w:szCs w:val="28"/>
          <w:lang w:val="uk-UA"/>
        </w:rPr>
        <w:t>;</w:t>
      </w:r>
    </w:p>
    <w:p w:rsidR="005D0DC7" w:rsidRPr="004169AA" w:rsidRDefault="005D0DC7" w:rsidP="004169AA">
      <w:pPr>
        <w:pStyle w:val="a9"/>
        <w:numPr>
          <w:ilvl w:val="0"/>
          <w:numId w:val="35"/>
        </w:numPr>
        <w:spacing w:after="0" w:line="240" w:lineRule="auto"/>
        <w:jc w:val="both"/>
        <w:textAlignment w:val="baseline"/>
        <w:rPr>
          <w:rFonts w:ascii="Times New Roman" w:eastAsia="Times New Roman" w:hAnsi="Times New Roman" w:cs="Times New Roman"/>
          <w:sz w:val="28"/>
          <w:szCs w:val="28"/>
        </w:rPr>
      </w:pPr>
      <w:r w:rsidRPr="004169AA">
        <w:rPr>
          <w:rFonts w:ascii="Times New Roman" w:eastAsia="Times New Roman" w:hAnsi="Times New Roman" w:cs="Times New Roman"/>
          <w:sz w:val="28"/>
          <w:szCs w:val="28"/>
          <w:lang w:val="uk-UA"/>
        </w:rPr>
        <w:t>з</w:t>
      </w:r>
      <w:proofErr w:type="spellStart"/>
      <w:r w:rsidR="00510BC7" w:rsidRPr="004169AA">
        <w:rPr>
          <w:rFonts w:ascii="Times New Roman" w:eastAsia="Times New Roman" w:hAnsi="Times New Roman" w:cs="Times New Roman"/>
          <w:sz w:val="28"/>
          <w:szCs w:val="28"/>
        </w:rPr>
        <w:t>датність</w:t>
      </w:r>
      <w:proofErr w:type="spellEnd"/>
      <w:r w:rsidR="00510BC7" w:rsidRPr="004169AA">
        <w:rPr>
          <w:rFonts w:ascii="Times New Roman" w:eastAsia="Times New Roman" w:hAnsi="Times New Roman" w:cs="Times New Roman"/>
          <w:sz w:val="28"/>
          <w:szCs w:val="28"/>
        </w:rPr>
        <w:t xml:space="preserve"> до </w:t>
      </w:r>
      <w:proofErr w:type="spellStart"/>
      <w:r w:rsidR="00510BC7" w:rsidRPr="004169AA">
        <w:rPr>
          <w:rFonts w:ascii="Times New Roman" w:eastAsia="Times New Roman" w:hAnsi="Times New Roman" w:cs="Times New Roman"/>
          <w:sz w:val="28"/>
          <w:szCs w:val="28"/>
        </w:rPr>
        <w:t>ефективної</w:t>
      </w:r>
      <w:proofErr w:type="spellEnd"/>
      <w:r w:rsidR="00510BC7" w:rsidRPr="004169AA">
        <w:rPr>
          <w:rFonts w:ascii="Times New Roman" w:eastAsia="Times New Roman" w:hAnsi="Times New Roman" w:cs="Times New Roman"/>
          <w:sz w:val="28"/>
          <w:szCs w:val="28"/>
        </w:rPr>
        <w:t xml:space="preserve"> </w:t>
      </w:r>
      <w:proofErr w:type="spellStart"/>
      <w:r w:rsidR="00510BC7" w:rsidRPr="004169AA">
        <w:rPr>
          <w:rFonts w:ascii="Times New Roman" w:eastAsia="Times New Roman" w:hAnsi="Times New Roman" w:cs="Times New Roman"/>
          <w:sz w:val="28"/>
          <w:szCs w:val="28"/>
        </w:rPr>
        <w:t>орг</w:t>
      </w:r>
      <w:r w:rsidRPr="004169AA">
        <w:rPr>
          <w:rFonts w:ascii="Times New Roman" w:eastAsia="Times New Roman" w:hAnsi="Times New Roman" w:cs="Times New Roman"/>
          <w:sz w:val="28"/>
          <w:szCs w:val="28"/>
        </w:rPr>
        <w:t>анізації</w:t>
      </w:r>
      <w:proofErr w:type="spellEnd"/>
      <w:r w:rsidRPr="004169AA">
        <w:rPr>
          <w:rFonts w:ascii="Times New Roman" w:eastAsia="Times New Roman" w:hAnsi="Times New Roman" w:cs="Times New Roman"/>
          <w:sz w:val="28"/>
          <w:szCs w:val="28"/>
        </w:rPr>
        <w:t xml:space="preserve"> </w:t>
      </w:r>
      <w:proofErr w:type="spellStart"/>
      <w:r w:rsidRPr="004169AA">
        <w:rPr>
          <w:rFonts w:ascii="Times New Roman" w:eastAsia="Times New Roman" w:hAnsi="Times New Roman" w:cs="Times New Roman"/>
          <w:sz w:val="28"/>
          <w:szCs w:val="28"/>
        </w:rPr>
        <w:t>психологічної</w:t>
      </w:r>
      <w:proofErr w:type="spellEnd"/>
      <w:r w:rsidRPr="004169AA">
        <w:rPr>
          <w:rFonts w:ascii="Times New Roman" w:eastAsia="Times New Roman" w:hAnsi="Times New Roman" w:cs="Times New Roman"/>
          <w:sz w:val="28"/>
          <w:szCs w:val="28"/>
        </w:rPr>
        <w:t xml:space="preserve"> практики</w:t>
      </w:r>
      <w:r w:rsidRPr="004169AA">
        <w:rPr>
          <w:rFonts w:ascii="Times New Roman" w:eastAsia="Times New Roman" w:hAnsi="Times New Roman" w:cs="Times New Roman"/>
          <w:sz w:val="28"/>
          <w:szCs w:val="28"/>
          <w:lang w:val="uk-UA"/>
        </w:rPr>
        <w:t>;</w:t>
      </w:r>
    </w:p>
    <w:p w:rsidR="002C2CF2" w:rsidRPr="004169AA" w:rsidRDefault="005D0DC7" w:rsidP="004169AA">
      <w:pPr>
        <w:pStyle w:val="a9"/>
        <w:numPr>
          <w:ilvl w:val="0"/>
          <w:numId w:val="35"/>
        </w:numPr>
        <w:spacing w:after="0" w:line="240" w:lineRule="auto"/>
        <w:jc w:val="both"/>
        <w:textAlignment w:val="baseline"/>
        <w:rPr>
          <w:rFonts w:ascii="Times New Roman" w:eastAsia="Times New Roman" w:hAnsi="Times New Roman" w:cs="Times New Roman"/>
          <w:sz w:val="28"/>
          <w:szCs w:val="28"/>
        </w:rPr>
      </w:pPr>
      <w:r w:rsidRPr="004169AA">
        <w:rPr>
          <w:rFonts w:ascii="Times New Roman" w:eastAsia="Times New Roman" w:hAnsi="Times New Roman" w:cs="Times New Roman"/>
          <w:sz w:val="28"/>
          <w:szCs w:val="28"/>
          <w:lang w:val="uk-UA"/>
        </w:rPr>
        <w:t>у</w:t>
      </w:r>
      <w:proofErr w:type="spellStart"/>
      <w:r w:rsidR="00510BC7" w:rsidRPr="004169AA">
        <w:rPr>
          <w:rFonts w:ascii="Times New Roman" w:eastAsia="Times New Roman" w:hAnsi="Times New Roman" w:cs="Times New Roman"/>
          <w:sz w:val="28"/>
          <w:szCs w:val="28"/>
        </w:rPr>
        <w:t>мінн</w:t>
      </w:r>
      <w:proofErr w:type="spellEnd"/>
      <w:r w:rsidR="00510BC7" w:rsidRPr="004169AA">
        <w:rPr>
          <w:rFonts w:ascii="Times New Roman" w:eastAsia="Times New Roman" w:hAnsi="Times New Roman" w:cs="Times New Roman"/>
          <w:sz w:val="28"/>
          <w:szCs w:val="28"/>
          <w:lang w:val="uk-UA"/>
        </w:rPr>
        <w:t>я</w:t>
      </w:r>
      <w:r w:rsidR="0061590C" w:rsidRPr="004169AA">
        <w:rPr>
          <w:rFonts w:ascii="Times New Roman" w:eastAsia="Times New Roman" w:hAnsi="Times New Roman" w:cs="Times New Roman"/>
          <w:sz w:val="28"/>
          <w:szCs w:val="28"/>
          <w:lang w:val="uk-UA"/>
        </w:rPr>
        <w:t xml:space="preserve"> </w:t>
      </w:r>
      <w:proofErr w:type="spellStart"/>
      <w:r w:rsidR="00510BC7" w:rsidRPr="004169AA">
        <w:rPr>
          <w:rFonts w:ascii="Times New Roman" w:eastAsia="Times New Roman" w:hAnsi="Times New Roman" w:cs="Times New Roman"/>
          <w:sz w:val="28"/>
          <w:szCs w:val="28"/>
        </w:rPr>
        <w:t>організовуват</w:t>
      </w:r>
      <w:proofErr w:type="spellEnd"/>
      <w:r w:rsidR="00510BC7" w:rsidRPr="004169AA">
        <w:rPr>
          <w:rFonts w:ascii="Times New Roman" w:eastAsia="Times New Roman" w:hAnsi="Times New Roman" w:cs="Times New Roman"/>
          <w:sz w:val="28"/>
          <w:szCs w:val="28"/>
          <w:lang w:val="uk-UA"/>
        </w:rPr>
        <w:t>и</w:t>
      </w:r>
      <w:r w:rsidR="0061590C" w:rsidRPr="004169AA">
        <w:rPr>
          <w:rFonts w:ascii="Times New Roman" w:eastAsia="Times New Roman" w:hAnsi="Times New Roman" w:cs="Times New Roman"/>
          <w:sz w:val="28"/>
          <w:szCs w:val="28"/>
          <w:lang w:val="uk-UA"/>
        </w:rPr>
        <w:t xml:space="preserve"> </w:t>
      </w:r>
      <w:proofErr w:type="spellStart"/>
      <w:r w:rsidR="00510BC7" w:rsidRPr="004169AA">
        <w:rPr>
          <w:rFonts w:ascii="Times New Roman" w:eastAsia="Times New Roman" w:hAnsi="Times New Roman" w:cs="Times New Roman"/>
          <w:sz w:val="28"/>
          <w:szCs w:val="28"/>
        </w:rPr>
        <w:t>власн</w:t>
      </w:r>
      <w:proofErr w:type="spellEnd"/>
      <w:r w:rsidR="00510BC7" w:rsidRPr="004169AA">
        <w:rPr>
          <w:rFonts w:ascii="Times New Roman" w:eastAsia="Times New Roman" w:hAnsi="Times New Roman" w:cs="Times New Roman"/>
          <w:sz w:val="28"/>
          <w:szCs w:val="28"/>
          <w:lang w:val="uk-UA"/>
        </w:rPr>
        <w:t>у</w:t>
      </w:r>
      <w:r w:rsidR="0061590C" w:rsidRPr="004169AA">
        <w:rPr>
          <w:rFonts w:ascii="Times New Roman" w:eastAsia="Times New Roman" w:hAnsi="Times New Roman" w:cs="Times New Roman"/>
          <w:sz w:val="28"/>
          <w:szCs w:val="28"/>
          <w:lang w:val="uk-UA"/>
        </w:rPr>
        <w:t xml:space="preserve"> </w:t>
      </w:r>
      <w:proofErr w:type="spellStart"/>
      <w:r w:rsidR="00510BC7" w:rsidRPr="004169AA">
        <w:rPr>
          <w:rFonts w:ascii="Times New Roman" w:eastAsia="Times New Roman" w:hAnsi="Times New Roman" w:cs="Times New Roman"/>
          <w:sz w:val="28"/>
          <w:szCs w:val="28"/>
        </w:rPr>
        <w:t>діяльність</w:t>
      </w:r>
      <w:proofErr w:type="spellEnd"/>
      <w:r w:rsidR="00510BC7" w:rsidRPr="004169AA">
        <w:rPr>
          <w:rFonts w:ascii="Times New Roman" w:eastAsia="Times New Roman" w:hAnsi="Times New Roman" w:cs="Times New Roman"/>
          <w:sz w:val="28"/>
          <w:szCs w:val="28"/>
        </w:rPr>
        <w:t xml:space="preserve"> та </w:t>
      </w:r>
      <w:proofErr w:type="spellStart"/>
      <w:r w:rsidR="00510BC7" w:rsidRPr="004169AA">
        <w:rPr>
          <w:rFonts w:ascii="Times New Roman" w:eastAsia="Times New Roman" w:hAnsi="Times New Roman" w:cs="Times New Roman"/>
          <w:sz w:val="28"/>
          <w:szCs w:val="28"/>
        </w:rPr>
        <w:t>обирати</w:t>
      </w:r>
      <w:proofErr w:type="spellEnd"/>
      <w:r w:rsidR="00510BC7" w:rsidRPr="004169AA">
        <w:rPr>
          <w:rFonts w:ascii="Times New Roman" w:eastAsia="Times New Roman" w:hAnsi="Times New Roman" w:cs="Times New Roman"/>
          <w:sz w:val="28"/>
          <w:szCs w:val="28"/>
        </w:rPr>
        <w:t xml:space="preserve"> </w:t>
      </w:r>
      <w:proofErr w:type="spellStart"/>
      <w:r w:rsidR="00510BC7" w:rsidRPr="004169AA">
        <w:rPr>
          <w:rFonts w:ascii="Times New Roman" w:eastAsia="Times New Roman" w:hAnsi="Times New Roman" w:cs="Times New Roman"/>
          <w:sz w:val="28"/>
          <w:szCs w:val="28"/>
        </w:rPr>
        <w:t>напрямк</w:t>
      </w:r>
      <w:proofErr w:type="spellEnd"/>
      <w:r w:rsidR="00510BC7" w:rsidRPr="004169AA">
        <w:rPr>
          <w:rFonts w:ascii="Times New Roman" w:eastAsia="Times New Roman" w:hAnsi="Times New Roman" w:cs="Times New Roman"/>
          <w:sz w:val="28"/>
          <w:szCs w:val="28"/>
          <w:lang w:val="uk-UA"/>
        </w:rPr>
        <w:t>и</w:t>
      </w:r>
      <w:r w:rsidR="0061590C" w:rsidRPr="004169AA">
        <w:rPr>
          <w:rFonts w:ascii="Times New Roman" w:eastAsia="Times New Roman" w:hAnsi="Times New Roman" w:cs="Times New Roman"/>
          <w:sz w:val="28"/>
          <w:szCs w:val="28"/>
          <w:lang w:val="uk-UA"/>
        </w:rPr>
        <w:t xml:space="preserve"> </w:t>
      </w:r>
      <w:proofErr w:type="spellStart"/>
      <w:r w:rsidR="00510BC7" w:rsidRPr="004169AA">
        <w:rPr>
          <w:rFonts w:ascii="Times New Roman" w:eastAsia="Times New Roman" w:hAnsi="Times New Roman" w:cs="Times New Roman"/>
          <w:sz w:val="28"/>
          <w:szCs w:val="28"/>
        </w:rPr>
        <w:t>саморозвитку</w:t>
      </w:r>
      <w:proofErr w:type="spellEnd"/>
      <w:r w:rsidR="00510BC7" w:rsidRPr="004169AA">
        <w:rPr>
          <w:rFonts w:ascii="Times New Roman" w:eastAsia="Times New Roman" w:hAnsi="Times New Roman" w:cs="Times New Roman"/>
          <w:sz w:val="28"/>
          <w:szCs w:val="28"/>
        </w:rPr>
        <w:t xml:space="preserve"> на </w:t>
      </w:r>
      <w:proofErr w:type="spellStart"/>
      <w:r w:rsidR="00510BC7" w:rsidRPr="004169AA">
        <w:rPr>
          <w:rFonts w:ascii="Times New Roman" w:eastAsia="Times New Roman" w:hAnsi="Times New Roman" w:cs="Times New Roman"/>
          <w:sz w:val="28"/>
          <w:szCs w:val="28"/>
        </w:rPr>
        <w:t>базі</w:t>
      </w:r>
      <w:proofErr w:type="spellEnd"/>
      <w:r w:rsidR="00510BC7" w:rsidRPr="004169AA">
        <w:rPr>
          <w:rFonts w:ascii="Times New Roman" w:eastAsia="Times New Roman" w:hAnsi="Times New Roman" w:cs="Times New Roman"/>
          <w:sz w:val="28"/>
          <w:szCs w:val="28"/>
        </w:rPr>
        <w:t xml:space="preserve"> </w:t>
      </w:r>
      <w:proofErr w:type="spellStart"/>
      <w:r w:rsidR="00510BC7" w:rsidRPr="004169AA">
        <w:rPr>
          <w:rFonts w:ascii="Times New Roman" w:eastAsia="Times New Roman" w:hAnsi="Times New Roman" w:cs="Times New Roman"/>
          <w:sz w:val="28"/>
          <w:szCs w:val="28"/>
        </w:rPr>
        <w:t>аналізу</w:t>
      </w:r>
      <w:proofErr w:type="spellEnd"/>
      <w:r w:rsidR="00510BC7" w:rsidRPr="004169AA">
        <w:rPr>
          <w:rFonts w:ascii="Times New Roman" w:eastAsia="Times New Roman" w:hAnsi="Times New Roman" w:cs="Times New Roman"/>
          <w:sz w:val="28"/>
          <w:szCs w:val="28"/>
        </w:rPr>
        <w:t xml:space="preserve"> ринку </w:t>
      </w:r>
      <w:proofErr w:type="spellStart"/>
      <w:r w:rsidR="00510BC7" w:rsidRPr="004169AA">
        <w:rPr>
          <w:rFonts w:ascii="Times New Roman" w:eastAsia="Times New Roman" w:hAnsi="Times New Roman" w:cs="Times New Roman"/>
          <w:sz w:val="28"/>
          <w:szCs w:val="28"/>
        </w:rPr>
        <w:t>психологічних</w:t>
      </w:r>
      <w:proofErr w:type="spellEnd"/>
      <w:r w:rsidR="00510BC7" w:rsidRPr="004169AA">
        <w:rPr>
          <w:rFonts w:ascii="Times New Roman" w:eastAsia="Times New Roman" w:hAnsi="Times New Roman" w:cs="Times New Roman"/>
          <w:sz w:val="28"/>
          <w:szCs w:val="28"/>
        </w:rPr>
        <w:t xml:space="preserve"> </w:t>
      </w:r>
      <w:proofErr w:type="spellStart"/>
      <w:r w:rsidR="00510BC7" w:rsidRPr="004169AA">
        <w:rPr>
          <w:rFonts w:ascii="Times New Roman" w:eastAsia="Times New Roman" w:hAnsi="Times New Roman" w:cs="Times New Roman"/>
          <w:sz w:val="28"/>
          <w:szCs w:val="28"/>
        </w:rPr>
        <w:t>послу</w:t>
      </w:r>
      <w:r w:rsidRPr="004169AA">
        <w:rPr>
          <w:rFonts w:ascii="Times New Roman" w:eastAsia="Times New Roman" w:hAnsi="Times New Roman" w:cs="Times New Roman"/>
          <w:sz w:val="28"/>
          <w:szCs w:val="28"/>
        </w:rPr>
        <w:t>г</w:t>
      </w:r>
      <w:proofErr w:type="spellEnd"/>
      <w:r w:rsidRPr="004169AA">
        <w:rPr>
          <w:rFonts w:ascii="Times New Roman" w:eastAsia="Times New Roman" w:hAnsi="Times New Roman" w:cs="Times New Roman"/>
          <w:sz w:val="28"/>
          <w:szCs w:val="28"/>
        </w:rPr>
        <w:t xml:space="preserve">, </w:t>
      </w:r>
      <w:proofErr w:type="spellStart"/>
      <w:r w:rsidRPr="004169AA">
        <w:rPr>
          <w:rFonts w:ascii="Times New Roman" w:eastAsia="Times New Roman" w:hAnsi="Times New Roman" w:cs="Times New Roman"/>
          <w:sz w:val="28"/>
          <w:szCs w:val="28"/>
        </w:rPr>
        <w:t>суспільного</w:t>
      </w:r>
      <w:proofErr w:type="spellEnd"/>
      <w:r w:rsidRPr="004169AA">
        <w:rPr>
          <w:rFonts w:ascii="Times New Roman" w:eastAsia="Times New Roman" w:hAnsi="Times New Roman" w:cs="Times New Roman"/>
          <w:sz w:val="28"/>
          <w:szCs w:val="28"/>
        </w:rPr>
        <w:t xml:space="preserve"> </w:t>
      </w:r>
      <w:proofErr w:type="spellStart"/>
      <w:r w:rsidRPr="004169AA">
        <w:rPr>
          <w:rFonts w:ascii="Times New Roman" w:eastAsia="Times New Roman" w:hAnsi="Times New Roman" w:cs="Times New Roman"/>
          <w:sz w:val="28"/>
          <w:szCs w:val="28"/>
        </w:rPr>
        <w:t>запиту</w:t>
      </w:r>
      <w:proofErr w:type="spellEnd"/>
      <w:r w:rsidRPr="004169AA">
        <w:rPr>
          <w:rFonts w:ascii="Times New Roman" w:eastAsia="Times New Roman" w:hAnsi="Times New Roman" w:cs="Times New Roman"/>
          <w:sz w:val="28"/>
          <w:szCs w:val="28"/>
        </w:rPr>
        <w:t xml:space="preserve"> та потреб</w:t>
      </w:r>
      <w:r w:rsidRPr="004169AA">
        <w:rPr>
          <w:rFonts w:ascii="Times New Roman" w:eastAsia="Times New Roman" w:hAnsi="Times New Roman" w:cs="Times New Roman"/>
          <w:sz w:val="28"/>
          <w:szCs w:val="28"/>
          <w:lang w:val="uk-UA"/>
        </w:rPr>
        <w:t>;</w:t>
      </w:r>
    </w:p>
    <w:p w:rsidR="00510BC7" w:rsidRPr="004169AA" w:rsidRDefault="005D0DC7" w:rsidP="004169AA">
      <w:pPr>
        <w:pStyle w:val="a9"/>
        <w:numPr>
          <w:ilvl w:val="0"/>
          <w:numId w:val="35"/>
        </w:numPr>
        <w:spacing w:after="0" w:line="240" w:lineRule="auto"/>
        <w:jc w:val="both"/>
        <w:textAlignment w:val="baseline"/>
        <w:rPr>
          <w:rFonts w:ascii="Times New Roman" w:eastAsia="Times New Roman" w:hAnsi="Times New Roman" w:cs="Times New Roman"/>
          <w:sz w:val="28"/>
          <w:szCs w:val="28"/>
        </w:rPr>
      </w:pPr>
      <w:r w:rsidRPr="004169AA">
        <w:rPr>
          <w:rFonts w:ascii="Times New Roman" w:eastAsia="Times New Roman" w:hAnsi="Times New Roman" w:cs="Times New Roman"/>
          <w:sz w:val="28"/>
          <w:szCs w:val="28"/>
          <w:lang w:val="uk-UA"/>
        </w:rPr>
        <w:t>у</w:t>
      </w:r>
      <w:proofErr w:type="spellStart"/>
      <w:r w:rsidR="00510BC7" w:rsidRPr="004169AA">
        <w:rPr>
          <w:rFonts w:ascii="Times New Roman" w:eastAsia="Times New Roman" w:hAnsi="Times New Roman" w:cs="Times New Roman"/>
          <w:sz w:val="28"/>
          <w:szCs w:val="28"/>
        </w:rPr>
        <w:t>міння</w:t>
      </w:r>
      <w:proofErr w:type="spellEnd"/>
      <w:r w:rsidR="00510BC7" w:rsidRPr="004169AA">
        <w:rPr>
          <w:rFonts w:ascii="Times New Roman" w:eastAsia="Times New Roman" w:hAnsi="Times New Roman" w:cs="Times New Roman"/>
          <w:sz w:val="28"/>
          <w:szCs w:val="28"/>
        </w:rPr>
        <w:t xml:space="preserve"> </w:t>
      </w:r>
      <w:proofErr w:type="spellStart"/>
      <w:r w:rsidR="00510BC7" w:rsidRPr="004169AA">
        <w:rPr>
          <w:rFonts w:ascii="Times New Roman" w:eastAsia="Times New Roman" w:hAnsi="Times New Roman" w:cs="Times New Roman"/>
          <w:sz w:val="28"/>
          <w:szCs w:val="28"/>
        </w:rPr>
        <w:t>створювати</w:t>
      </w:r>
      <w:proofErr w:type="spellEnd"/>
      <w:r w:rsidR="00510BC7" w:rsidRPr="004169AA">
        <w:rPr>
          <w:rFonts w:ascii="Times New Roman" w:eastAsia="Times New Roman" w:hAnsi="Times New Roman" w:cs="Times New Roman"/>
          <w:sz w:val="28"/>
          <w:szCs w:val="28"/>
        </w:rPr>
        <w:t xml:space="preserve"> </w:t>
      </w:r>
      <w:proofErr w:type="spellStart"/>
      <w:r w:rsidR="00510BC7" w:rsidRPr="004169AA">
        <w:rPr>
          <w:rFonts w:ascii="Times New Roman" w:eastAsia="Times New Roman" w:hAnsi="Times New Roman" w:cs="Times New Roman"/>
          <w:sz w:val="28"/>
          <w:szCs w:val="28"/>
        </w:rPr>
        <w:t>позитивний</w:t>
      </w:r>
      <w:proofErr w:type="spellEnd"/>
      <w:r w:rsidR="00510BC7" w:rsidRPr="004169AA">
        <w:rPr>
          <w:rFonts w:ascii="Times New Roman" w:eastAsia="Times New Roman" w:hAnsi="Times New Roman" w:cs="Times New Roman"/>
          <w:sz w:val="28"/>
          <w:szCs w:val="28"/>
        </w:rPr>
        <w:t xml:space="preserve"> </w:t>
      </w:r>
      <w:proofErr w:type="spellStart"/>
      <w:r w:rsidR="00510BC7" w:rsidRPr="004169AA">
        <w:rPr>
          <w:rFonts w:ascii="Times New Roman" w:eastAsia="Times New Roman" w:hAnsi="Times New Roman" w:cs="Times New Roman"/>
          <w:sz w:val="28"/>
          <w:szCs w:val="28"/>
        </w:rPr>
        <w:t>психологічний</w:t>
      </w:r>
      <w:proofErr w:type="spellEnd"/>
      <w:r w:rsidR="00510BC7" w:rsidRPr="004169AA">
        <w:rPr>
          <w:rFonts w:ascii="Times New Roman" w:eastAsia="Times New Roman" w:hAnsi="Times New Roman" w:cs="Times New Roman"/>
          <w:sz w:val="28"/>
          <w:szCs w:val="28"/>
        </w:rPr>
        <w:t xml:space="preserve"> </w:t>
      </w:r>
      <w:proofErr w:type="spellStart"/>
      <w:r w:rsidR="00510BC7" w:rsidRPr="004169AA">
        <w:rPr>
          <w:rFonts w:ascii="Times New Roman" w:eastAsia="Times New Roman" w:hAnsi="Times New Roman" w:cs="Times New Roman"/>
          <w:sz w:val="28"/>
          <w:szCs w:val="28"/>
        </w:rPr>
        <w:t>мікроклімат</w:t>
      </w:r>
      <w:proofErr w:type="spellEnd"/>
      <w:r w:rsidR="00510BC7" w:rsidRPr="004169AA">
        <w:rPr>
          <w:rFonts w:ascii="Times New Roman" w:eastAsia="Times New Roman" w:hAnsi="Times New Roman" w:cs="Times New Roman"/>
          <w:sz w:val="28"/>
          <w:szCs w:val="28"/>
        </w:rPr>
        <w:t xml:space="preserve">, </w:t>
      </w:r>
      <w:proofErr w:type="spellStart"/>
      <w:r w:rsidR="00510BC7" w:rsidRPr="004169AA">
        <w:rPr>
          <w:rFonts w:ascii="Times New Roman" w:eastAsia="Times New Roman" w:hAnsi="Times New Roman" w:cs="Times New Roman"/>
          <w:sz w:val="28"/>
          <w:szCs w:val="28"/>
        </w:rPr>
        <w:t>що</w:t>
      </w:r>
      <w:proofErr w:type="spellEnd"/>
      <w:r w:rsidR="00510BC7" w:rsidRPr="004169AA">
        <w:rPr>
          <w:rFonts w:ascii="Times New Roman" w:eastAsia="Times New Roman" w:hAnsi="Times New Roman" w:cs="Times New Roman"/>
          <w:sz w:val="28"/>
          <w:szCs w:val="28"/>
        </w:rPr>
        <w:t xml:space="preserve"> </w:t>
      </w:r>
      <w:proofErr w:type="spellStart"/>
      <w:r w:rsidR="00510BC7" w:rsidRPr="004169AA">
        <w:rPr>
          <w:rFonts w:ascii="Times New Roman" w:eastAsia="Times New Roman" w:hAnsi="Times New Roman" w:cs="Times New Roman"/>
          <w:sz w:val="28"/>
          <w:szCs w:val="28"/>
        </w:rPr>
        <w:t>сприяє</w:t>
      </w:r>
      <w:proofErr w:type="spellEnd"/>
      <w:r w:rsidR="00510BC7" w:rsidRPr="004169AA">
        <w:rPr>
          <w:rFonts w:ascii="Times New Roman" w:eastAsia="Times New Roman" w:hAnsi="Times New Roman" w:cs="Times New Roman"/>
          <w:sz w:val="28"/>
          <w:szCs w:val="28"/>
        </w:rPr>
        <w:t xml:space="preserve"> </w:t>
      </w:r>
      <w:proofErr w:type="spellStart"/>
      <w:r w:rsidR="00510BC7" w:rsidRPr="004169AA">
        <w:rPr>
          <w:rFonts w:ascii="Times New Roman" w:eastAsia="Times New Roman" w:hAnsi="Times New Roman" w:cs="Times New Roman"/>
          <w:sz w:val="28"/>
          <w:szCs w:val="28"/>
        </w:rPr>
        <w:t>вирішенн</w:t>
      </w:r>
      <w:r w:rsidRPr="004169AA">
        <w:rPr>
          <w:rFonts w:ascii="Times New Roman" w:eastAsia="Times New Roman" w:hAnsi="Times New Roman" w:cs="Times New Roman"/>
          <w:sz w:val="28"/>
          <w:szCs w:val="28"/>
        </w:rPr>
        <w:t>ю</w:t>
      </w:r>
      <w:proofErr w:type="spellEnd"/>
      <w:r w:rsidRPr="004169AA">
        <w:rPr>
          <w:rFonts w:ascii="Times New Roman" w:eastAsia="Times New Roman" w:hAnsi="Times New Roman" w:cs="Times New Roman"/>
          <w:sz w:val="28"/>
          <w:szCs w:val="28"/>
        </w:rPr>
        <w:t xml:space="preserve"> </w:t>
      </w:r>
      <w:proofErr w:type="spellStart"/>
      <w:r w:rsidRPr="004169AA">
        <w:rPr>
          <w:rFonts w:ascii="Times New Roman" w:eastAsia="Times New Roman" w:hAnsi="Times New Roman" w:cs="Times New Roman"/>
          <w:sz w:val="28"/>
          <w:szCs w:val="28"/>
        </w:rPr>
        <w:t>наявних</w:t>
      </w:r>
      <w:proofErr w:type="spellEnd"/>
      <w:r w:rsidRPr="004169AA">
        <w:rPr>
          <w:rFonts w:ascii="Times New Roman" w:eastAsia="Times New Roman" w:hAnsi="Times New Roman" w:cs="Times New Roman"/>
          <w:sz w:val="28"/>
          <w:szCs w:val="28"/>
        </w:rPr>
        <w:t xml:space="preserve"> </w:t>
      </w:r>
      <w:proofErr w:type="spellStart"/>
      <w:r w:rsidRPr="004169AA">
        <w:rPr>
          <w:rFonts w:ascii="Times New Roman" w:eastAsia="Times New Roman" w:hAnsi="Times New Roman" w:cs="Times New Roman"/>
          <w:sz w:val="28"/>
          <w:szCs w:val="28"/>
        </w:rPr>
        <w:t>психологічних</w:t>
      </w:r>
      <w:proofErr w:type="spellEnd"/>
      <w:r w:rsidRPr="004169AA">
        <w:rPr>
          <w:rFonts w:ascii="Times New Roman" w:eastAsia="Times New Roman" w:hAnsi="Times New Roman" w:cs="Times New Roman"/>
          <w:sz w:val="28"/>
          <w:szCs w:val="28"/>
        </w:rPr>
        <w:t xml:space="preserve"> проблем</w:t>
      </w:r>
      <w:r w:rsidRPr="004169AA">
        <w:rPr>
          <w:rFonts w:ascii="Times New Roman" w:eastAsia="Times New Roman" w:hAnsi="Times New Roman" w:cs="Times New Roman"/>
          <w:sz w:val="28"/>
          <w:szCs w:val="28"/>
          <w:lang w:val="uk-UA"/>
        </w:rPr>
        <w:t>;</w:t>
      </w:r>
    </w:p>
    <w:p w:rsidR="00510BC7" w:rsidRPr="004169AA" w:rsidRDefault="005D0DC7" w:rsidP="004169AA">
      <w:pPr>
        <w:pStyle w:val="a9"/>
        <w:numPr>
          <w:ilvl w:val="0"/>
          <w:numId w:val="35"/>
        </w:numPr>
        <w:spacing w:after="0" w:line="240" w:lineRule="auto"/>
        <w:jc w:val="both"/>
        <w:textAlignment w:val="baseline"/>
        <w:rPr>
          <w:rFonts w:ascii="Times New Roman" w:eastAsia="Times New Roman" w:hAnsi="Times New Roman" w:cs="Times New Roman"/>
          <w:sz w:val="28"/>
          <w:szCs w:val="28"/>
        </w:rPr>
      </w:pPr>
      <w:r w:rsidRPr="004169AA">
        <w:rPr>
          <w:rFonts w:ascii="Times New Roman" w:eastAsia="Times New Roman" w:hAnsi="Times New Roman" w:cs="Times New Roman"/>
          <w:sz w:val="28"/>
          <w:szCs w:val="28"/>
          <w:lang w:val="uk-UA"/>
        </w:rPr>
        <w:t>з</w:t>
      </w:r>
      <w:proofErr w:type="spellStart"/>
      <w:r w:rsidR="00510BC7" w:rsidRPr="004169AA">
        <w:rPr>
          <w:rFonts w:ascii="Times New Roman" w:eastAsia="Times New Roman" w:hAnsi="Times New Roman" w:cs="Times New Roman"/>
          <w:sz w:val="28"/>
          <w:szCs w:val="28"/>
        </w:rPr>
        <w:t>датність</w:t>
      </w:r>
      <w:proofErr w:type="spellEnd"/>
      <w:r w:rsidR="00510BC7" w:rsidRPr="004169AA">
        <w:rPr>
          <w:rFonts w:ascii="Times New Roman" w:eastAsia="Times New Roman" w:hAnsi="Times New Roman" w:cs="Times New Roman"/>
          <w:sz w:val="28"/>
          <w:szCs w:val="28"/>
        </w:rPr>
        <w:t xml:space="preserve"> </w:t>
      </w:r>
      <w:proofErr w:type="spellStart"/>
      <w:r w:rsidR="00510BC7" w:rsidRPr="004169AA">
        <w:rPr>
          <w:rFonts w:ascii="Times New Roman" w:eastAsia="Times New Roman" w:hAnsi="Times New Roman" w:cs="Times New Roman"/>
          <w:sz w:val="28"/>
          <w:szCs w:val="28"/>
        </w:rPr>
        <w:t>аналізувати</w:t>
      </w:r>
      <w:proofErr w:type="spellEnd"/>
      <w:r w:rsidR="00510BC7" w:rsidRPr="004169AA">
        <w:rPr>
          <w:rFonts w:ascii="Times New Roman" w:eastAsia="Times New Roman" w:hAnsi="Times New Roman" w:cs="Times New Roman"/>
          <w:sz w:val="28"/>
          <w:szCs w:val="28"/>
        </w:rPr>
        <w:t xml:space="preserve">, </w:t>
      </w:r>
      <w:proofErr w:type="spellStart"/>
      <w:r w:rsidR="00510BC7" w:rsidRPr="004169AA">
        <w:rPr>
          <w:rFonts w:ascii="Times New Roman" w:eastAsia="Times New Roman" w:hAnsi="Times New Roman" w:cs="Times New Roman"/>
          <w:sz w:val="28"/>
          <w:szCs w:val="28"/>
        </w:rPr>
        <w:t>оцінювати</w:t>
      </w:r>
      <w:proofErr w:type="spellEnd"/>
      <w:r w:rsidR="00510BC7" w:rsidRPr="004169AA">
        <w:rPr>
          <w:rFonts w:ascii="Times New Roman" w:eastAsia="Times New Roman" w:hAnsi="Times New Roman" w:cs="Times New Roman"/>
          <w:sz w:val="28"/>
          <w:szCs w:val="28"/>
        </w:rPr>
        <w:t xml:space="preserve"> та </w:t>
      </w:r>
      <w:proofErr w:type="spellStart"/>
      <w:r w:rsidR="00510BC7" w:rsidRPr="004169AA">
        <w:rPr>
          <w:rFonts w:ascii="Times New Roman" w:eastAsia="Times New Roman" w:hAnsi="Times New Roman" w:cs="Times New Roman"/>
          <w:sz w:val="28"/>
          <w:szCs w:val="28"/>
        </w:rPr>
        <w:t>діагностувати</w:t>
      </w:r>
      <w:proofErr w:type="spellEnd"/>
      <w:r w:rsidR="00510BC7" w:rsidRPr="004169AA">
        <w:rPr>
          <w:rFonts w:ascii="Times New Roman" w:eastAsia="Times New Roman" w:hAnsi="Times New Roman" w:cs="Times New Roman"/>
          <w:sz w:val="28"/>
          <w:szCs w:val="28"/>
        </w:rPr>
        <w:t xml:space="preserve"> </w:t>
      </w:r>
      <w:proofErr w:type="spellStart"/>
      <w:r w:rsidR="00510BC7" w:rsidRPr="004169AA">
        <w:rPr>
          <w:rFonts w:ascii="Times New Roman" w:eastAsia="Times New Roman" w:hAnsi="Times New Roman" w:cs="Times New Roman"/>
          <w:sz w:val="28"/>
          <w:szCs w:val="28"/>
        </w:rPr>
        <w:t>психічні</w:t>
      </w:r>
      <w:proofErr w:type="spellEnd"/>
      <w:r w:rsidR="00510BC7" w:rsidRPr="004169AA">
        <w:rPr>
          <w:rFonts w:ascii="Times New Roman" w:eastAsia="Times New Roman" w:hAnsi="Times New Roman" w:cs="Times New Roman"/>
          <w:sz w:val="28"/>
          <w:szCs w:val="28"/>
        </w:rPr>
        <w:t xml:space="preserve"> </w:t>
      </w:r>
      <w:proofErr w:type="spellStart"/>
      <w:r w:rsidR="00510BC7" w:rsidRPr="004169AA">
        <w:rPr>
          <w:rFonts w:ascii="Times New Roman" w:eastAsia="Times New Roman" w:hAnsi="Times New Roman" w:cs="Times New Roman"/>
          <w:sz w:val="28"/>
          <w:szCs w:val="28"/>
        </w:rPr>
        <w:t>процеси</w:t>
      </w:r>
      <w:proofErr w:type="spellEnd"/>
      <w:r w:rsidR="00510BC7" w:rsidRPr="004169AA">
        <w:rPr>
          <w:rFonts w:ascii="Times New Roman" w:eastAsia="Times New Roman" w:hAnsi="Times New Roman" w:cs="Times New Roman"/>
          <w:sz w:val="28"/>
          <w:szCs w:val="28"/>
        </w:rPr>
        <w:t xml:space="preserve"> та </w:t>
      </w:r>
      <w:proofErr w:type="spellStart"/>
      <w:r w:rsidR="00510BC7" w:rsidRPr="004169AA">
        <w:rPr>
          <w:rFonts w:ascii="Times New Roman" w:eastAsia="Times New Roman" w:hAnsi="Times New Roman" w:cs="Times New Roman"/>
          <w:sz w:val="28"/>
          <w:szCs w:val="28"/>
        </w:rPr>
        <w:t>явища</w:t>
      </w:r>
      <w:proofErr w:type="spellEnd"/>
      <w:r w:rsidR="00510BC7" w:rsidRPr="004169AA">
        <w:rPr>
          <w:rFonts w:ascii="Times New Roman" w:eastAsia="Times New Roman" w:hAnsi="Times New Roman" w:cs="Times New Roman"/>
          <w:sz w:val="28"/>
          <w:szCs w:val="28"/>
        </w:rPr>
        <w:t xml:space="preserve"> </w:t>
      </w:r>
      <w:proofErr w:type="spellStart"/>
      <w:r w:rsidR="00510BC7" w:rsidRPr="004169AA">
        <w:rPr>
          <w:rFonts w:ascii="Times New Roman" w:eastAsia="Times New Roman" w:hAnsi="Times New Roman" w:cs="Times New Roman"/>
          <w:sz w:val="28"/>
          <w:szCs w:val="28"/>
        </w:rPr>
        <w:t>з</w:t>
      </w:r>
      <w:proofErr w:type="spellEnd"/>
      <w:r w:rsidRPr="004169AA">
        <w:rPr>
          <w:rFonts w:ascii="Times New Roman" w:eastAsia="Times New Roman" w:hAnsi="Times New Roman" w:cs="Times New Roman"/>
          <w:sz w:val="28"/>
          <w:szCs w:val="28"/>
        </w:rPr>
        <w:t xml:space="preserve"> </w:t>
      </w:r>
      <w:proofErr w:type="spellStart"/>
      <w:r w:rsidRPr="004169AA">
        <w:rPr>
          <w:rFonts w:ascii="Times New Roman" w:eastAsia="Times New Roman" w:hAnsi="Times New Roman" w:cs="Times New Roman"/>
          <w:sz w:val="28"/>
          <w:szCs w:val="28"/>
        </w:rPr>
        <w:t>використанням</w:t>
      </w:r>
      <w:proofErr w:type="spellEnd"/>
      <w:r w:rsidRPr="004169AA">
        <w:rPr>
          <w:rFonts w:ascii="Times New Roman" w:eastAsia="Times New Roman" w:hAnsi="Times New Roman" w:cs="Times New Roman"/>
          <w:sz w:val="28"/>
          <w:szCs w:val="28"/>
        </w:rPr>
        <w:t xml:space="preserve"> </w:t>
      </w:r>
      <w:proofErr w:type="spellStart"/>
      <w:r w:rsidRPr="004169AA">
        <w:rPr>
          <w:rFonts w:ascii="Times New Roman" w:eastAsia="Times New Roman" w:hAnsi="Times New Roman" w:cs="Times New Roman"/>
          <w:sz w:val="28"/>
          <w:szCs w:val="28"/>
        </w:rPr>
        <w:t>валідних</w:t>
      </w:r>
      <w:proofErr w:type="spellEnd"/>
      <w:r w:rsidRPr="004169AA">
        <w:rPr>
          <w:rFonts w:ascii="Times New Roman" w:eastAsia="Times New Roman" w:hAnsi="Times New Roman" w:cs="Times New Roman"/>
          <w:sz w:val="28"/>
          <w:szCs w:val="28"/>
        </w:rPr>
        <w:t xml:space="preserve"> </w:t>
      </w:r>
      <w:proofErr w:type="spellStart"/>
      <w:r w:rsidRPr="004169AA">
        <w:rPr>
          <w:rFonts w:ascii="Times New Roman" w:eastAsia="Times New Roman" w:hAnsi="Times New Roman" w:cs="Times New Roman"/>
          <w:sz w:val="28"/>
          <w:szCs w:val="28"/>
        </w:rPr>
        <w:t>методів</w:t>
      </w:r>
      <w:proofErr w:type="spellEnd"/>
      <w:r w:rsidRPr="004169AA">
        <w:rPr>
          <w:rFonts w:ascii="Times New Roman" w:eastAsia="Times New Roman" w:hAnsi="Times New Roman" w:cs="Times New Roman"/>
          <w:sz w:val="28"/>
          <w:szCs w:val="28"/>
          <w:lang w:val="uk-UA"/>
        </w:rPr>
        <w:t>;</w:t>
      </w:r>
    </w:p>
    <w:p w:rsidR="00510BC7" w:rsidRPr="004169AA" w:rsidRDefault="005D0DC7" w:rsidP="004169AA">
      <w:pPr>
        <w:pStyle w:val="a9"/>
        <w:numPr>
          <w:ilvl w:val="0"/>
          <w:numId w:val="35"/>
        </w:numPr>
        <w:spacing w:after="0" w:line="240" w:lineRule="auto"/>
        <w:jc w:val="both"/>
        <w:textAlignment w:val="baseline"/>
        <w:rPr>
          <w:rFonts w:ascii="Times New Roman" w:eastAsia="Times New Roman" w:hAnsi="Times New Roman" w:cs="Times New Roman"/>
          <w:sz w:val="28"/>
          <w:szCs w:val="28"/>
        </w:rPr>
      </w:pPr>
      <w:r w:rsidRPr="004169AA">
        <w:rPr>
          <w:rFonts w:ascii="Times New Roman" w:eastAsia="Times New Roman" w:hAnsi="Times New Roman" w:cs="Times New Roman"/>
          <w:sz w:val="28"/>
          <w:szCs w:val="28"/>
          <w:lang w:val="uk-UA"/>
        </w:rPr>
        <w:lastRenderedPageBreak/>
        <w:t>з</w:t>
      </w:r>
      <w:proofErr w:type="spellStart"/>
      <w:r w:rsidR="00510BC7" w:rsidRPr="004169AA">
        <w:rPr>
          <w:rFonts w:ascii="Times New Roman" w:eastAsia="Times New Roman" w:hAnsi="Times New Roman" w:cs="Times New Roman"/>
          <w:sz w:val="28"/>
          <w:szCs w:val="28"/>
        </w:rPr>
        <w:t>датність</w:t>
      </w:r>
      <w:proofErr w:type="spellEnd"/>
      <w:r w:rsidR="00510BC7" w:rsidRPr="004169AA">
        <w:rPr>
          <w:rFonts w:ascii="Times New Roman" w:eastAsia="Times New Roman" w:hAnsi="Times New Roman" w:cs="Times New Roman"/>
          <w:sz w:val="28"/>
          <w:szCs w:val="28"/>
        </w:rPr>
        <w:t xml:space="preserve"> </w:t>
      </w:r>
      <w:proofErr w:type="spellStart"/>
      <w:r w:rsidR="00510BC7" w:rsidRPr="004169AA">
        <w:rPr>
          <w:rFonts w:ascii="Times New Roman" w:eastAsia="Times New Roman" w:hAnsi="Times New Roman" w:cs="Times New Roman"/>
          <w:sz w:val="28"/>
          <w:szCs w:val="28"/>
        </w:rPr>
        <w:t>давати</w:t>
      </w:r>
      <w:proofErr w:type="spellEnd"/>
      <w:r w:rsidR="00510BC7" w:rsidRPr="004169AA">
        <w:rPr>
          <w:rFonts w:ascii="Times New Roman" w:eastAsia="Times New Roman" w:hAnsi="Times New Roman" w:cs="Times New Roman"/>
          <w:sz w:val="28"/>
          <w:szCs w:val="28"/>
        </w:rPr>
        <w:t xml:space="preserve"> </w:t>
      </w:r>
      <w:proofErr w:type="spellStart"/>
      <w:r w:rsidR="00510BC7" w:rsidRPr="004169AA">
        <w:rPr>
          <w:rFonts w:ascii="Times New Roman" w:eastAsia="Times New Roman" w:hAnsi="Times New Roman" w:cs="Times New Roman"/>
          <w:sz w:val="28"/>
          <w:szCs w:val="28"/>
        </w:rPr>
        <w:t>адекватну</w:t>
      </w:r>
      <w:proofErr w:type="spellEnd"/>
      <w:r w:rsidR="00510BC7" w:rsidRPr="004169AA">
        <w:rPr>
          <w:rFonts w:ascii="Times New Roman" w:eastAsia="Times New Roman" w:hAnsi="Times New Roman" w:cs="Times New Roman"/>
          <w:sz w:val="28"/>
          <w:szCs w:val="28"/>
        </w:rPr>
        <w:t xml:space="preserve"> </w:t>
      </w:r>
      <w:proofErr w:type="spellStart"/>
      <w:r w:rsidR="00510BC7" w:rsidRPr="004169AA">
        <w:rPr>
          <w:rFonts w:ascii="Times New Roman" w:eastAsia="Times New Roman" w:hAnsi="Times New Roman" w:cs="Times New Roman"/>
          <w:sz w:val="28"/>
          <w:szCs w:val="28"/>
        </w:rPr>
        <w:t>оцінку</w:t>
      </w:r>
      <w:proofErr w:type="spellEnd"/>
      <w:r w:rsidR="00510BC7" w:rsidRPr="004169AA">
        <w:rPr>
          <w:rFonts w:ascii="Times New Roman" w:eastAsia="Times New Roman" w:hAnsi="Times New Roman" w:cs="Times New Roman"/>
          <w:sz w:val="28"/>
          <w:szCs w:val="28"/>
        </w:rPr>
        <w:t xml:space="preserve"> </w:t>
      </w:r>
      <w:proofErr w:type="spellStart"/>
      <w:r w:rsidR="00510BC7" w:rsidRPr="004169AA">
        <w:rPr>
          <w:rFonts w:ascii="Times New Roman" w:eastAsia="Times New Roman" w:hAnsi="Times New Roman" w:cs="Times New Roman"/>
          <w:sz w:val="28"/>
          <w:szCs w:val="28"/>
        </w:rPr>
        <w:t>окремим</w:t>
      </w:r>
      <w:proofErr w:type="spellEnd"/>
      <w:r w:rsidR="00510BC7" w:rsidRPr="004169AA">
        <w:rPr>
          <w:rFonts w:ascii="Times New Roman" w:eastAsia="Times New Roman" w:hAnsi="Times New Roman" w:cs="Times New Roman"/>
          <w:sz w:val="28"/>
          <w:szCs w:val="28"/>
        </w:rPr>
        <w:t xml:space="preserve"> </w:t>
      </w:r>
      <w:proofErr w:type="spellStart"/>
      <w:r w:rsidR="00510BC7" w:rsidRPr="004169AA">
        <w:rPr>
          <w:rFonts w:ascii="Times New Roman" w:eastAsia="Times New Roman" w:hAnsi="Times New Roman" w:cs="Times New Roman"/>
          <w:sz w:val="28"/>
          <w:szCs w:val="28"/>
        </w:rPr>
        <w:t>психологічним</w:t>
      </w:r>
      <w:proofErr w:type="spellEnd"/>
      <w:r w:rsidR="00510BC7" w:rsidRPr="004169AA">
        <w:rPr>
          <w:rFonts w:ascii="Times New Roman" w:eastAsia="Times New Roman" w:hAnsi="Times New Roman" w:cs="Times New Roman"/>
          <w:sz w:val="28"/>
          <w:szCs w:val="28"/>
        </w:rPr>
        <w:t xml:space="preserve"> фактам </w:t>
      </w:r>
      <w:r w:rsidRPr="004169AA">
        <w:rPr>
          <w:rFonts w:ascii="Times New Roman" w:eastAsia="Times New Roman" w:hAnsi="Times New Roman" w:cs="Times New Roman"/>
          <w:sz w:val="28"/>
          <w:szCs w:val="28"/>
        </w:rPr>
        <w:t xml:space="preserve">в </w:t>
      </w:r>
      <w:proofErr w:type="spellStart"/>
      <w:r w:rsidRPr="004169AA">
        <w:rPr>
          <w:rFonts w:ascii="Times New Roman" w:eastAsia="Times New Roman" w:hAnsi="Times New Roman" w:cs="Times New Roman"/>
          <w:sz w:val="28"/>
          <w:szCs w:val="28"/>
        </w:rPr>
        <w:t>конкретних</w:t>
      </w:r>
      <w:proofErr w:type="spellEnd"/>
      <w:r w:rsidRPr="004169AA">
        <w:rPr>
          <w:rFonts w:ascii="Times New Roman" w:eastAsia="Times New Roman" w:hAnsi="Times New Roman" w:cs="Times New Roman"/>
          <w:sz w:val="28"/>
          <w:szCs w:val="28"/>
        </w:rPr>
        <w:t xml:space="preserve"> </w:t>
      </w:r>
      <w:proofErr w:type="spellStart"/>
      <w:r w:rsidRPr="004169AA">
        <w:rPr>
          <w:rFonts w:ascii="Times New Roman" w:eastAsia="Times New Roman" w:hAnsi="Times New Roman" w:cs="Times New Roman"/>
          <w:sz w:val="28"/>
          <w:szCs w:val="28"/>
        </w:rPr>
        <w:t>ситуаційних</w:t>
      </w:r>
      <w:proofErr w:type="spellEnd"/>
      <w:r w:rsidRPr="004169AA">
        <w:rPr>
          <w:rFonts w:ascii="Times New Roman" w:eastAsia="Times New Roman" w:hAnsi="Times New Roman" w:cs="Times New Roman"/>
          <w:sz w:val="28"/>
          <w:szCs w:val="28"/>
        </w:rPr>
        <w:t xml:space="preserve"> </w:t>
      </w:r>
      <w:proofErr w:type="spellStart"/>
      <w:r w:rsidRPr="004169AA">
        <w:rPr>
          <w:rFonts w:ascii="Times New Roman" w:eastAsia="Times New Roman" w:hAnsi="Times New Roman" w:cs="Times New Roman"/>
          <w:sz w:val="28"/>
          <w:szCs w:val="28"/>
        </w:rPr>
        <w:t>умовах</w:t>
      </w:r>
      <w:proofErr w:type="spellEnd"/>
      <w:r w:rsidRPr="004169AA">
        <w:rPr>
          <w:rFonts w:ascii="Times New Roman" w:eastAsia="Times New Roman" w:hAnsi="Times New Roman" w:cs="Times New Roman"/>
          <w:sz w:val="28"/>
          <w:szCs w:val="28"/>
          <w:lang w:val="uk-UA"/>
        </w:rPr>
        <w:t>;</w:t>
      </w:r>
    </w:p>
    <w:p w:rsidR="00510BC7" w:rsidRPr="004169AA" w:rsidRDefault="005D0DC7" w:rsidP="004169AA">
      <w:pPr>
        <w:pStyle w:val="a9"/>
        <w:numPr>
          <w:ilvl w:val="0"/>
          <w:numId w:val="35"/>
        </w:numPr>
        <w:spacing w:after="0" w:line="240" w:lineRule="auto"/>
        <w:jc w:val="both"/>
        <w:textAlignment w:val="baseline"/>
        <w:rPr>
          <w:rFonts w:ascii="Times New Roman" w:eastAsia="Times New Roman" w:hAnsi="Times New Roman" w:cs="Times New Roman"/>
          <w:sz w:val="28"/>
          <w:szCs w:val="28"/>
        </w:rPr>
      </w:pPr>
      <w:r w:rsidRPr="004169AA">
        <w:rPr>
          <w:rFonts w:ascii="Times New Roman" w:eastAsia="Times New Roman" w:hAnsi="Times New Roman" w:cs="Times New Roman"/>
          <w:sz w:val="28"/>
          <w:szCs w:val="28"/>
          <w:lang w:val="uk-UA"/>
        </w:rPr>
        <w:t>у</w:t>
      </w:r>
      <w:proofErr w:type="spellStart"/>
      <w:r w:rsidR="00510BC7" w:rsidRPr="004169AA">
        <w:rPr>
          <w:rFonts w:ascii="Times New Roman" w:eastAsia="Times New Roman" w:hAnsi="Times New Roman" w:cs="Times New Roman"/>
          <w:sz w:val="28"/>
          <w:szCs w:val="28"/>
        </w:rPr>
        <w:t>міння</w:t>
      </w:r>
      <w:proofErr w:type="spellEnd"/>
      <w:r w:rsidR="00510BC7" w:rsidRPr="004169AA">
        <w:rPr>
          <w:rFonts w:ascii="Times New Roman" w:eastAsia="Times New Roman" w:hAnsi="Times New Roman" w:cs="Times New Roman"/>
          <w:sz w:val="28"/>
          <w:szCs w:val="28"/>
        </w:rPr>
        <w:t xml:space="preserve"> обдумано </w:t>
      </w:r>
      <w:proofErr w:type="spellStart"/>
      <w:r w:rsidR="00510BC7" w:rsidRPr="004169AA">
        <w:rPr>
          <w:rFonts w:ascii="Times New Roman" w:eastAsia="Times New Roman" w:hAnsi="Times New Roman" w:cs="Times New Roman"/>
          <w:sz w:val="28"/>
          <w:szCs w:val="28"/>
        </w:rPr>
        <w:t>обирати</w:t>
      </w:r>
      <w:proofErr w:type="spellEnd"/>
      <w:r w:rsidR="00510BC7" w:rsidRPr="004169AA">
        <w:rPr>
          <w:rFonts w:ascii="Times New Roman" w:eastAsia="Times New Roman" w:hAnsi="Times New Roman" w:cs="Times New Roman"/>
          <w:sz w:val="28"/>
          <w:szCs w:val="28"/>
        </w:rPr>
        <w:t xml:space="preserve"> шляхи </w:t>
      </w:r>
      <w:proofErr w:type="spellStart"/>
      <w:r w:rsidR="00510BC7" w:rsidRPr="004169AA">
        <w:rPr>
          <w:rFonts w:ascii="Times New Roman" w:eastAsia="Times New Roman" w:hAnsi="Times New Roman" w:cs="Times New Roman"/>
          <w:sz w:val="28"/>
          <w:szCs w:val="28"/>
        </w:rPr>
        <w:t>вирішення</w:t>
      </w:r>
      <w:proofErr w:type="spellEnd"/>
      <w:r w:rsidR="00510BC7" w:rsidRPr="004169AA">
        <w:rPr>
          <w:rFonts w:ascii="Times New Roman" w:eastAsia="Times New Roman" w:hAnsi="Times New Roman" w:cs="Times New Roman"/>
          <w:sz w:val="28"/>
          <w:szCs w:val="28"/>
        </w:rPr>
        <w:t xml:space="preserve"> </w:t>
      </w:r>
      <w:proofErr w:type="spellStart"/>
      <w:r w:rsidR="00510BC7" w:rsidRPr="004169AA">
        <w:rPr>
          <w:rFonts w:ascii="Times New Roman" w:eastAsia="Times New Roman" w:hAnsi="Times New Roman" w:cs="Times New Roman"/>
          <w:sz w:val="28"/>
          <w:szCs w:val="28"/>
        </w:rPr>
        <w:t>непередбачуваних</w:t>
      </w:r>
      <w:proofErr w:type="spellEnd"/>
      <w:r w:rsidR="00510BC7" w:rsidRPr="004169AA">
        <w:rPr>
          <w:rFonts w:ascii="Times New Roman" w:eastAsia="Times New Roman" w:hAnsi="Times New Roman" w:cs="Times New Roman"/>
          <w:sz w:val="28"/>
          <w:szCs w:val="28"/>
        </w:rPr>
        <w:t xml:space="preserve"> проблем у </w:t>
      </w:r>
      <w:proofErr w:type="spellStart"/>
      <w:r w:rsidR="00510BC7" w:rsidRPr="004169AA">
        <w:rPr>
          <w:rFonts w:ascii="Times New Roman" w:eastAsia="Times New Roman" w:hAnsi="Times New Roman" w:cs="Times New Roman"/>
          <w:sz w:val="28"/>
          <w:szCs w:val="28"/>
        </w:rPr>
        <w:t>професійній</w:t>
      </w:r>
      <w:proofErr w:type="spellEnd"/>
      <w:r w:rsidR="00510BC7" w:rsidRPr="004169AA">
        <w:rPr>
          <w:rFonts w:ascii="Times New Roman" w:eastAsia="Times New Roman" w:hAnsi="Times New Roman" w:cs="Times New Roman"/>
          <w:sz w:val="28"/>
          <w:szCs w:val="28"/>
        </w:rPr>
        <w:t xml:space="preserve"> </w:t>
      </w:r>
      <w:proofErr w:type="spellStart"/>
      <w:r w:rsidR="00510BC7" w:rsidRPr="004169AA">
        <w:rPr>
          <w:rFonts w:ascii="Times New Roman" w:eastAsia="Times New Roman" w:hAnsi="Times New Roman" w:cs="Times New Roman"/>
          <w:sz w:val="28"/>
          <w:szCs w:val="28"/>
        </w:rPr>
        <w:t>діяльності</w:t>
      </w:r>
      <w:proofErr w:type="spellEnd"/>
      <w:r w:rsidR="00510BC7" w:rsidRPr="004169AA">
        <w:rPr>
          <w:rFonts w:ascii="Times New Roman" w:eastAsia="Times New Roman" w:hAnsi="Times New Roman" w:cs="Times New Roman"/>
          <w:sz w:val="28"/>
          <w:szCs w:val="28"/>
        </w:rPr>
        <w:t>.</w:t>
      </w:r>
    </w:p>
    <w:p w:rsidR="009D0E0C" w:rsidRDefault="00F83F5A" w:rsidP="007A764E">
      <w:pPr>
        <w:tabs>
          <w:tab w:val="left" w:pos="851"/>
          <w:tab w:val="left" w:pos="993"/>
        </w:tabs>
        <w:spacing w:after="0" w:line="240" w:lineRule="auto"/>
        <w:ind w:firstLine="709"/>
        <w:jc w:val="both"/>
        <w:rPr>
          <w:rFonts w:ascii="Times New Roman" w:hAnsi="Times New Roman" w:cs="Times New Roman"/>
          <w:b/>
          <w:sz w:val="28"/>
          <w:szCs w:val="28"/>
          <w:lang w:val="uk-UA"/>
        </w:rPr>
      </w:pPr>
      <w:r w:rsidRPr="003A302E">
        <w:rPr>
          <w:rFonts w:ascii="Times New Roman" w:hAnsi="Times New Roman" w:cs="Times New Roman"/>
          <w:b/>
          <w:sz w:val="28"/>
          <w:szCs w:val="28"/>
          <w:lang w:val="uk-UA"/>
        </w:rPr>
        <w:t>Програмні результати навчання</w:t>
      </w:r>
    </w:p>
    <w:p w:rsidR="009D0E0C" w:rsidRDefault="009B74BD" w:rsidP="004169AA">
      <w:pPr>
        <w:pStyle w:val="Style79"/>
        <w:numPr>
          <w:ilvl w:val="0"/>
          <w:numId w:val="36"/>
        </w:numPr>
        <w:spacing w:line="240" w:lineRule="auto"/>
        <w:jc w:val="both"/>
        <w:rPr>
          <w:sz w:val="28"/>
          <w:szCs w:val="28"/>
          <w:lang w:val="uk-UA" w:eastAsia="ru-RU"/>
        </w:rPr>
      </w:pPr>
      <w:r>
        <w:rPr>
          <w:sz w:val="28"/>
          <w:szCs w:val="28"/>
          <w:lang w:val="uk-UA" w:eastAsia="ru-RU"/>
        </w:rPr>
        <w:t>в</w:t>
      </w:r>
      <w:r w:rsidR="009D0E0C">
        <w:rPr>
          <w:sz w:val="28"/>
          <w:szCs w:val="28"/>
          <w:lang w:val="uk-UA" w:eastAsia="ru-RU"/>
        </w:rPr>
        <w:t>олодіння знаннями галузевого законодавства та нормативно-інструктивних матеріалів у сфері початкової освіти;</w:t>
      </w:r>
    </w:p>
    <w:p w:rsidR="009D0E0C" w:rsidRDefault="009D0E0C" w:rsidP="004169AA">
      <w:pPr>
        <w:pStyle w:val="Style79"/>
        <w:numPr>
          <w:ilvl w:val="0"/>
          <w:numId w:val="36"/>
        </w:numPr>
        <w:spacing w:line="240" w:lineRule="auto"/>
        <w:jc w:val="both"/>
        <w:rPr>
          <w:sz w:val="28"/>
          <w:szCs w:val="28"/>
          <w:lang w:val="uk-UA" w:eastAsia="ru-RU"/>
        </w:rPr>
      </w:pPr>
      <w:r>
        <w:rPr>
          <w:sz w:val="28"/>
          <w:szCs w:val="28"/>
          <w:lang w:val="uk-UA" w:eastAsia="ru-RU"/>
        </w:rPr>
        <w:t xml:space="preserve">володіння уявленнями про тенденції, закономірності розвитку методик початкової освіти; про підходи до управління педагогічною взаємодією, </w:t>
      </w:r>
    </w:p>
    <w:p w:rsidR="009D0E0C" w:rsidRDefault="009D0E0C" w:rsidP="004169AA">
      <w:pPr>
        <w:pStyle w:val="Style79"/>
        <w:numPr>
          <w:ilvl w:val="0"/>
          <w:numId w:val="36"/>
        </w:numPr>
        <w:spacing w:line="240" w:lineRule="auto"/>
        <w:jc w:val="both"/>
        <w:rPr>
          <w:sz w:val="28"/>
          <w:szCs w:val="28"/>
          <w:lang w:val="uk-UA" w:eastAsia="ru-RU"/>
        </w:rPr>
      </w:pPr>
      <w:r>
        <w:rPr>
          <w:sz w:val="28"/>
          <w:szCs w:val="28"/>
          <w:lang w:val="uk-UA" w:eastAsia="ru-RU"/>
        </w:rPr>
        <w:t>володіння організацією навчально-виховного процесу, сучасною освітньою технологією навчання і виховання молодших школярів;</w:t>
      </w:r>
    </w:p>
    <w:p w:rsidR="009D0E0C" w:rsidRDefault="009D0E0C" w:rsidP="004169AA">
      <w:pPr>
        <w:pStyle w:val="Style79"/>
        <w:numPr>
          <w:ilvl w:val="0"/>
          <w:numId w:val="36"/>
        </w:numPr>
        <w:spacing w:line="240" w:lineRule="auto"/>
        <w:jc w:val="both"/>
        <w:rPr>
          <w:sz w:val="28"/>
          <w:szCs w:val="28"/>
          <w:lang w:val="uk-UA" w:eastAsia="ru-RU"/>
        </w:rPr>
      </w:pPr>
      <w:r>
        <w:rPr>
          <w:sz w:val="28"/>
          <w:szCs w:val="28"/>
          <w:lang w:val="uk-UA" w:eastAsia="ru-RU"/>
        </w:rPr>
        <w:t>сучасні уявлення про зміст методологічних проблем дидактики початкової освіти;</w:t>
      </w:r>
    </w:p>
    <w:p w:rsidR="009D0E0C" w:rsidRDefault="009D0E0C" w:rsidP="004169AA">
      <w:pPr>
        <w:pStyle w:val="Style79"/>
        <w:numPr>
          <w:ilvl w:val="0"/>
          <w:numId w:val="36"/>
        </w:numPr>
        <w:spacing w:line="240" w:lineRule="auto"/>
        <w:jc w:val="both"/>
        <w:rPr>
          <w:sz w:val="28"/>
          <w:szCs w:val="28"/>
          <w:lang w:val="uk-UA" w:eastAsia="ru-RU"/>
        </w:rPr>
      </w:pPr>
      <w:r>
        <w:rPr>
          <w:sz w:val="28"/>
          <w:szCs w:val="28"/>
          <w:lang w:val="uk-UA" w:eastAsia="ru-RU"/>
        </w:rPr>
        <w:t>сучасні уявлення про зміст навчальної компетенції та її гностичного, виховного, розвивального, планувального, організаційного, контролюючого та діагностичного компонентів;</w:t>
      </w:r>
    </w:p>
    <w:p w:rsidR="009D0E0C" w:rsidRPr="004169AA" w:rsidRDefault="007A764E" w:rsidP="004169AA">
      <w:pPr>
        <w:pStyle w:val="a9"/>
        <w:widowControl w:val="0"/>
        <w:numPr>
          <w:ilvl w:val="0"/>
          <w:numId w:val="36"/>
        </w:numPr>
        <w:suppressAutoHyphens/>
        <w:autoSpaceDE w:val="0"/>
        <w:spacing w:after="0" w:line="240" w:lineRule="auto"/>
        <w:jc w:val="both"/>
        <w:rPr>
          <w:rFonts w:ascii="Times New Roman" w:hAnsi="Times New Roman" w:cs="Times New Roman"/>
          <w:b/>
          <w:i/>
          <w:sz w:val="28"/>
          <w:szCs w:val="28"/>
          <w:lang w:val="uk-UA" w:eastAsia="zh-CN"/>
        </w:rPr>
      </w:pPr>
      <w:r w:rsidRPr="004169AA">
        <w:rPr>
          <w:rFonts w:ascii="Times New Roman" w:hAnsi="Times New Roman" w:cs="Times New Roman"/>
          <w:sz w:val="28"/>
          <w:szCs w:val="28"/>
          <w:lang w:val="uk-UA"/>
        </w:rPr>
        <w:t>володіння</w:t>
      </w:r>
      <w:r w:rsidR="009D0E0C" w:rsidRPr="004169AA">
        <w:rPr>
          <w:rFonts w:ascii="Times New Roman" w:hAnsi="Times New Roman" w:cs="Times New Roman"/>
          <w:sz w:val="28"/>
          <w:szCs w:val="28"/>
          <w:lang w:val="uk-UA"/>
        </w:rPr>
        <w:t xml:space="preserve"> сучасними теоретичними та практичними основами навчання у початковій загальноосвітній школі;</w:t>
      </w:r>
    </w:p>
    <w:p w:rsidR="00223D6D" w:rsidRPr="004169AA" w:rsidRDefault="009D0E0C" w:rsidP="004169AA">
      <w:pPr>
        <w:pStyle w:val="a9"/>
        <w:numPr>
          <w:ilvl w:val="0"/>
          <w:numId w:val="36"/>
        </w:numPr>
        <w:suppressAutoHyphens/>
        <w:autoSpaceDE w:val="0"/>
        <w:spacing w:after="0" w:line="240" w:lineRule="auto"/>
        <w:jc w:val="both"/>
        <w:rPr>
          <w:rFonts w:ascii="Times New Roman" w:hAnsi="Times New Roman" w:cs="Times New Roman"/>
          <w:sz w:val="28"/>
          <w:szCs w:val="28"/>
          <w:lang w:val="uk-UA" w:eastAsia="uk-UA"/>
        </w:rPr>
      </w:pPr>
      <w:r w:rsidRPr="004169AA">
        <w:rPr>
          <w:rFonts w:ascii="Times New Roman" w:hAnsi="Times New Roman" w:cs="Times New Roman"/>
          <w:sz w:val="28"/>
          <w:szCs w:val="28"/>
          <w:lang w:val="uk-UA"/>
        </w:rPr>
        <w:t xml:space="preserve">здатність організовувати навчально-виховний процес у загальноосвітньому навчальному закладі І ступеня; самостійно проводити уроки різних типів, обирати та застосовувати методи і методичні прийоми, різні форми та засоби навчання молодших школярів. </w:t>
      </w:r>
    </w:p>
    <w:p w:rsidR="009D0E0C" w:rsidRPr="004169AA" w:rsidRDefault="009D0E0C" w:rsidP="004169AA">
      <w:pPr>
        <w:pStyle w:val="a9"/>
        <w:numPr>
          <w:ilvl w:val="0"/>
          <w:numId w:val="36"/>
        </w:numPr>
        <w:suppressAutoHyphens/>
        <w:autoSpaceDE w:val="0"/>
        <w:spacing w:after="0" w:line="240" w:lineRule="auto"/>
        <w:jc w:val="both"/>
        <w:rPr>
          <w:rFonts w:ascii="Times New Roman" w:hAnsi="Times New Roman" w:cs="Times New Roman"/>
          <w:sz w:val="28"/>
          <w:szCs w:val="28"/>
          <w:lang w:val="uk-UA" w:eastAsia="uk-UA"/>
        </w:rPr>
      </w:pPr>
      <w:r w:rsidRPr="004169AA">
        <w:rPr>
          <w:rFonts w:ascii="Times New Roman" w:hAnsi="Times New Roman" w:cs="Times New Roman"/>
          <w:sz w:val="28"/>
          <w:szCs w:val="28"/>
          <w:lang w:val="uk-UA" w:eastAsia="uk-UA"/>
        </w:rPr>
        <w:t>здатність застосовувати отримані знання при рішенні педагогічних, навчально-виховних і науково-методичних завдань з урахуванням вікових й індивідуально-типологічних, соціально-психологічних особливостей учнівських колективів і конкретних педагогічних ситуацій;</w:t>
      </w:r>
    </w:p>
    <w:p w:rsidR="009D0E0C" w:rsidRPr="004169AA" w:rsidRDefault="009D0E0C" w:rsidP="004169AA">
      <w:pPr>
        <w:pStyle w:val="a9"/>
        <w:numPr>
          <w:ilvl w:val="0"/>
          <w:numId w:val="36"/>
        </w:numPr>
        <w:suppressAutoHyphens/>
        <w:autoSpaceDE w:val="0"/>
        <w:spacing w:after="0" w:line="240" w:lineRule="auto"/>
        <w:jc w:val="both"/>
        <w:rPr>
          <w:rFonts w:ascii="Times New Roman" w:hAnsi="Times New Roman" w:cs="Times New Roman"/>
          <w:sz w:val="28"/>
          <w:szCs w:val="28"/>
          <w:lang w:val="uk-UA" w:eastAsia="uk-UA"/>
        </w:rPr>
      </w:pPr>
      <w:r w:rsidRPr="004169AA">
        <w:rPr>
          <w:rFonts w:ascii="Times New Roman" w:hAnsi="Times New Roman" w:cs="Times New Roman"/>
          <w:sz w:val="28"/>
          <w:szCs w:val="28"/>
          <w:lang w:val="uk-UA" w:eastAsia="uk-UA"/>
        </w:rPr>
        <w:t>здатність вести педагогічну роботу; визначати ступінь і глибину засвоєння навчального програмного матеріалу, прищеплювати учням навички самостійного опанування й поповнення знань;</w:t>
      </w:r>
    </w:p>
    <w:p w:rsidR="009D0E0C" w:rsidRPr="004169AA" w:rsidRDefault="009D0E0C" w:rsidP="004169AA">
      <w:pPr>
        <w:pStyle w:val="a9"/>
        <w:numPr>
          <w:ilvl w:val="0"/>
          <w:numId w:val="36"/>
        </w:numPr>
        <w:suppressAutoHyphens/>
        <w:autoSpaceDE w:val="0"/>
        <w:spacing w:after="0" w:line="240" w:lineRule="auto"/>
        <w:jc w:val="both"/>
        <w:rPr>
          <w:rFonts w:ascii="Times New Roman" w:hAnsi="Times New Roman" w:cs="Times New Roman"/>
          <w:sz w:val="28"/>
          <w:szCs w:val="28"/>
          <w:lang w:val="uk-UA" w:eastAsia="uk-UA"/>
        </w:rPr>
      </w:pPr>
      <w:r w:rsidRPr="004169AA">
        <w:rPr>
          <w:rFonts w:ascii="Times New Roman" w:hAnsi="Times New Roman" w:cs="Times New Roman"/>
          <w:sz w:val="28"/>
          <w:szCs w:val="28"/>
          <w:lang w:val="uk-UA" w:eastAsia="uk-UA"/>
        </w:rPr>
        <w:t>володіння різноманітними методами і формами навчання, прогресивними прийомами керівництва навчально-виховною діяльністю учнівських колективів;</w:t>
      </w:r>
    </w:p>
    <w:p w:rsidR="009D0E0C" w:rsidRPr="004169AA" w:rsidRDefault="009D0E0C" w:rsidP="004169AA">
      <w:pPr>
        <w:pStyle w:val="a9"/>
        <w:numPr>
          <w:ilvl w:val="0"/>
          <w:numId w:val="36"/>
        </w:numPr>
        <w:suppressAutoHyphens/>
        <w:autoSpaceDE w:val="0"/>
        <w:spacing w:after="0" w:line="240" w:lineRule="auto"/>
        <w:jc w:val="both"/>
        <w:rPr>
          <w:rFonts w:ascii="Times New Roman" w:hAnsi="Times New Roman" w:cs="Times New Roman"/>
          <w:sz w:val="28"/>
          <w:szCs w:val="28"/>
          <w:lang w:val="uk-UA" w:eastAsia="uk-UA"/>
        </w:rPr>
      </w:pPr>
      <w:r w:rsidRPr="004169AA">
        <w:rPr>
          <w:rFonts w:ascii="Times New Roman" w:hAnsi="Times New Roman" w:cs="Times New Roman"/>
          <w:sz w:val="28"/>
          <w:szCs w:val="28"/>
          <w:lang w:val="uk-UA" w:eastAsia="uk-UA"/>
        </w:rPr>
        <w:t>здатність використовувати навички, що були сформовані й розвинуті під час вивчення дисциплін професійної практичної підготовки;</w:t>
      </w:r>
    </w:p>
    <w:p w:rsidR="009D0E0C" w:rsidRPr="004169AA" w:rsidRDefault="009D0E0C" w:rsidP="004169AA">
      <w:pPr>
        <w:pStyle w:val="a9"/>
        <w:numPr>
          <w:ilvl w:val="0"/>
          <w:numId w:val="36"/>
        </w:numPr>
        <w:suppressAutoHyphens/>
        <w:autoSpaceDE w:val="0"/>
        <w:spacing w:after="0" w:line="240" w:lineRule="auto"/>
        <w:jc w:val="both"/>
        <w:rPr>
          <w:rFonts w:ascii="Times New Roman" w:hAnsi="Times New Roman" w:cs="Times New Roman"/>
          <w:sz w:val="28"/>
          <w:szCs w:val="28"/>
          <w:lang w:val="uk-UA" w:eastAsia="uk-UA"/>
        </w:rPr>
      </w:pPr>
      <w:r w:rsidRPr="004169AA">
        <w:rPr>
          <w:rFonts w:ascii="Times New Roman" w:hAnsi="Times New Roman" w:cs="Times New Roman"/>
          <w:sz w:val="28"/>
          <w:szCs w:val="28"/>
          <w:lang w:val="uk-UA" w:eastAsia="uk-UA"/>
        </w:rPr>
        <w:t>здатність здійснювати критичний аналіз теоретичної та методичної літератури в галузі початкової освіти;</w:t>
      </w:r>
    </w:p>
    <w:p w:rsidR="009D0E0C" w:rsidRPr="004169AA" w:rsidRDefault="009D0E0C" w:rsidP="004169AA">
      <w:pPr>
        <w:pStyle w:val="a9"/>
        <w:numPr>
          <w:ilvl w:val="0"/>
          <w:numId w:val="36"/>
        </w:numPr>
        <w:suppressAutoHyphens/>
        <w:autoSpaceDE w:val="0"/>
        <w:spacing w:after="0" w:line="240" w:lineRule="auto"/>
        <w:jc w:val="both"/>
        <w:rPr>
          <w:rFonts w:ascii="Times New Roman" w:hAnsi="Times New Roman" w:cs="Times New Roman"/>
          <w:sz w:val="28"/>
          <w:szCs w:val="28"/>
          <w:lang w:val="uk-UA" w:eastAsia="uk-UA"/>
        </w:rPr>
      </w:pPr>
      <w:r w:rsidRPr="004169AA">
        <w:rPr>
          <w:rFonts w:ascii="Times New Roman" w:hAnsi="Times New Roman" w:cs="Times New Roman"/>
          <w:sz w:val="28"/>
          <w:szCs w:val="28"/>
          <w:lang w:val="uk-UA" w:eastAsia="uk-UA"/>
        </w:rPr>
        <w:t>здатність обґрунтовувати вибір ефективних методів і прийомів для реалізації навчально-виховного процесу та завдань наукових досліджень в галузі початкової освіти;</w:t>
      </w:r>
    </w:p>
    <w:p w:rsidR="00223D6D" w:rsidRPr="004169AA" w:rsidRDefault="009D0E0C" w:rsidP="004169AA">
      <w:pPr>
        <w:pStyle w:val="a9"/>
        <w:numPr>
          <w:ilvl w:val="0"/>
          <w:numId w:val="36"/>
        </w:numPr>
        <w:suppressAutoHyphens/>
        <w:autoSpaceDE w:val="0"/>
        <w:spacing w:after="0" w:line="240" w:lineRule="auto"/>
        <w:jc w:val="both"/>
        <w:rPr>
          <w:rFonts w:ascii="Times New Roman" w:hAnsi="Times New Roman" w:cs="Times New Roman"/>
          <w:sz w:val="28"/>
          <w:szCs w:val="28"/>
          <w:lang w:val="uk-UA" w:eastAsia="uk-UA"/>
        </w:rPr>
      </w:pPr>
      <w:r w:rsidRPr="004169AA">
        <w:rPr>
          <w:rFonts w:ascii="Times New Roman" w:hAnsi="Times New Roman" w:cs="Times New Roman"/>
          <w:sz w:val="28"/>
          <w:szCs w:val="28"/>
          <w:lang w:val="uk-UA" w:eastAsia="uk-UA"/>
        </w:rPr>
        <w:t>здатність вивчати, аналізувати та впроваджувати передовий педагогічний досвід в практику роботи загальноосвітніх навчальних закладів;</w:t>
      </w:r>
    </w:p>
    <w:p w:rsidR="009D0E0C" w:rsidRPr="004169AA" w:rsidRDefault="009D0E0C" w:rsidP="004169AA">
      <w:pPr>
        <w:pStyle w:val="a9"/>
        <w:numPr>
          <w:ilvl w:val="0"/>
          <w:numId w:val="36"/>
        </w:numPr>
        <w:suppressAutoHyphens/>
        <w:autoSpaceDE w:val="0"/>
        <w:spacing w:after="0" w:line="240" w:lineRule="auto"/>
        <w:jc w:val="both"/>
        <w:rPr>
          <w:rFonts w:ascii="Times New Roman" w:hAnsi="Times New Roman" w:cs="Times New Roman"/>
          <w:sz w:val="28"/>
          <w:szCs w:val="28"/>
          <w:lang w:val="uk-UA" w:eastAsia="uk-UA"/>
        </w:rPr>
      </w:pPr>
      <w:r w:rsidRPr="004169AA">
        <w:rPr>
          <w:rFonts w:ascii="Times New Roman" w:hAnsi="Times New Roman" w:cs="Times New Roman"/>
          <w:sz w:val="28"/>
          <w:szCs w:val="28"/>
          <w:lang w:val="uk-UA" w:eastAsia="uk-UA"/>
        </w:rPr>
        <w:lastRenderedPageBreak/>
        <w:t>здатність здійснювати науково-дослідну і методичну діяльність;</w:t>
      </w:r>
    </w:p>
    <w:p w:rsidR="009D0E0C" w:rsidRPr="004169AA" w:rsidRDefault="009D0E0C" w:rsidP="004169AA">
      <w:pPr>
        <w:pStyle w:val="a9"/>
        <w:numPr>
          <w:ilvl w:val="0"/>
          <w:numId w:val="36"/>
        </w:numPr>
        <w:suppressAutoHyphens/>
        <w:autoSpaceDE w:val="0"/>
        <w:spacing w:after="0" w:line="240" w:lineRule="auto"/>
        <w:jc w:val="both"/>
        <w:rPr>
          <w:rFonts w:ascii="Times New Roman" w:hAnsi="Times New Roman" w:cs="Times New Roman"/>
          <w:sz w:val="28"/>
          <w:szCs w:val="28"/>
          <w:lang w:val="uk-UA"/>
        </w:rPr>
      </w:pPr>
      <w:r w:rsidRPr="004169AA">
        <w:rPr>
          <w:rFonts w:ascii="Times New Roman" w:hAnsi="Times New Roman" w:cs="Times New Roman"/>
          <w:sz w:val="28"/>
          <w:szCs w:val="28"/>
          <w:lang w:val="uk-UA"/>
        </w:rPr>
        <w:t>здатність забезпечувати охорону життя і здоров'я учнів у навчально-виховному</w:t>
      </w:r>
      <w:r w:rsidR="007A764E" w:rsidRPr="004169AA">
        <w:rPr>
          <w:rFonts w:ascii="Times New Roman" w:hAnsi="Times New Roman" w:cs="Times New Roman"/>
          <w:sz w:val="28"/>
          <w:szCs w:val="28"/>
          <w:lang w:val="uk-UA"/>
        </w:rPr>
        <w:t xml:space="preserve"> </w:t>
      </w:r>
      <w:r w:rsidRPr="004169AA">
        <w:rPr>
          <w:rFonts w:ascii="Times New Roman" w:hAnsi="Times New Roman" w:cs="Times New Roman"/>
          <w:sz w:val="28"/>
          <w:szCs w:val="28"/>
          <w:lang w:val="uk-UA"/>
        </w:rPr>
        <w:t>процесі та позаурочної діяльності;</w:t>
      </w:r>
    </w:p>
    <w:p w:rsidR="009D0E0C" w:rsidRDefault="007A764E" w:rsidP="004169AA">
      <w:pPr>
        <w:pStyle w:val="Style79"/>
        <w:widowControl/>
        <w:numPr>
          <w:ilvl w:val="0"/>
          <w:numId w:val="36"/>
        </w:numPr>
        <w:spacing w:line="240" w:lineRule="auto"/>
        <w:contextualSpacing/>
        <w:jc w:val="both"/>
        <w:rPr>
          <w:sz w:val="28"/>
          <w:szCs w:val="28"/>
          <w:lang w:val="uk-UA"/>
        </w:rPr>
      </w:pPr>
      <w:r>
        <w:rPr>
          <w:sz w:val="28"/>
          <w:szCs w:val="28"/>
          <w:lang w:val="uk-UA"/>
        </w:rPr>
        <w:t>здатність</w:t>
      </w:r>
      <w:r w:rsidR="009D0E0C">
        <w:rPr>
          <w:sz w:val="28"/>
          <w:szCs w:val="28"/>
          <w:lang w:val="uk-UA"/>
        </w:rPr>
        <w:t xml:space="preserve"> ставитися однаково толерантно до учнів з різними </w:t>
      </w:r>
      <w:proofErr w:type="spellStart"/>
      <w:r w:rsidR="009D0E0C">
        <w:rPr>
          <w:sz w:val="28"/>
          <w:szCs w:val="28"/>
          <w:lang w:val="uk-UA"/>
        </w:rPr>
        <w:t>психо-фізіологічними</w:t>
      </w:r>
      <w:proofErr w:type="spellEnd"/>
      <w:r w:rsidR="009D0E0C">
        <w:rPr>
          <w:sz w:val="28"/>
          <w:szCs w:val="28"/>
          <w:lang w:val="uk-UA"/>
        </w:rPr>
        <w:t>, фізичними, соціальними можливостями;</w:t>
      </w:r>
    </w:p>
    <w:p w:rsidR="009D0E0C" w:rsidRDefault="007A764E" w:rsidP="004169AA">
      <w:pPr>
        <w:pStyle w:val="Style79"/>
        <w:widowControl/>
        <w:numPr>
          <w:ilvl w:val="0"/>
          <w:numId w:val="36"/>
        </w:numPr>
        <w:spacing w:line="240" w:lineRule="auto"/>
        <w:contextualSpacing/>
        <w:jc w:val="both"/>
        <w:rPr>
          <w:sz w:val="28"/>
          <w:szCs w:val="28"/>
          <w:lang w:val="uk-UA"/>
        </w:rPr>
      </w:pPr>
      <w:r>
        <w:rPr>
          <w:rStyle w:val="FontStyle156"/>
          <w:rFonts w:eastAsia="Calibri"/>
          <w:sz w:val="28"/>
          <w:szCs w:val="28"/>
          <w:lang w:val="uk-UA" w:eastAsia="uk-UA"/>
        </w:rPr>
        <w:t>здатність</w:t>
      </w:r>
      <w:r w:rsidR="009D0E0C">
        <w:rPr>
          <w:rStyle w:val="FontStyle156"/>
          <w:rFonts w:eastAsia="Calibri"/>
          <w:sz w:val="28"/>
          <w:szCs w:val="28"/>
          <w:lang w:val="uk-UA" w:eastAsia="uk-UA"/>
        </w:rPr>
        <w:t xml:space="preserve"> вчитися упродовж життя</w:t>
      </w:r>
      <w:r w:rsidR="009D0E0C">
        <w:rPr>
          <w:rStyle w:val="FontStyle156"/>
          <w:rFonts w:eastAsia="Calibri"/>
          <w:sz w:val="28"/>
          <w:szCs w:val="28"/>
          <w:lang w:val="uk-UA"/>
        </w:rPr>
        <w:t xml:space="preserve"> і вдосконалювати </w:t>
      </w:r>
      <w:r w:rsidR="009D0E0C">
        <w:rPr>
          <w:sz w:val="28"/>
          <w:szCs w:val="28"/>
          <w:lang w:val="uk-UA" w:eastAsia="uk-UA"/>
        </w:rPr>
        <w:t>з високим рівнем автономності здобуті під час навчання компетенції;</w:t>
      </w:r>
    </w:p>
    <w:p w:rsidR="00A02A55" w:rsidRDefault="007A764E" w:rsidP="004169AA">
      <w:pPr>
        <w:pStyle w:val="Style79"/>
        <w:widowControl/>
        <w:numPr>
          <w:ilvl w:val="0"/>
          <w:numId w:val="36"/>
        </w:numPr>
        <w:spacing w:line="240" w:lineRule="auto"/>
        <w:contextualSpacing/>
        <w:jc w:val="both"/>
        <w:rPr>
          <w:sz w:val="28"/>
          <w:szCs w:val="28"/>
          <w:lang w:val="uk-UA"/>
        </w:rPr>
      </w:pPr>
      <w:r>
        <w:rPr>
          <w:sz w:val="28"/>
          <w:szCs w:val="28"/>
          <w:lang w:val="uk-UA"/>
        </w:rPr>
        <w:t>здатність</w:t>
      </w:r>
      <w:r w:rsidR="009D0E0C" w:rsidRPr="009D0E0C">
        <w:rPr>
          <w:sz w:val="28"/>
          <w:szCs w:val="28"/>
          <w:lang w:val="uk-UA"/>
        </w:rPr>
        <w:t xml:space="preserve"> створювати рівноправне і справедливе освітнє середовище, що сприяє навчанню всіх учнів, незалежно від їх соціально-культ</w:t>
      </w:r>
      <w:r w:rsidR="00223D6D">
        <w:rPr>
          <w:sz w:val="28"/>
          <w:szCs w:val="28"/>
          <w:lang w:val="uk-UA"/>
        </w:rPr>
        <w:t>урно-економічного контексту;</w:t>
      </w:r>
    </w:p>
    <w:p w:rsidR="00A02A55" w:rsidRPr="00223D6D" w:rsidRDefault="00223D6D" w:rsidP="004169AA">
      <w:pPr>
        <w:pStyle w:val="Style79"/>
        <w:widowControl/>
        <w:numPr>
          <w:ilvl w:val="0"/>
          <w:numId w:val="36"/>
        </w:numPr>
        <w:spacing w:line="240" w:lineRule="auto"/>
        <w:contextualSpacing/>
        <w:jc w:val="both"/>
        <w:rPr>
          <w:sz w:val="28"/>
          <w:szCs w:val="28"/>
          <w:lang w:val="uk-UA"/>
        </w:rPr>
      </w:pPr>
      <w:r w:rsidRPr="00223D6D">
        <w:rPr>
          <w:sz w:val="28"/>
          <w:szCs w:val="28"/>
          <w:lang w:val="uk-UA"/>
        </w:rPr>
        <w:t>з</w:t>
      </w:r>
      <w:r w:rsidR="00A02A55" w:rsidRPr="00223D6D">
        <w:rPr>
          <w:sz w:val="28"/>
          <w:szCs w:val="28"/>
        </w:rPr>
        <w:t>на</w:t>
      </w:r>
      <w:proofErr w:type="spellStart"/>
      <w:r w:rsidR="00A02A55" w:rsidRPr="00223D6D">
        <w:rPr>
          <w:sz w:val="28"/>
          <w:szCs w:val="28"/>
          <w:lang w:val="uk-UA"/>
        </w:rPr>
        <w:t>ння</w:t>
      </w:r>
      <w:proofErr w:type="spellEnd"/>
      <w:r w:rsidR="00510BC7" w:rsidRPr="00223D6D">
        <w:rPr>
          <w:sz w:val="28"/>
          <w:szCs w:val="28"/>
        </w:rPr>
        <w:t xml:space="preserve"> про </w:t>
      </w:r>
      <w:proofErr w:type="spellStart"/>
      <w:r w:rsidR="00510BC7" w:rsidRPr="00223D6D">
        <w:rPr>
          <w:sz w:val="28"/>
          <w:szCs w:val="28"/>
        </w:rPr>
        <w:t>організацію</w:t>
      </w:r>
      <w:proofErr w:type="spellEnd"/>
      <w:r w:rsidR="00510BC7" w:rsidRPr="00223D6D">
        <w:rPr>
          <w:sz w:val="28"/>
          <w:szCs w:val="28"/>
        </w:rPr>
        <w:t xml:space="preserve"> та </w:t>
      </w:r>
      <w:proofErr w:type="spellStart"/>
      <w:r w:rsidR="00510BC7" w:rsidRPr="00223D6D">
        <w:rPr>
          <w:sz w:val="28"/>
          <w:szCs w:val="28"/>
        </w:rPr>
        <w:t>клінічну</w:t>
      </w:r>
      <w:proofErr w:type="spellEnd"/>
      <w:r w:rsidR="00510BC7" w:rsidRPr="00223D6D">
        <w:rPr>
          <w:sz w:val="28"/>
          <w:szCs w:val="28"/>
        </w:rPr>
        <w:t xml:space="preserve"> сферу </w:t>
      </w:r>
      <w:proofErr w:type="spellStart"/>
      <w:r w:rsidR="00510BC7" w:rsidRPr="00223D6D">
        <w:rPr>
          <w:sz w:val="28"/>
          <w:szCs w:val="28"/>
        </w:rPr>
        <w:t>сучасної</w:t>
      </w:r>
      <w:proofErr w:type="spellEnd"/>
      <w:r w:rsidR="00510BC7" w:rsidRPr="00223D6D">
        <w:rPr>
          <w:sz w:val="28"/>
          <w:szCs w:val="28"/>
        </w:rPr>
        <w:t xml:space="preserve"> </w:t>
      </w:r>
      <w:proofErr w:type="spellStart"/>
      <w:r w:rsidR="00510BC7" w:rsidRPr="00223D6D">
        <w:rPr>
          <w:sz w:val="28"/>
          <w:szCs w:val="28"/>
        </w:rPr>
        <w:t>психологічної</w:t>
      </w:r>
      <w:proofErr w:type="spellEnd"/>
      <w:r w:rsidR="00510BC7" w:rsidRPr="00223D6D">
        <w:rPr>
          <w:sz w:val="28"/>
          <w:szCs w:val="28"/>
        </w:rPr>
        <w:t xml:space="preserve"> практики та </w:t>
      </w:r>
      <w:proofErr w:type="spellStart"/>
      <w:r w:rsidR="00510BC7" w:rsidRPr="00223D6D">
        <w:rPr>
          <w:sz w:val="28"/>
          <w:szCs w:val="28"/>
        </w:rPr>
        <w:t>специфіку</w:t>
      </w:r>
      <w:proofErr w:type="spellEnd"/>
      <w:r w:rsidR="00510BC7" w:rsidRPr="00223D6D">
        <w:rPr>
          <w:sz w:val="28"/>
          <w:szCs w:val="28"/>
        </w:rPr>
        <w:t xml:space="preserve"> </w:t>
      </w:r>
      <w:proofErr w:type="spellStart"/>
      <w:r w:rsidR="00510BC7" w:rsidRPr="00223D6D">
        <w:rPr>
          <w:sz w:val="28"/>
          <w:szCs w:val="28"/>
        </w:rPr>
        <w:t>діяльності</w:t>
      </w:r>
      <w:proofErr w:type="spellEnd"/>
      <w:r w:rsidR="00510BC7" w:rsidRPr="00223D6D">
        <w:rPr>
          <w:sz w:val="28"/>
          <w:szCs w:val="28"/>
        </w:rPr>
        <w:t xml:space="preserve"> психолога в </w:t>
      </w:r>
      <w:proofErr w:type="spellStart"/>
      <w:r w:rsidR="00510BC7" w:rsidRPr="00223D6D">
        <w:rPr>
          <w:sz w:val="28"/>
          <w:szCs w:val="28"/>
        </w:rPr>
        <w:t>різних</w:t>
      </w:r>
      <w:proofErr w:type="spellEnd"/>
      <w:r w:rsidR="00510BC7" w:rsidRPr="00223D6D">
        <w:rPr>
          <w:sz w:val="28"/>
          <w:szCs w:val="28"/>
        </w:rPr>
        <w:t xml:space="preserve"> сферах</w:t>
      </w:r>
      <w:r w:rsidRPr="00223D6D">
        <w:rPr>
          <w:sz w:val="28"/>
          <w:szCs w:val="28"/>
          <w:lang w:val="uk-UA"/>
        </w:rPr>
        <w:t>;</w:t>
      </w:r>
    </w:p>
    <w:p w:rsidR="00A02A55" w:rsidRPr="00223D6D" w:rsidRDefault="00223D6D" w:rsidP="004169AA">
      <w:pPr>
        <w:pStyle w:val="Style79"/>
        <w:widowControl/>
        <w:numPr>
          <w:ilvl w:val="0"/>
          <w:numId w:val="36"/>
        </w:numPr>
        <w:spacing w:line="240" w:lineRule="auto"/>
        <w:contextualSpacing/>
        <w:jc w:val="both"/>
        <w:rPr>
          <w:sz w:val="28"/>
          <w:szCs w:val="28"/>
          <w:lang w:val="uk-UA"/>
        </w:rPr>
      </w:pPr>
      <w:r w:rsidRPr="00223D6D">
        <w:rPr>
          <w:sz w:val="28"/>
          <w:szCs w:val="28"/>
          <w:lang w:val="uk-UA"/>
        </w:rPr>
        <w:t>з</w:t>
      </w:r>
      <w:r w:rsidR="00A02A55" w:rsidRPr="00223D6D">
        <w:rPr>
          <w:sz w:val="28"/>
          <w:szCs w:val="28"/>
        </w:rPr>
        <w:t>на</w:t>
      </w:r>
      <w:proofErr w:type="spellStart"/>
      <w:r w:rsidR="00A02A55" w:rsidRPr="00223D6D">
        <w:rPr>
          <w:sz w:val="28"/>
          <w:szCs w:val="28"/>
          <w:lang w:val="uk-UA"/>
        </w:rPr>
        <w:t>ння</w:t>
      </w:r>
      <w:proofErr w:type="spellEnd"/>
      <w:r w:rsidR="00A02A55" w:rsidRPr="00223D6D">
        <w:rPr>
          <w:sz w:val="28"/>
          <w:szCs w:val="28"/>
        </w:rPr>
        <w:t xml:space="preserve"> </w:t>
      </w:r>
      <w:proofErr w:type="spellStart"/>
      <w:r w:rsidR="00A02A55" w:rsidRPr="00223D6D">
        <w:rPr>
          <w:sz w:val="28"/>
          <w:szCs w:val="28"/>
        </w:rPr>
        <w:t>понятійн</w:t>
      </w:r>
      <w:r w:rsidR="00A02A55" w:rsidRPr="00223D6D">
        <w:rPr>
          <w:sz w:val="28"/>
          <w:szCs w:val="28"/>
          <w:lang w:val="uk-UA"/>
        </w:rPr>
        <w:t>ого</w:t>
      </w:r>
      <w:proofErr w:type="spellEnd"/>
      <w:r w:rsidR="00510BC7" w:rsidRPr="00223D6D">
        <w:rPr>
          <w:sz w:val="28"/>
          <w:szCs w:val="28"/>
        </w:rPr>
        <w:t xml:space="preserve"> </w:t>
      </w:r>
      <w:proofErr w:type="spellStart"/>
      <w:r w:rsidR="00510BC7" w:rsidRPr="00223D6D">
        <w:rPr>
          <w:sz w:val="28"/>
          <w:szCs w:val="28"/>
        </w:rPr>
        <w:t>апарат</w:t>
      </w:r>
      <w:proofErr w:type="spellEnd"/>
      <w:r w:rsidR="00A02A55" w:rsidRPr="00223D6D">
        <w:rPr>
          <w:sz w:val="28"/>
          <w:szCs w:val="28"/>
          <w:lang w:val="uk-UA"/>
        </w:rPr>
        <w:t>у</w:t>
      </w:r>
      <w:r w:rsidR="00510BC7" w:rsidRPr="00223D6D">
        <w:rPr>
          <w:sz w:val="28"/>
          <w:szCs w:val="28"/>
        </w:rPr>
        <w:t xml:space="preserve"> </w:t>
      </w:r>
      <w:proofErr w:type="spellStart"/>
      <w:r w:rsidR="00510BC7" w:rsidRPr="00223D6D">
        <w:rPr>
          <w:sz w:val="28"/>
          <w:szCs w:val="28"/>
        </w:rPr>
        <w:t>с</w:t>
      </w:r>
      <w:r w:rsidR="00A02A55" w:rsidRPr="00223D6D">
        <w:rPr>
          <w:sz w:val="28"/>
          <w:szCs w:val="28"/>
        </w:rPr>
        <w:t>учасної</w:t>
      </w:r>
      <w:proofErr w:type="spellEnd"/>
      <w:r w:rsidR="00A02A55" w:rsidRPr="00223D6D">
        <w:rPr>
          <w:sz w:val="28"/>
          <w:szCs w:val="28"/>
        </w:rPr>
        <w:t xml:space="preserve"> </w:t>
      </w:r>
      <w:proofErr w:type="spellStart"/>
      <w:r w:rsidR="00A02A55" w:rsidRPr="00223D6D">
        <w:rPr>
          <w:sz w:val="28"/>
          <w:szCs w:val="28"/>
        </w:rPr>
        <w:t>психології</w:t>
      </w:r>
      <w:proofErr w:type="spellEnd"/>
      <w:r w:rsidR="00A02A55" w:rsidRPr="00223D6D">
        <w:rPr>
          <w:sz w:val="28"/>
          <w:szCs w:val="28"/>
        </w:rPr>
        <w:t xml:space="preserve">, </w:t>
      </w:r>
      <w:proofErr w:type="spellStart"/>
      <w:r w:rsidR="00A02A55" w:rsidRPr="00223D6D">
        <w:rPr>
          <w:sz w:val="28"/>
          <w:szCs w:val="28"/>
        </w:rPr>
        <w:t>термінологі</w:t>
      </w:r>
      <w:proofErr w:type="spellEnd"/>
      <w:r w:rsidR="00A02A55" w:rsidRPr="00223D6D">
        <w:rPr>
          <w:sz w:val="28"/>
          <w:szCs w:val="28"/>
          <w:lang w:val="uk-UA"/>
        </w:rPr>
        <w:t>ї</w:t>
      </w:r>
      <w:r w:rsidR="00510BC7" w:rsidRPr="00223D6D">
        <w:rPr>
          <w:sz w:val="28"/>
          <w:szCs w:val="28"/>
        </w:rPr>
        <w:t xml:space="preserve">, </w:t>
      </w:r>
      <w:proofErr w:type="spellStart"/>
      <w:r w:rsidR="00510BC7" w:rsidRPr="00223D6D">
        <w:rPr>
          <w:sz w:val="28"/>
          <w:szCs w:val="28"/>
        </w:rPr>
        <w:t>що</w:t>
      </w:r>
      <w:proofErr w:type="spellEnd"/>
      <w:r w:rsidR="00510BC7" w:rsidRPr="00223D6D">
        <w:rPr>
          <w:sz w:val="28"/>
          <w:szCs w:val="28"/>
        </w:rPr>
        <w:t xml:space="preserve"> </w:t>
      </w:r>
      <w:proofErr w:type="spellStart"/>
      <w:r w:rsidR="00510BC7" w:rsidRPr="00223D6D">
        <w:rPr>
          <w:sz w:val="28"/>
          <w:szCs w:val="28"/>
        </w:rPr>
        <w:t>використовується</w:t>
      </w:r>
      <w:proofErr w:type="spellEnd"/>
      <w:r w:rsidR="00510BC7" w:rsidRPr="00223D6D">
        <w:rPr>
          <w:sz w:val="28"/>
          <w:szCs w:val="28"/>
        </w:rPr>
        <w:t xml:space="preserve"> в </w:t>
      </w:r>
      <w:proofErr w:type="spellStart"/>
      <w:r w:rsidR="00510BC7" w:rsidRPr="00223D6D">
        <w:rPr>
          <w:sz w:val="28"/>
          <w:szCs w:val="28"/>
        </w:rPr>
        <w:t>психологічній</w:t>
      </w:r>
      <w:proofErr w:type="spellEnd"/>
      <w:r w:rsidR="00510BC7" w:rsidRPr="00223D6D">
        <w:rPr>
          <w:sz w:val="28"/>
          <w:szCs w:val="28"/>
        </w:rPr>
        <w:t xml:space="preserve"> </w:t>
      </w:r>
      <w:proofErr w:type="spellStart"/>
      <w:r w:rsidR="00510BC7" w:rsidRPr="00223D6D">
        <w:rPr>
          <w:sz w:val="28"/>
          <w:szCs w:val="28"/>
        </w:rPr>
        <w:t>практиці</w:t>
      </w:r>
      <w:proofErr w:type="spellEnd"/>
      <w:r w:rsidRPr="00223D6D">
        <w:rPr>
          <w:sz w:val="28"/>
          <w:szCs w:val="28"/>
          <w:lang w:val="uk-UA"/>
        </w:rPr>
        <w:t>;</w:t>
      </w:r>
    </w:p>
    <w:p w:rsidR="00A02A55" w:rsidRPr="00223D6D" w:rsidRDefault="00223D6D" w:rsidP="004169AA">
      <w:pPr>
        <w:pStyle w:val="Style79"/>
        <w:widowControl/>
        <w:numPr>
          <w:ilvl w:val="0"/>
          <w:numId w:val="36"/>
        </w:numPr>
        <w:spacing w:line="240" w:lineRule="auto"/>
        <w:contextualSpacing/>
        <w:jc w:val="both"/>
        <w:rPr>
          <w:sz w:val="28"/>
          <w:szCs w:val="28"/>
          <w:lang w:val="uk-UA"/>
        </w:rPr>
      </w:pPr>
      <w:r w:rsidRPr="00223D6D">
        <w:rPr>
          <w:sz w:val="28"/>
          <w:szCs w:val="28"/>
          <w:lang w:val="uk-UA"/>
        </w:rPr>
        <w:t>з</w:t>
      </w:r>
      <w:r w:rsidR="00A02A55" w:rsidRPr="00223D6D">
        <w:rPr>
          <w:sz w:val="28"/>
          <w:szCs w:val="28"/>
        </w:rPr>
        <w:t>на</w:t>
      </w:r>
      <w:proofErr w:type="spellStart"/>
      <w:r w:rsidR="00A02A55" w:rsidRPr="00223D6D">
        <w:rPr>
          <w:sz w:val="28"/>
          <w:szCs w:val="28"/>
          <w:lang w:val="uk-UA"/>
        </w:rPr>
        <w:t>ння</w:t>
      </w:r>
      <w:proofErr w:type="spellEnd"/>
      <w:r w:rsidR="00A02A55" w:rsidRPr="00223D6D">
        <w:rPr>
          <w:sz w:val="28"/>
          <w:szCs w:val="28"/>
        </w:rPr>
        <w:t xml:space="preserve"> </w:t>
      </w:r>
      <w:proofErr w:type="spellStart"/>
      <w:r w:rsidR="00A02A55" w:rsidRPr="00223D6D">
        <w:rPr>
          <w:sz w:val="28"/>
          <w:szCs w:val="28"/>
        </w:rPr>
        <w:t>етичн</w:t>
      </w:r>
      <w:r w:rsidR="00A02A55" w:rsidRPr="00223D6D">
        <w:rPr>
          <w:sz w:val="28"/>
          <w:szCs w:val="28"/>
          <w:lang w:val="uk-UA"/>
        </w:rPr>
        <w:t>их</w:t>
      </w:r>
      <w:proofErr w:type="spellEnd"/>
      <w:r w:rsidR="00A02A55" w:rsidRPr="00223D6D">
        <w:rPr>
          <w:sz w:val="28"/>
          <w:szCs w:val="28"/>
        </w:rPr>
        <w:t xml:space="preserve"> засад, вид</w:t>
      </w:r>
      <w:proofErr w:type="spellStart"/>
      <w:r w:rsidR="00A02A55" w:rsidRPr="00223D6D">
        <w:rPr>
          <w:sz w:val="28"/>
          <w:szCs w:val="28"/>
          <w:lang w:val="uk-UA"/>
        </w:rPr>
        <w:t>ів</w:t>
      </w:r>
      <w:proofErr w:type="spellEnd"/>
      <w:r w:rsidR="00A02A55" w:rsidRPr="00223D6D">
        <w:rPr>
          <w:sz w:val="28"/>
          <w:szCs w:val="28"/>
        </w:rPr>
        <w:t>, метод</w:t>
      </w:r>
      <w:proofErr w:type="spellStart"/>
      <w:r w:rsidR="00A02A55" w:rsidRPr="00223D6D">
        <w:rPr>
          <w:sz w:val="28"/>
          <w:szCs w:val="28"/>
          <w:lang w:val="uk-UA"/>
        </w:rPr>
        <w:t>ів</w:t>
      </w:r>
      <w:proofErr w:type="spellEnd"/>
      <w:r w:rsidR="00A02A55" w:rsidRPr="00223D6D">
        <w:rPr>
          <w:sz w:val="28"/>
          <w:szCs w:val="28"/>
        </w:rPr>
        <w:t xml:space="preserve"> та форм</w:t>
      </w:r>
      <w:r w:rsidR="00510BC7" w:rsidRPr="00223D6D">
        <w:rPr>
          <w:sz w:val="28"/>
          <w:szCs w:val="28"/>
        </w:rPr>
        <w:t xml:space="preserve"> </w:t>
      </w:r>
      <w:proofErr w:type="spellStart"/>
      <w:r w:rsidR="00510BC7" w:rsidRPr="00223D6D">
        <w:rPr>
          <w:sz w:val="28"/>
          <w:szCs w:val="28"/>
        </w:rPr>
        <w:t>надання</w:t>
      </w:r>
      <w:proofErr w:type="spellEnd"/>
      <w:r w:rsidR="00510BC7" w:rsidRPr="00223D6D">
        <w:rPr>
          <w:sz w:val="28"/>
          <w:szCs w:val="28"/>
        </w:rPr>
        <w:t xml:space="preserve"> </w:t>
      </w:r>
      <w:proofErr w:type="spellStart"/>
      <w:r w:rsidR="00510BC7" w:rsidRPr="00223D6D">
        <w:rPr>
          <w:sz w:val="28"/>
          <w:szCs w:val="28"/>
        </w:rPr>
        <w:t>психологічних</w:t>
      </w:r>
      <w:proofErr w:type="spellEnd"/>
      <w:r w:rsidR="00510BC7" w:rsidRPr="00223D6D">
        <w:rPr>
          <w:sz w:val="28"/>
          <w:szCs w:val="28"/>
        </w:rPr>
        <w:t xml:space="preserve"> </w:t>
      </w:r>
      <w:proofErr w:type="spellStart"/>
      <w:r w:rsidR="00510BC7" w:rsidRPr="00223D6D">
        <w:rPr>
          <w:sz w:val="28"/>
          <w:szCs w:val="28"/>
        </w:rPr>
        <w:t>послуг</w:t>
      </w:r>
      <w:proofErr w:type="spellEnd"/>
      <w:r w:rsidR="00510BC7" w:rsidRPr="00223D6D">
        <w:rPr>
          <w:sz w:val="28"/>
          <w:szCs w:val="28"/>
        </w:rPr>
        <w:t xml:space="preserve"> в </w:t>
      </w:r>
      <w:proofErr w:type="spellStart"/>
      <w:r w:rsidR="00510BC7" w:rsidRPr="00223D6D">
        <w:rPr>
          <w:sz w:val="28"/>
          <w:szCs w:val="28"/>
        </w:rPr>
        <w:t>різних</w:t>
      </w:r>
      <w:proofErr w:type="spellEnd"/>
      <w:r w:rsidR="00510BC7" w:rsidRPr="00223D6D">
        <w:rPr>
          <w:sz w:val="28"/>
          <w:szCs w:val="28"/>
        </w:rPr>
        <w:t xml:space="preserve"> </w:t>
      </w:r>
      <w:proofErr w:type="spellStart"/>
      <w:r w:rsidR="00510BC7" w:rsidRPr="00223D6D">
        <w:rPr>
          <w:sz w:val="28"/>
          <w:szCs w:val="28"/>
        </w:rPr>
        <w:t>класах</w:t>
      </w:r>
      <w:proofErr w:type="spellEnd"/>
      <w:r w:rsidR="00510BC7" w:rsidRPr="00223D6D">
        <w:rPr>
          <w:sz w:val="28"/>
          <w:szCs w:val="28"/>
        </w:rPr>
        <w:t xml:space="preserve"> </w:t>
      </w:r>
      <w:proofErr w:type="spellStart"/>
      <w:r w:rsidR="00510BC7" w:rsidRPr="00223D6D">
        <w:rPr>
          <w:sz w:val="28"/>
          <w:szCs w:val="28"/>
        </w:rPr>
        <w:t>ситуацій</w:t>
      </w:r>
      <w:proofErr w:type="spellEnd"/>
      <w:r w:rsidR="00510BC7" w:rsidRPr="00223D6D">
        <w:rPr>
          <w:sz w:val="28"/>
          <w:szCs w:val="28"/>
        </w:rPr>
        <w:t xml:space="preserve"> </w:t>
      </w:r>
      <w:proofErr w:type="spellStart"/>
      <w:r w:rsidR="00510BC7" w:rsidRPr="00223D6D">
        <w:rPr>
          <w:sz w:val="28"/>
          <w:szCs w:val="28"/>
        </w:rPr>
        <w:t>професійної</w:t>
      </w:r>
      <w:proofErr w:type="spellEnd"/>
      <w:r w:rsidR="00510BC7" w:rsidRPr="00223D6D">
        <w:rPr>
          <w:sz w:val="28"/>
          <w:szCs w:val="28"/>
        </w:rPr>
        <w:t xml:space="preserve"> </w:t>
      </w:r>
      <w:proofErr w:type="spellStart"/>
      <w:r w:rsidR="00510BC7" w:rsidRPr="00223D6D">
        <w:rPr>
          <w:sz w:val="28"/>
          <w:szCs w:val="28"/>
        </w:rPr>
        <w:t>діяльності</w:t>
      </w:r>
      <w:proofErr w:type="spellEnd"/>
      <w:r w:rsidRPr="00223D6D">
        <w:rPr>
          <w:sz w:val="28"/>
          <w:szCs w:val="28"/>
          <w:lang w:val="uk-UA"/>
        </w:rPr>
        <w:t>;</w:t>
      </w:r>
    </w:p>
    <w:p w:rsidR="00A02A55" w:rsidRPr="00223D6D" w:rsidRDefault="00223D6D" w:rsidP="004169AA">
      <w:pPr>
        <w:pStyle w:val="Style79"/>
        <w:widowControl/>
        <w:numPr>
          <w:ilvl w:val="0"/>
          <w:numId w:val="36"/>
        </w:numPr>
        <w:spacing w:line="240" w:lineRule="auto"/>
        <w:contextualSpacing/>
        <w:jc w:val="both"/>
        <w:rPr>
          <w:sz w:val="28"/>
          <w:szCs w:val="28"/>
          <w:lang w:val="uk-UA"/>
        </w:rPr>
      </w:pPr>
      <w:r w:rsidRPr="00223D6D">
        <w:rPr>
          <w:sz w:val="28"/>
          <w:szCs w:val="28"/>
          <w:lang w:val="uk-UA"/>
        </w:rPr>
        <w:t>з</w:t>
      </w:r>
      <w:r w:rsidR="00A02A55" w:rsidRPr="00223D6D">
        <w:rPr>
          <w:sz w:val="28"/>
          <w:szCs w:val="28"/>
        </w:rPr>
        <w:t>на</w:t>
      </w:r>
      <w:proofErr w:type="spellStart"/>
      <w:r w:rsidR="00A02A55" w:rsidRPr="00223D6D">
        <w:rPr>
          <w:sz w:val="28"/>
          <w:szCs w:val="28"/>
          <w:lang w:val="uk-UA"/>
        </w:rPr>
        <w:t>ння</w:t>
      </w:r>
      <w:proofErr w:type="spellEnd"/>
      <w:r w:rsidR="00A02A55" w:rsidRPr="00223D6D">
        <w:rPr>
          <w:sz w:val="28"/>
          <w:szCs w:val="28"/>
        </w:rPr>
        <w:t xml:space="preserve"> </w:t>
      </w:r>
      <w:proofErr w:type="spellStart"/>
      <w:r w:rsidR="00A02A55" w:rsidRPr="00223D6D">
        <w:rPr>
          <w:sz w:val="28"/>
          <w:szCs w:val="28"/>
        </w:rPr>
        <w:t>сучасн</w:t>
      </w:r>
      <w:r w:rsidR="00A02A55" w:rsidRPr="00223D6D">
        <w:rPr>
          <w:sz w:val="28"/>
          <w:szCs w:val="28"/>
          <w:lang w:val="uk-UA"/>
        </w:rPr>
        <w:t>их</w:t>
      </w:r>
      <w:proofErr w:type="spellEnd"/>
      <w:r w:rsidR="00A02A55" w:rsidRPr="00223D6D">
        <w:rPr>
          <w:sz w:val="28"/>
          <w:szCs w:val="28"/>
        </w:rPr>
        <w:t xml:space="preserve"> </w:t>
      </w:r>
      <w:proofErr w:type="spellStart"/>
      <w:r w:rsidR="00A02A55" w:rsidRPr="00223D6D">
        <w:rPr>
          <w:sz w:val="28"/>
          <w:szCs w:val="28"/>
        </w:rPr>
        <w:t>теорі</w:t>
      </w:r>
      <w:proofErr w:type="spellEnd"/>
      <w:r w:rsidR="00A02A55" w:rsidRPr="00223D6D">
        <w:rPr>
          <w:sz w:val="28"/>
          <w:szCs w:val="28"/>
          <w:lang w:val="uk-UA"/>
        </w:rPr>
        <w:t>й</w:t>
      </w:r>
      <w:r w:rsidR="00510BC7" w:rsidRPr="00223D6D">
        <w:rPr>
          <w:sz w:val="28"/>
          <w:szCs w:val="28"/>
        </w:rPr>
        <w:t xml:space="preserve">, на </w:t>
      </w:r>
      <w:proofErr w:type="spellStart"/>
      <w:r w:rsidR="00510BC7" w:rsidRPr="00223D6D">
        <w:rPr>
          <w:sz w:val="28"/>
          <w:szCs w:val="28"/>
        </w:rPr>
        <w:t>грунті</w:t>
      </w:r>
      <w:proofErr w:type="spellEnd"/>
      <w:r w:rsidR="00510BC7" w:rsidRPr="00223D6D">
        <w:rPr>
          <w:sz w:val="28"/>
          <w:szCs w:val="28"/>
        </w:rPr>
        <w:t xml:space="preserve"> </w:t>
      </w:r>
      <w:proofErr w:type="spellStart"/>
      <w:r w:rsidR="00510BC7" w:rsidRPr="00223D6D">
        <w:rPr>
          <w:sz w:val="28"/>
          <w:szCs w:val="28"/>
        </w:rPr>
        <w:t>яких</w:t>
      </w:r>
      <w:proofErr w:type="spellEnd"/>
      <w:r w:rsidR="00510BC7" w:rsidRPr="00223D6D">
        <w:rPr>
          <w:sz w:val="28"/>
          <w:szCs w:val="28"/>
        </w:rPr>
        <w:t xml:space="preserve"> </w:t>
      </w:r>
      <w:proofErr w:type="spellStart"/>
      <w:r w:rsidR="00510BC7" w:rsidRPr="00223D6D">
        <w:rPr>
          <w:sz w:val="28"/>
          <w:szCs w:val="28"/>
        </w:rPr>
        <w:t>будується</w:t>
      </w:r>
      <w:proofErr w:type="spellEnd"/>
      <w:r w:rsidR="00510BC7" w:rsidRPr="00223D6D">
        <w:rPr>
          <w:sz w:val="28"/>
          <w:szCs w:val="28"/>
        </w:rPr>
        <w:t xml:space="preserve"> </w:t>
      </w:r>
      <w:proofErr w:type="spellStart"/>
      <w:r w:rsidR="00510BC7" w:rsidRPr="00223D6D">
        <w:rPr>
          <w:sz w:val="28"/>
          <w:szCs w:val="28"/>
        </w:rPr>
        <w:t>сучасна</w:t>
      </w:r>
      <w:proofErr w:type="spellEnd"/>
      <w:r w:rsidR="00510BC7" w:rsidRPr="00223D6D">
        <w:rPr>
          <w:sz w:val="28"/>
          <w:szCs w:val="28"/>
        </w:rPr>
        <w:t xml:space="preserve"> практика </w:t>
      </w:r>
      <w:proofErr w:type="spellStart"/>
      <w:r w:rsidR="00510BC7" w:rsidRPr="00223D6D">
        <w:rPr>
          <w:sz w:val="28"/>
          <w:szCs w:val="28"/>
        </w:rPr>
        <w:t>надання</w:t>
      </w:r>
      <w:proofErr w:type="spellEnd"/>
      <w:r w:rsidR="00510BC7" w:rsidRPr="00223D6D">
        <w:rPr>
          <w:sz w:val="28"/>
          <w:szCs w:val="28"/>
        </w:rPr>
        <w:t xml:space="preserve"> </w:t>
      </w:r>
      <w:proofErr w:type="spellStart"/>
      <w:r w:rsidR="00510BC7" w:rsidRPr="00223D6D">
        <w:rPr>
          <w:sz w:val="28"/>
          <w:szCs w:val="28"/>
        </w:rPr>
        <w:t>психологічної</w:t>
      </w:r>
      <w:proofErr w:type="spellEnd"/>
      <w:r w:rsidR="00510BC7" w:rsidRPr="00223D6D">
        <w:rPr>
          <w:sz w:val="28"/>
          <w:szCs w:val="28"/>
        </w:rPr>
        <w:t xml:space="preserve"> та </w:t>
      </w:r>
      <w:proofErr w:type="spellStart"/>
      <w:r w:rsidR="00510BC7" w:rsidRPr="00223D6D">
        <w:rPr>
          <w:sz w:val="28"/>
          <w:szCs w:val="28"/>
        </w:rPr>
        <w:t>психокорекційної</w:t>
      </w:r>
      <w:proofErr w:type="spellEnd"/>
      <w:r w:rsidR="00510BC7" w:rsidRPr="00223D6D">
        <w:rPr>
          <w:sz w:val="28"/>
          <w:szCs w:val="28"/>
        </w:rPr>
        <w:t xml:space="preserve"> </w:t>
      </w:r>
      <w:proofErr w:type="spellStart"/>
      <w:r w:rsidR="00510BC7" w:rsidRPr="00223D6D">
        <w:rPr>
          <w:sz w:val="28"/>
          <w:szCs w:val="28"/>
        </w:rPr>
        <w:t>допомоги</w:t>
      </w:r>
      <w:proofErr w:type="spellEnd"/>
      <w:r w:rsidR="00510BC7" w:rsidRPr="00223D6D">
        <w:rPr>
          <w:sz w:val="28"/>
          <w:szCs w:val="28"/>
        </w:rPr>
        <w:t xml:space="preserve"> </w:t>
      </w:r>
      <w:proofErr w:type="spellStart"/>
      <w:r w:rsidR="00510BC7" w:rsidRPr="00223D6D">
        <w:rPr>
          <w:sz w:val="28"/>
          <w:szCs w:val="28"/>
        </w:rPr>
        <w:t>дорослим</w:t>
      </w:r>
      <w:proofErr w:type="spellEnd"/>
      <w:r w:rsidR="00510BC7" w:rsidRPr="00223D6D">
        <w:rPr>
          <w:sz w:val="28"/>
          <w:szCs w:val="28"/>
        </w:rPr>
        <w:t xml:space="preserve"> та </w:t>
      </w:r>
      <w:proofErr w:type="spellStart"/>
      <w:r w:rsidR="00510BC7" w:rsidRPr="00223D6D">
        <w:rPr>
          <w:sz w:val="28"/>
          <w:szCs w:val="28"/>
        </w:rPr>
        <w:t>дітям</w:t>
      </w:r>
      <w:proofErr w:type="spellEnd"/>
      <w:r w:rsidRPr="00223D6D">
        <w:rPr>
          <w:sz w:val="28"/>
          <w:szCs w:val="28"/>
          <w:lang w:val="uk-UA"/>
        </w:rPr>
        <w:t>;</w:t>
      </w:r>
    </w:p>
    <w:p w:rsidR="00A02A55" w:rsidRPr="00223D6D" w:rsidRDefault="00223D6D" w:rsidP="004169AA">
      <w:pPr>
        <w:pStyle w:val="Style79"/>
        <w:widowControl/>
        <w:numPr>
          <w:ilvl w:val="0"/>
          <w:numId w:val="36"/>
        </w:numPr>
        <w:spacing w:line="240" w:lineRule="auto"/>
        <w:contextualSpacing/>
        <w:jc w:val="both"/>
        <w:rPr>
          <w:sz w:val="28"/>
          <w:szCs w:val="28"/>
          <w:lang w:val="uk-UA"/>
        </w:rPr>
      </w:pPr>
      <w:r w:rsidRPr="00223D6D">
        <w:rPr>
          <w:sz w:val="28"/>
          <w:szCs w:val="28"/>
          <w:lang w:val="uk-UA"/>
        </w:rPr>
        <w:t>з</w:t>
      </w:r>
      <w:r w:rsidR="00A02A55" w:rsidRPr="00223D6D">
        <w:rPr>
          <w:sz w:val="28"/>
          <w:szCs w:val="28"/>
        </w:rPr>
        <w:t>на</w:t>
      </w:r>
      <w:proofErr w:type="spellStart"/>
      <w:r w:rsidR="00A02A55" w:rsidRPr="00223D6D">
        <w:rPr>
          <w:sz w:val="28"/>
          <w:szCs w:val="28"/>
          <w:lang w:val="uk-UA"/>
        </w:rPr>
        <w:t>ння</w:t>
      </w:r>
      <w:proofErr w:type="spellEnd"/>
      <w:r w:rsidR="00A02A55" w:rsidRPr="00223D6D">
        <w:rPr>
          <w:sz w:val="28"/>
          <w:szCs w:val="28"/>
        </w:rPr>
        <w:t xml:space="preserve"> </w:t>
      </w:r>
      <w:proofErr w:type="spellStart"/>
      <w:r w:rsidR="00A02A55" w:rsidRPr="00223D6D">
        <w:rPr>
          <w:sz w:val="28"/>
          <w:szCs w:val="28"/>
        </w:rPr>
        <w:t>технологі</w:t>
      </w:r>
      <w:proofErr w:type="spellEnd"/>
      <w:r w:rsidR="00A02A55" w:rsidRPr="00223D6D">
        <w:rPr>
          <w:sz w:val="28"/>
          <w:szCs w:val="28"/>
          <w:lang w:val="uk-UA"/>
        </w:rPr>
        <w:t>ї</w:t>
      </w:r>
      <w:r w:rsidR="00510BC7" w:rsidRPr="00223D6D">
        <w:rPr>
          <w:sz w:val="28"/>
          <w:szCs w:val="28"/>
        </w:rPr>
        <w:t xml:space="preserve"> </w:t>
      </w:r>
      <w:proofErr w:type="spellStart"/>
      <w:r w:rsidR="00510BC7" w:rsidRPr="00223D6D">
        <w:rPr>
          <w:sz w:val="28"/>
          <w:szCs w:val="28"/>
        </w:rPr>
        <w:t>проведення</w:t>
      </w:r>
      <w:proofErr w:type="spellEnd"/>
      <w:r w:rsidR="00510BC7" w:rsidRPr="00223D6D">
        <w:rPr>
          <w:sz w:val="28"/>
          <w:szCs w:val="28"/>
        </w:rPr>
        <w:t xml:space="preserve"> </w:t>
      </w:r>
      <w:proofErr w:type="spellStart"/>
      <w:r w:rsidR="00510BC7" w:rsidRPr="00223D6D">
        <w:rPr>
          <w:sz w:val="28"/>
          <w:szCs w:val="28"/>
        </w:rPr>
        <w:t>індивідуального</w:t>
      </w:r>
      <w:proofErr w:type="spellEnd"/>
      <w:r w:rsidR="00510BC7" w:rsidRPr="00223D6D">
        <w:rPr>
          <w:sz w:val="28"/>
          <w:szCs w:val="28"/>
        </w:rPr>
        <w:t xml:space="preserve"> </w:t>
      </w:r>
      <w:proofErr w:type="spellStart"/>
      <w:r w:rsidR="00510BC7" w:rsidRPr="00223D6D">
        <w:rPr>
          <w:sz w:val="28"/>
          <w:szCs w:val="28"/>
        </w:rPr>
        <w:t>пс</w:t>
      </w:r>
      <w:r w:rsidR="00A02A55" w:rsidRPr="00223D6D">
        <w:rPr>
          <w:sz w:val="28"/>
          <w:szCs w:val="28"/>
        </w:rPr>
        <w:t>ихологічного</w:t>
      </w:r>
      <w:proofErr w:type="spellEnd"/>
      <w:r w:rsidR="00A02A55" w:rsidRPr="00223D6D">
        <w:rPr>
          <w:sz w:val="28"/>
          <w:szCs w:val="28"/>
        </w:rPr>
        <w:t xml:space="preserve"> </w:t>
      </w:r>
      <w:proofErr w:type="spellStart"/>
      <w:r w:rsidR="00A02A55" w:rsidRPr="00223D6D">
        <w:rPr>
          <w:sz w:val="28"/>
          <w:szCs w:val="28"/>
        </w:rPr>
        <w:t>консультування</w:t>
      </w:r>
      <w:proofErr w:type="spellEnd"/>
      <w:r w:rsidR="00A02A55" w:rsidRPr="00223D6D">
        <w:rPr>
          <w:sz w:val="28"/>
          <w:szCs w:val="28"/>
        </w:rPr>
        <w:t xml:space="preserve">, </w:t>
      </w:r>
      <w:proofErr w:type="spellStart"/>
      <w:r w:rsidR="00A02A55" w:rsidRPr="00223D6D">
        <w:rPr>
          <w:sz w:val="28"/>
          <w:szCs w:val="28"/>
        </w:rPr>
        <w:t>первинн</w:t>
      </w:r>
      <w:r w:rsidR="00A02A55" w:rsidRPr="00223D6D">
        <w:rPr>
          <w:sz w:val="28"/>
          <w:szCs w:val="28"/>
          <w:lang w:val="uk-UA"/>
        </w:rPr>
        <w:t>их</w:t>
      </w:r>
      <w:proofErr w:type="spellEnd"/>
      <w:r w:rsidR="00510BC7" w:rsidRPr="00223D6D">
        <w:rPr>
          <w:sz w:val="28"/>
          <w:szCs w:val="28"/>
        </w:rPr>
        <w:t xml:space="preserve"> </w:t>
      </w:r>
      <w:proofErr w:type="spellStart"/>
      <w:r w:rsidR="00510BC7" w:rsidRPr="00223D6D">
        <w:rPr>
          <w:sz w:val="28"/>
          <w:szCs w:val="28"/>
        </w:rPr>
        <w:t>навич</w:t>
      </w:r>
      <w:proofErr w:type="spellEnd"/>
      <w:r w:rsidR="00A02A55" w:rsidRPr="00223D6D">
        <w:rPr>
          <w:sz w:val="28"/>
          <w:szCs w:val="28"/>
          <w:lang w:val="uk-UA"/>
        </w:rPr>
        <w:t>о</w:t>
      </w:r>
      <w:r w:rsidR="00A02A55" w:rsidRPr="00223D6D">
        <w:rPr>
          <w:sz w:val="28"/>
          <w:szCs w:val="28"/>
        </w:rPr>
        <w:t>к</w:t>
      </w:r>
      <w:r w:rsidR="00510BC7" w:rsidRPr="00223D6D">
        <w:rPr>
          <w:sz w:val="28"/>
          <w:szCs w:val="28"/>
        </w:rPr>
        <w:t xml:space="preserve"> </w:t>
      </w:r>
      <w:proofErr w:type="spellStart"/>
      <w:r w:rsidR="00510BC7" w:rsidRPr="00223D6D">
        <w:rPr>
          <w:sz w:val="28"/>
          <w:szCs w:val="28"/>
        </w:rPr>
        <w:t>аналізу</w:t>
      </w:r>
      <w:proofErr w:type="spellEnd"/>
      <w:r w:rsidR="00510BC7" w:rsidRPr="00223D6D">
        <w:rPr>
          <w:sz w:val="28"/>
          <w:szCs w:val="28"/>
        </w:rPr>
        <w:t xml:space="preserve"> </w:t>
      </w:r>
      <w:proofErr w:type="spellStart"/>
      <w:r w:rsidR="00510BC7" w:rsidRPr="00223D6D">
        <w:rPr>
          <w:sz w:val="28"/>
          <w:szCs w:val="28"/>
        </w:rPr>
        <w:t>психологічного</w:t>
      </w:r>
      <w:proofErr w:type="spellEnd"/>
      <w:r w:rsidR="00510BC7" w:rsidRPr="00223D6D">
        <w:rPr>
          <w:sz w:val="28"/>
          <w:szCs w:val="28"/>
        </w:rPr>
        <w:t xml:space="preserve"> </w:t>
      </w:r>
      <w:proofErr w:type="spellStart"/>
      <w:r w:rsidR="00510BC7" w:rsidRPr="00223D6D">
        <w:rPr>
          <w:sz w:val="28"/>
          <w:szCs w:val="28"/>
        </w:rPr>
        <w:t>матеріалу</w:t>
      </w:r>
      <w:proofErr w:type="spellEnd"/>
      <w:r w:rsidR="00510BC7" w:rsidRPr="00223D6D">
        <w:rPr>
          <w:sz w:val="28"/>
          <w:szCs w:val="28"/>
        </w:rPr>
        <w:t xml:space="preserve"> </w:t>
      </w:r>
      <w:proofErr w:type="spellStart"/>
      <w:r w:rsidR="00510BC7" w:rsidRPr="00223D6D">
        <w:rPr>
          <w:sz w:val="28"/>
          <w:szCs w:val="28"/>
        </w:rPr>
        <w:t>клієнта</w:t>
      </w:r>
      <w:proofErr w:type="spellEnd"/>
      <w:r w:rsidRPr="00223D6D">
        <w:rPr>
          <w:sz w:val="28"/>
          <w:szCs w:val="28"/>
          <w:lang w:val="uk-UA"/>
        </w:rPr>
        <w:t>;</w:t>
      </w:r>
    </w:p>
    <w:p w:rsidR="00A02A55" w:rsidRPr="00223D6D" w:rsidRDefault="00223D6D" w:rsidP="004169AA">
      <w:pPr>
        <w:pStyle w:val="Style79"/>
        <w:widowControl/>
        <w:numPr>
          <w:ilvl w:val="0"/>
          <w:numId w:val="36"/>
        </w:numPr>
        <w:spacing w:line="240" w:lineRule="auto"/>
        <w:contextualSpacing/>
        <w:jc w:val="both"/>
        <w:rPr>
          <w:sz w:val="28"/>
          <w:szCs w:val="28"/>
          <w:lang w:val="uk-UA"/>
        </w:rPr>
      </w:pPr>
      <w:r w:rsidRPr="00223D6D">
        <w:rPr>
          <w:sz w:val="28"/>
          <w:szCs w:val="28"/>
          <w:lang w:val="uk-UA"/>
        </w:rPr>
        <w:t>з</w:t>
      </w:r>
      <w:r w:rsidR="00A02A55" w:rsidRPr="00223D6D">
        <w:rPr>
          <w:sz w:val="28"/>
          <w:szCs w:val="28"/>
        </w:rPr>
        <w:t>на</w:t>
      </w:r>
      <w:proofErr w:type="spellStart"/>
      <w:r w:rsidR="00A02A55" w:rsidRPr="00223D6D">
        <w:rPr>
          <w:sz w:val="28"/>
          <w:szCs w:val="28"/>
          <w:lang w:val="uk-UA"/>
        </w:rPr>
        <w:t>ння</w:t>
      </w:r>
      <w:proofErr w:type="spellEnd"/>
      <w:r w:rsidR="00510BC7" w:rsidRPr="00223D6D">
        <w:rPr>
          <w:sz w:val="28"/>
          <w:szCs w:val="28"/>
        </w:rPr>
        <w:t xml:space="preserve"> </w:t>
      </w:r>
      <w:proofErr w:type="spellStart"/>
      <w:r w:rsidR="00510BC7" w:rsidRPr="00223D6D">
        <w:rPr>
          <w:sz w:val="28"/>
          <w:szCs w:val="28"/>
        </w:rPr>
        <w:t>психо</w:t>
      </w:r>
      <w:r w:rsidR="00A02A55" w:rsidRPr="00223D6D">
        <w:rPr>
          <w:sz w:val="28"/>
          <w:szCs w:val="28"/>
        </w:rPr>
        <w:t>діагностичн</w:t>
      </w:r>
      <w:r w:rsidR="00A02A55" w:rsidRPr="00223D6D">
        <w:rPr>
          <w:sz w:val="28"/>
          <w:szCs w:val="28"/>
          <w:lang w:val="uk-UA"/>
        </w:rPr>
        <w:t>их</w:t>
      </w:r>
      <w:proofErr w:type="spellEnd"/>
      <w:r w:rsidR="00A02A55" w:rsidRPr="00223D6D">
        <w:rPr>
          <w:sz w:val="28"/>
          <w:szCs w:val="28"/>
        </w:rPr>
        <w:t xml:space="preserve"> метод</w:t>
      </w:r>
      <w:proofErr w:type="spellStart"/>
      <w:r w:rsidR="00A02A55" w:rsidRPr="00223D6D">
        <w:rPr>
          <w:sz w:val="28"/>
          <w:szCs w:val="28"/>
          <w:lang w:val="uk-UA"/>
        </w:rPr>
        <w:t>ів</w:t>
      </w:r>
      <w:proofErr w:type="spellEnd"/>
      <w:r w:rsidR="00510BC7" w:rsidRPr="00223D6D">
        <w:rPr>
          <w:sz w:val="28"/>
          <w:szCs w:val="28"/>
        </w:rPr>
        <w:t xml:space="preserve"> та методики </w:t>
      </w:r>
      <w:proofErr w:type="spellStart"/>
      <w:r w:rsidR="00510BC7" w:rsidRPr="00223D6D">
        <w:rPr>
          <w:sz w:val="28"/>
          <w:szCs w:val="28"/>
        </w:rPr>
        <w:t>дослідження</w:t>
      </w:r>
      <w:proofErr w:type="spellEnd"/>
      <w:r w:rsidR="00510BC7" w:rsidRPr="00223D6D">
        <w:rPr>
          <w:sz w:val="28"/>
          <w:szCs w:val="28"/>
        </w:rPr>
        <w:t xml:space="preserve"> </w:t>
      </w:r>
      <w:proofErr w:type="spellStart"/>
      <w:r w:rsidR="00510BC7" w:rsidRPr="00223D6D">
        <w:rPr>
          <w:sz w:val="28"/>
          <w:szCs w:val="28"/>
        </w:rPr>
        <w:t>різних</w:t>
      </w:r>
      <w:proofErr w:type="spellEnd"/>
      <w:r w:rsidR="00510BC7" w:rsidRPr="00223D6D">
        <w:rPr>
          <w:sz w:val="28"/>
          <w:szCs w:val="28"/>
        </w:rPr>
        <w:t xml:space="preserve"> </w:t>
      </w:r>
      <w:proofErr w:type="spellStart"/>
      <w:r w:rsidR="00510BC7" w:rsidRPr="00223D6D">
        <w:rPr>
          <w:sz w:val="28"/>
          <w:szCs w:val="28"/>
        </w:rPr>
        <w:t>психічних</w:t>
      </w:r>
      <w:proofErr w:type="spellEnd"/>
      <w:r w:rsidR="00510BC7" w:rsidRPr="00223D6D">
        <w:rPr>
          <w:sz w:val="28"/>
          <w:szCs w:val="28"/>
        </w:rPr>
        <w:t xml:space="preserve"> </w:t>
      </w:r>
      <w:proofErr w:type="spellStart"/>
      <w:r w:rsidR="00510BC7" w:rsidRPr="00223D6D">
        <w:rPr>
          <w:sz w:val="28"/>
          <w:szCs w:val="28"/>
        </w:rPr>
        <w:t>процесів</w:t>
      </w:r>
      <w:proofErr w:type="spellEnd"/>
      <w:r w:rsidR="00510BC7" w:rsidRPr="00223D6D">
        <w:rPr>
          <w:sz w:val="28"/>
          <w:szCs w:val="28"/>
        </w:rPr>
        <w:t xml:space="preserve"> та </w:t>
      </w:r>
      <w:proofErr w:type="spellStart"/>
      <w:r w:rsidR="00510BC7" w:rsidRPr="00223D6D">
        <w:rPr>
          <w:sz w:val="28"/>
          <w:szCs w:val="28"/>
        </w:rPr>
        <w:t>явищ</w:t>
      </w:r>
      <w:proofErr w:type="spellEnd"/>
      <w:r w:rsidRPr="00223D6D">
        <w:rPr>
          <w:sz w:val="28"/>
          <w:szCs w:val="28"/>
          <w:lang w:val="uk-UA"/>
        </w:rPr>
        <w:t>;</w:t>
      </w:r>
    </w:p>
    <w:p w:rsidR="00A02A55" w:rsidRPr="00223D6D" w:rsidRDefault="00223D6D" w:rsidP="004169AA">
      <w:pPr>
        <w:pStyle w:val="Style79"/>
        <w:widowControl/>
        <w:numPr>
          <w:ilvl w:val="0"/>
          <w:numId w:val="36"/>
        </w:numPr>
        <w:spacing w:line="240" w:lineRule="auto"/>
        <w:contextualSpacing/>
        <w:jc w:val="both"/>
        <w:rPr>
          <w:sz w:val="28"/>
          <w:szCs w:val="28"/>
          <w:lang w:val="uk-UA"/>
        </w:rPr>
      </w:pPr>
      <w:r w:rsidRPr="00223D6D">
        <w:rPr>
          <w:sz w:val="28"/>
          <w:szCs w:val="28"/>
          <w:lang w:val="uk-UA"/>
        </w:rPr>
        <w:t>у</w:t>
      </w:r>
      <w:r w:rsidR="00A02A55" w:rsidRPr="00223D6D">
        <w:rPr>
          <w:sz w:val="28"/>
          <w:szCs w:val="28"/>
          <w:lang w:val="uk-UA"/>
        </w:rPr>
        <w:t>міння</w:t>
      </w:r>
      <w:r w:rsidR="00510BC7" w:rsidRPr="00223D6D">
        <w:rPr>
          <w:sz w:val="28"/>
          <w:szCs w:val="28"/>
          <w:lang w:val="uk-UA"/>
        </w:rPr>
        <w:t xml:space="preserve"> здійснювати</w:t>
      </w:r>
      <w:r w:rsidR="00510BC7" w:rsidRPr="00223D6D">
        <w:rPr>
          <w:sz w:val="28"/>
          <w:szCs w:val="28"/>
        </w:rPr>
        <w:t> </w:t>
      </w:r>
      <w:r w:rsidR="00510BC7" w:rsidRPr="00223D6D">
        <w:rPr>
          <w:sz w:val="28"/>
          <w:szCs w:val="28"/>
          <w:lang w:val="uk-UA"/>
        </w:rPr>
        <w:t xml:space="preserve"> ґрунтовний</w:t>
      </w:r>
      <w:r w:rsidR="00510BC7" w:rsidRPr="00223D6D">
        <w:rPr>
          <w:sz w:val="28"/>
          <w:szCs w:val="28"/>
        </w:rPr>
        <w:t> </w:t>
      </w:r>
      <w:r w:rsidR="00510BC7" w:rsidRPr="00223D6D">
        <w:rPr>
          <w:sz w:val="28"/>
          <w:szCs w:val="28"/>
          <w:lang w:val="uk-UA"/>
        </w:rPr>
        <w:t xml:space="preserve"> теоретичний аналіз здобутків сучасної психології з обраної проблеми</w:t>
      </w:r>
      <w:r w:rsidRPr="00223D6D">
        <w:rPr>
          <w:sz w:val="28"/>
          <w:szCs w:val="28"/>
          <w:lang w:val="uk-UA"/>
        </w:rPr>
        <w:t>;</w:t>
      </w:r>
    </w:p>
    <w:p w:rsidR="00A02A55" w:rsidRPr="00223D6D" w:rsidRDefault="00223D6D" w:rsidP="004169AA">
      <w:pPr>
        <w:pStyle w:val="Style79"/>
        <w:widowControl/>
        <w:numPr>
          <w:ilvl w:val="0"/>
          <w:numId w:val="36"/>
        </w:numPr>
        <w:spacing w:line="240" w:lineRule="auto"/>
        <w:contextualSpacing/>
        <w:jc w:val="both"/>
        <w:rPr>
          <w:sz w:val="28"/>
          <w:szCs w:val="28"/>
          <w:lang w:val="uk-UA"/>
        </w:rPr>
      </w:pPr>
      <w:r w:rsidRPr="00223D6D">
        <w:rPr>
          <w:sz w:val="28"/>
          <w:szCs w:val="28"/>
          <w:lang w:val="uk-UA"/>
        </w:rPr>
        <w:t>у</w:t>
      </w:r>
      <w:proofErr w:type="spellStart"/>
      <w:r w:rsidRPr="00223D6D">
        <w:rPr>
          <w:sz w:val="28"/>
          <w:szCs w:val="28"/>
        </w:rPr>
        <w:t>мі</w:t>
      </w:r>
      <w:r w:rsidRPr="00223D6D">
        <w:rPr>
          <w:sz w:val="28"/>
          <w:szCs w:val="28"/>
          <w:lang w:val="uk-UA"/>
        </w:rPr>
        <w:t>ння</w:t>
      </w:r>
      <w:proofErr w:type="spellEnd"/>
      <w:r w:rsidR="00510BC7" w:rsidRPr="00223D6D">
        <w:rPr>
          <w:sz w:val="28"/>
          <w:szCs w:val="28"/>
        </w:rPr>
        <w:t xml:space="preserve"> </w:t>
      </w:r>
      <w:proofErr w:type="spellStart"/>
      <w:r w:rsidR="00510BC7" w:rsidRPr="00223D6D">
        <w:rPr>
          <w:sz w:val="28"/>
          <w:szCs w:val="28"/>
        </w:rPr>
        <w:t>діагностувати</w:t>
      </w:r>
      <w:proofErr w:type="spellEnd"/>
      <w:r w:rsidR="00510BC7" w:rsidRPr="00223D6D">
        <w:rPr>
          <w:sz w:val="28"/>
          <w:szCs w:val="28"/>
        </w:rPr>
        <w:t xml:space="preserve"> </w:t>
      </w:r>
      <w:proofErr w:type="spellStart"/>
      <w:r w:rsidR="00510BC7" w:rsidRPr="00223D6D">
        <w:rPr>
          <w:sz w:val="28"/>
          <w:szCs w:val="28"/>
        </w:rPr>
        <w:t>психічні</w:t>
      </w:r>
      <w:proofErr w:type="spellEnd"/>
      <w:r w:rsidR="00510BC7" w:rsidRPr="00223D6D">
        <w:rPr>
          <w:sz w:val="28"/>
          <w:szCs w:val="28"/>
        </w:rPr>
        <w:t xml:space="preserve"> </w:t>
      </w:r>
      <w:proofErr w:type="spellStart"/>
      <w:r w:rsidR="00510BC7" w:rsidRPr="00223D6D">
        <w:rPr>
          <w:sz w:val="28"/>
          <w:szCs w:val="28"/>
        </w:rPr>
        <w:t>процеси</w:t>
      </w:r>
      <w:proofErr w:type="spellEnd"/>
      <w:r w:rsidR="00510BC7" w:rsidRPr="00223D6D">
        <w:rPr>
          <w:sz w:val="28"/>
          <w:szCs w:val="28"/>
        </w:rPr>
        <w:t xml:space="preserve"> </w:t>
      </w:r>
      <w:proofErr w:type="spellStart"/>
      <w:r w:rsidR="00510BC7" w:rsidRPr="00223D6D">
        <w:rPr>
          <w:sz w:val="28"/>
          <w:szCs w:val="28"/>
        </w:rPr>
        <w:t>і</w:t>
      </w:r>
      <w:proofErr w:type="spellEnd"/>
      <w:r w:rsidR="00510BC7" w:rsidRPr="00223D6D">
        <w:rPr>
          <w:sz w:val="28"/>
          <w:szCs w:val="28"/>
        </w:rPr>
        <w:t xml:space="preserve"> </w:t>
      </w:r>
      <w:proofErr w:type="spellStart"/>
      <w:r w:rsidR="00510BC7" w:rsidRPr="00223D6D">
        <w:rPr>
          <w:sz w:val="28"/>
          <w:szCs w:val="28"/>
        </w:rPr>
        <w:t>явища</w:t>
      </w:r>
      <w:proofErr w:type="spellEnd"/>
      <w:r w:rsidR="00510BC7" w:rsidRPr="00223D6D">
        <w:rPr>
          <w:sz w:val="28"/>
          <w:szCs w:val="28"/>
        </w:rPr>
        <w:t xml:space="preserve"> на </w:t>
      </w:r>
      <w:proofErr w:type="spellStart"/>
      <w:r w:rsidR="00510BC7" w:rsidRPr="00223D6D">
        <w:rPr>
          <w:sz w:val="28"/>
          <w:szCs w:val="28"/>
        </w:rPr>
        <w:t>індивідуальному</w:t>
      </w:r>
      <w:proofErr w:type="spellEnd"/>
      <w:r w:rsidR="00510BC7" w:rsidRPr="00223D6D">
        <w:rPr>
          <w:sz w:val="28"/>
          <w:szCs w:val="28"/>
        </w:rPr>
        <w:t xml:space="preserve"> та </w:t>
      </w:r>
      <w:proofErr w:type="spellStart"/>
      <w:r w:rsidR="00510BC7" w:rsidRPr="00223D6D">
        <w:rPr>
          <w:sz w:val="28"/>
          <w:szCs w:val="28"/>
        </w:rPr>
        <w:t>груповому</w:t>
      </w:r>
      <w:proofErr w:type="spellEnd"/>
      <w:r w:rsidR="00510BC7" w:rsidRPr="00223D6D">
        <w:rPr>
          <w:sz w:val="28"/>
          <w:szCs w:val="28"/>
        </w:rPr>
        <w:t xml:space="preserve"> </w:t>
      </w:r>
      <w:proofErr w:type="spellStart"/>
      <w:r w:rsidR="00510BC7" w:rsidRPr="00223D6D">
        <w:rPr>
          <w:sz w:val="28"/>
          <w:szCs w:val="28"/>
        </w:rPr>
        <w:t>рівні</w:t>
      </w:r>
      <w:proofErr w:type="spellEnd"/>
      <w:r w:rsidRPr="00223D6D">
        <w:rPr>
          <w:sz w:val="28"/>
          <w:szCs w:val="28"/>
          <w:lang w:val="uk-UA"/>
        </w:rPr>
        <w:t>;</w:t>
      </w:r>
    </w:p>
    <w:p w:rsidR="00A02A55" w:rsidRPr="00223D6D" w:rsidRDefault="00223D6D" w:rsidP="004169AA">
      <w:pPr>
        <w:pStyle w:val="Style79"/>
        <w:widowControl/>
        <w:numPr>
          <w:ilvl w:val="0"/>
          <w:numId w:val="36"/>
        </w:numPr>
        <w:spacing w:line="240" w:lineRule="auto"/>
        <w:contextualSpacing/>
        <w:jc w:val="both"/>
        <w:rPr>
          <w:sz w:val="28"/>
          <w:szCs w:val="28"/>
          <w:lang w:val="uk-UA"/>
        </w:rPr>
      </w:pPr>
      <w:r w:rsidRPr="00223D6D">
        <w:rPr>
          <w:sz w:val="28"/>
          <w:szCs w:val="28"/>
          <w:lang w:val="uk-UA"/>
        </w:rPr>
        <w:t>у</w:t>
      </w:r>
      <w:proofErr w:type="spellStart"/>
      <w:r w:rsidRPr="00223D6D">
        <w:rPr>
          <w:sz w:val="28"/>
          <w:szCs w:val="28"/>
        </w:rPr>
        <w:t>мі</w:t>
      </w:r>
      <w:r w:rsidRPr="00223D6D">
        <w:rPr>
          <w:sz w:val="28"/>
          <w:szCs w:val="28"/>
          <w:lang w:val="uk-UA"/>
        </w:rPr>
        <w:t>ння</w:t>
      </w:r>
      <w:proofErr w:type="spellEnd"/>
      <w:r w:rsidR="00510BC7" w:rsidRPr="00223D6D">
        <w:rPr>
          <w:sz w:val="28"/>
          <w:szCs w:val="28"/>
        </w:rPr>
        <w:t xml:space="preserve"> </w:t>
      </w:r>
      <w:proofErr w:type="spellStart"/>
      <w:r w:rsidR="00510BC7" w:rsidRPr="00223D6D">
        <w:rPr>
          <w:sz w:val="28"/>
          <w:szCs w:val="28"/>
        </w:rPr>
        <w:t>здійснювати</w:t>
      </w:r>
      <w:proofErr w:type="spellEnd"/>
      <w:r w:rsidR="00510BC7" w:rsidRPr="00223D6D">
        <w:rPr>
          <w:sz w:val="28"/>
          <w:szCs w:val="28"/>
        </w:rPr>
        <w:t xml:space="preserve"> </w:t>
      </w:r>
      <w:proofErr w:type="spellStart"/>
      <w:r w:rsidR="00510BC7" w:rsidRPr="00223D6D">
        <w:rPr>
          <w:sz w:val="28"/>
          <w:szCs w:val="28"/>
        </w:rPr>
        <w:t>глибокий</w:t>
      </w:r>
      <w:proofErr w:type="spellEnd"/>
      <w:r w:rsidR="00510BC7" w:rsidRPr="00223D6D">
        <w:rPr>
          <w:sz w:val="28"/>
          <w:szCs w:val="28"/>
        </w:rPr>
        <w:t xml:space="preserve"> та </w:t>
      </w:r>
      <w:proofErr w:type="spellStart"/>
      <w:r w:rsidR="00510BC7" w:rsidRPr="00223D6D">
        <w:rPr>
          <w:sz w:val="28"/>
          <w:szCs w:val="28"/>
        </w:rPr>
        <w:t>системний</w:t>
      </w:r>
      <w:proofErr w:type="spellEnd"/>
      <w:r w:rsidR="00510BC7" w:rsidRPr="00223D6D">
        <w:rPr>
          <w:sz w:val="28"/>
          <w:szCs w:val="28"/>
        </w:rPr>
        <w:t xml:space="preserve"> </w:t>
      </w:r>
      <w:proofErr w:type="spellStart"/>
      <w:r w:rsidR="00510BC7" w:rsidRPr="00223D6D">
        <w:rPr>
          <w:sz w:val="28"/>
          <w:szCs w:val="28"/>
        </w:rPr>
        <w:t>аналіз</w:t>
      </w:r>
      <w:proofErr w:type="spellEnd"/>
      <w:r w:rsidR="00510BC7" w:rsidRPr="00223D6D">
        <w:rPr>
          <w:sz w:val="28"/>
          <w:szCs w:val="28"/>
        </w:rPr>
        <w:t xml:space="preserve"> </w:t>
      </w:r>
      <w:proofErr w:type="spellStart"/>
      <w:r w:rsidR="00510BC7" w:rsidRPr="00223D6D">
        <w:rPr>
          <w:sz w:val="28"/>
          <w:szCs w:val="28"/>
        </w:rPr>
        <w:t>отриманих</w:t>
      </w:r>
      <w:proofErr w:type="spellEnd"/>
      <w:r w:rsidR="00510BC7" w:rsidRPr="00223D6D">
        <w:rPr>
          <w:sz w:val="28"/>
          <w:szCs w:val="28"/>
        </w:rPr>
        <w:t xml:space="preserve"> </w:t>
      </w:r>
      <w:proofErr w:type="spellStart"/>
      <w:r w:rsidR="00510BC7" w:rsidRPr="00223D6D">
        <w:rPr>
          <w:sz w:val="28"/>
          <w:szCs w:val="28"/>
        </w:rPr>
        <w:t>результатів</w:t>
      </w:r>
      <w:proofErr w:type="spellEnd"/>
      <w:r w:rsidRPr="00223D6D">
        <w:rPr>
          <w:sz w:val="28"/>
          <w:szCs w:val="28"/>
          <w:lang w:val="uk-UA"/>
        </w:rPr>
        <w:t>;</w:t>
      </w:r>
    </w:p>
    <w:p w:rsidR="00A02A55" w:rsidRPr="00223D6D" w:rsidRDefault="00223D6D" w:rsidP="004169AA">
      <w:pPr>
        <w:pStyle w:val="Style79"/>
        <w:widowControl/>
        <w:numPr>
          <w:ilvl w:val="0"/>
          <w:numId w:val="36"/>
        </w:numPr>
        <w:spacing w:line="240" w:lineRule="auto"/>
        <w:contextualSpacing/>
        <w:jc w:val="both"/>
        <w:rPr>
          <w:sz w:val="28"/>
          <w:szCs w:val="28"/>
          <w:lang w:val="uk-UA"/>
        </w:rPr>
      </w:pPr>
      <w:r w:rsidRPr="00223D6D">
        <w:rPr>
          <w:sz w:val="28"/>
          <w:szCs w:val="28"/>
          <w:lang w:val="uk-UA"/>
        </w:rPr>
        <w:t>у</w:t>
      </w:r>
      <w:proofErr w:type="spellStart"/>
      <w:r w:rsidRPr="00223D6D">
        <w:rPr>
          <w:sz w:val="28"/>
          <w:szCs w:val="28"/>
        </w:rPr>
        <w:t>мі</w:t>
      </w:r>
      <w:r w:rsidRPr="00223D6D">
        <w:rPr>
          <w:sz w:val="28"/>
          <w:szCs w:val="28"/>
          <w:lang w:val="uk-UA"/>
        </w:rPr>
        <w:t>ння</w:t>
      </w:r>
      <w:proofErr w:type="spellEnd"/>
      <w:r w:rsidR="00510BC7" w:rsidRPr="00223D6D">
        <w:rPr>
          <w:sz w:val="28"/>
          <w:szCs w:val="28"/>
        </w:rPr>
        <w:t xml:space="preserve"> </w:t>
      </w:r>
      <w:proofErr w:type="spellStart"/>
      <w:r w:rsidR="00510BC7" w:rsidRPr="00223D6D">
        <w:rPr>
          <w:sz w:val="28"/>
          <w:szCs w:val="28"/>
        </w:rPr>
        <w:t>інтерпретувати</w:t>
      </w:r>
      <w:proofErr w:type="spellEnd"/>
      <w:r w:rsidR="00510BC7" w:rsidRPr="00223D6D">
        <w:rPr>
          <w:sz w:val="28"/>
          <w:szCs w:val="28"/>
        </w:rPr>
        <w:t xml:space="preserve"> </w:t>
      </w:r>
      <w:proofErr w:type="spellStart"/>
      <w:r w:rsidR="00510BC7" w:rsidRPr="00223D6D">
        <w:rPr>
          <w:sz w:val="28"/>
          <w:szCs w:val="28"/>
        </w:rPr>
        <w:t>психологічні</w:t>
      </w:r>
      <w:proofErr w:type="spellEnd"/>
      <w:r w:rsidR="00510BC7" w:rsidRPr="00223D6D">
        <w:rPr>
          <w:sz w:val="28"/>
          <w:szCs w:val="28"/>
        </w:rPr>
        <w:t xml:space="preserve"> </w:t>
      </w:r>
      <w:proofErr w:type="spellStart"/>
      <w:r w:rsidR="00510BC7" w:rsidRPr="00223D6D">
        <w:rPr>
          <w:sz w:val="28"/>
          <w:szCs w:val="28"/>
        </w:rPr>
        <w:t>явища</w:t>
      </w:r>
      <w:proofErr w:type="spellEnd"/>
      <w:r w:rsidR="00510BC7" w:rsidRPr="00223D6D">
        <w:rPr>
          <w:sz w:val="28"/>
          <w:szCs w:val="28"/>
        </w:rPr>
        <w:t xml:space="preserve"> в </w:t>
      </w:r>
      <w:proofErr w:type="spellStart"/>
      <w:r w:rsidR="00510BC7" w:rsidRPr="00223D6D">
        <w:rPr>
          <w:sz w:val="28"/>
          <w:szCs w:val="28"/>
        </w:rPr>
        <w:t>різних</w:t>
      </w:r>
      <w:proofErr w:type="spellEnd"/>
      <w:r w:rsidR="00510BC7" w:rsidRPr="00223D6D">
        <w:rPr>
          <w:sz w:val="28"/>
          <w:szCs w:val="28"/>
        </w:rPr>
        <w:t xml:space="preserve"> сферах </w:t>
      </w:r>
      <w:proofErr w:type="spellStart"/>
      <w:r w:rsidR="00510BC7" w:rsidRPr="00223D6D">
        <w:rPr>
          <w:sz w:val="28"/>
          <w:szCs w:val="28"/>
        </w:rPr>
        <w:t>діяльності</w:t>
      </w:r>
      <w:proofErr w:type="spellEnd"/>
      <w:r w:rsidR="00510BC7" w:rsidRPr="00223D6D">
        <w:rPr>
          <w:sz w:val="28"/>
          <w:szCs w:val="28"/>
        </w:rPr>
        <w:t xml:space="preserve"> та </w:t>
      </w:r>
      <w:proofErr w:type="spellStart"/>
      <w:r w:rsidR="00510BC7" w:rsidRPr="00223D6D">
        <w:rPr>
          <w:sz w:val="28"/>
          <w:szCs w:val="28"/>
        </w:rPr>
        <w:t>розробляти</w:t>
      </w:r>
      <w:proofErr w:type="spellEnd"/>
      <w:r w:rsidR="00510BC7" w:rsidRPr="00223D6D">
        <w:rPr>
          <w:sz w:val="28"/>
          <w:szCs w:val="28"/>
        </w:rPr>
        <w:t xml:space="preserve"> </w:t>
      </w:r>
      <w:proofErr w:type="spellStart"/>
      <w:r w:rsidR="00510BC7" w:rsidRPr="00223D6D">
        <w:rPr>
          <w:sz w:val="28"/>
          <w:szCs w:val="28"/>
        </w:rPr>
        <w:t>прогнози</w:t>
      </w:r>
      <w:proofErr w:type="spellEnd"/>
      <w:r w:rsidRPr="00223D6D">
        <w:rPr>
          <w:sz w:val="28"/>
          <w:szCs w:val="28"/>
          <w:lang w:val="uk-UA"/>
        </w:rPr>
        <w:t>;</w:t>
      </w:r>
    </w:p>
    <w:p w:rsidR="00A02A55" w:rsidRPr="00223D6D" w:rsidRDefault="00223D6D" w:rsidP="004169AA">
      <w:pPr>
        <w:pStyle w:val="Style79"/>
        <w:widowControl/>
        <w:numPr>
          <w:ilvl w:val="0"/>
          <w:numId w:val="36"/>
        </w:numPr>
        <w:spacing w:line="240" w:lineRule="auto"/>
        <w:contextualSpacing/>
        <w:jc w:val="both"/>
        <w:rPr>
          <w:sz w:val="28"/>
          <w:szCs w:val="28"/>
          <w:lang w:val="uk-UA"/>
        </w:rPr>
      </w:pPr>
      <w:r w:rsidRPr="00223D6D">
        <w:rPr>
          <w:sz w:val="28"/>
          <w:szCs w:val="28"/>
          <w:lang w:val="uk-UA"/>
        </w:rPr>
        <w:t>в</w:t>
      </w:r>
      <w:proofErr w:type="spellStart"/>
      <w:r w:rsidRPr="00223D6D">
        <w:rPr>
          <w:sz w:val="28"/>
          <w:szCs w:val="28"/>
        </w:rPr>
        <w:t>олоді</w:t>
      </w:r>
      <w:r w:rsidRPr="00223D6D">
        <w:rPr>
          <w:sz w:val="28"/>
          <w:szCs w:val="28"/>
          <w:lang w:val="uk-UA"/>
        </w:rPr>
        <w:t>ння</w:t>
      </w:r>
      <w:proofErr w:type="spellEnd"/>
      <w:r w:rsidR="00510BC7" w:rsidRPr="00223D6D">
        <w:rPr>
          <w:sz w:val="28"/>
          <w:szCs w:val="28"/>
        </w:rPr>
        <w:t xml:space="preserve"> </w:t>
      </w:r>
      <w:proofErr w:type="spellStart"/>
      <w:r w:rsidR="00510BC7" w:rsidRPr="00223D6D">
        <w:rPr>
          <w:sz w:val="28"/>
          <w:szCs w:val="28"/>
        </w:rPr>
        <w:t>іноземною</w:t>
      </w:r>
      <w:proofErr w:type="spellEnd"/>
      <w:r w:rsidR="00510BC7" w:rsidRPr="00223D6D">
        <w:rPr>
          <w:sz w:val="28"/>
          <w:szCs w:val="28"/>
        </w:rPr>
        <w:t xml:space="preserve"> </w:t>
      </w:r>
      <w:proofErr w:type="spellStart"/>
      <w:r w:rsidR="00510BC7" w:rsidRPr="00223D6D">
        <w:rPr>
          <w:sz w:val="28"/>
          <w:szCs w:val="28"/>
        </w:rPr>
        <w:t>мовою</w:t>
      </w:r>
      <w:proofErr w:type="spellEnd"/>
      <w:r w:rsidR="00510BC7" w:rsidRPr="00223D6D">
        <w:rPr>
          <w:sz w:val="28"/>
          <w:szCs w:val="28"/>
        </w:rPr>
        <w:t xml:space="preserve"> на </w:t>
      </w:r>
      <w:proofErr w:type="spellStart"/>
      <w:r w:rsidR="00510BC7" w:rsidRPr="00223D6D">
        <w:rPr>
          <w:sz w:val="28"/>
          <w:szCs w:val="28"/>
        </w:rPr>
        <w:t>рівні</w:t>
      </w:r>
      <w:proofErr w:type="spellEnd"/>
      <w:r w:rsidR="00510BC7" w:rsidRPr="00223D6D">
        <w:rPr>
          <w:sz w:val="28"/>
          <w:szCs w:val="28"/>
        </w:rPr>
        <w:t xml:space="preserve">, </w:t>
      </w:r>
      <w:proofErr w:type="spellStart"/>
      <w:r w:rsidR="00510BC7" w:rsidRPr="00223D6D">
        <w:rPr>
          <w:sz w:val="28"/>
          <w:szCs w:val="28"/>
        </w:rPr>
        <w:t>необхідному</w:t>
      </w:r>
      <w:proofErr w:type="spellEnd"/>
      <w:r w:rsidR="00510BC7" w:rsidRPr="00223D6D">
        <w:rPr>
          <w:sz w:val="28"/>
          <w:szCs w:val="28"/>
        </w:rPr>
        <w:t xml:space="preserve"> для </w:t>
      </w:r>
      <w:proofErr w:type="spellStart"/>
      <w:r w:rsidR="00510BC7" w:rsidRPr="00223D6D">
        <w:rPr>
          <w:sz w:val="28"/>
          <w:szCs w:val="28"/>
        </w:rPr>
        <w:t>роботи</w:t>
      </w:r>
      <w:proofErr w:type="spellEnd"/>
      <w:r w:rsidR="00510BC7" w:rsidRPr="00223D6D">
        <w:rPr>
          <w:sz w:val="28"/>
          <w:szCs w:val="28"/>
        </w:rPr>
        <w:t xml:space="preserve"> </w:t>
      </w:r>
      <w:proofErr w:type="spellStart"/>
      <w:r w:rsidR="00510BC7" w:rsidRPr="00223D6D">
        <w:rPr>
          <w:sz w:val="28"/>
          <w:szCs w:val="28"/>
        </w:rPr>
        <w:t>з</w:t>
      </w:r>
      <w:proofErr w:type="spellEnd"/>
      <w:r w:rsidR="00510BC7" w:rsidRPr="00223D6D">
        <w:rPr>
          <w:sz w:val="28"/>
          <w:szCs w:val="28"/>
        </w:rPr>
        <w:t xml:space="preserve"> </w:t>
      </w:r>
      <w:proofErr w:type="spellStart"/>
      <w:r w:rsidR="00510BC7" w:rsidRPr="00223D6D">
        <w:rPr>
          <w:sz w:val="28"/>
          <w:szCs w:val="28"/>
        </w:rPr>
        <w:t>науково-методичною</w:t>
      </w:r>
      <w:proofErr w:type="spellEnd"/>
      <w:r w:rsidR="00510BC7" w:rsidRPr="00223D6D">
        <w:rPr>
          <w:sz w:val="28"/>
          <w:szCs w:val="28"/>
        </w:rPr>
        <w:t xml:space="preserve"> </w:t>
      </w:r>
      <w:proofErr w:type="spellStart"/>
      <w:r w:rsidR="00510BC7" w:rsidRPr="00223D6D">
        <w:rPr>
          <w:sz w:val="28"/>
          <w:szCs w:val="28"/>
        </w:rPr>
        <w:t>літературою</w:t>
      </w:r>
      <w:proofErr w:type="spellEnd"/>
      <w:r w:rsidRPr="00223D6D">
        <w:rPr>
          <w:sz w:val="28"/>
          <w:szCs w:val="28"/>
          <w:lang w:val="uk-UA"/>
        </w:rPr>
        <w:t>;</w:t>
      </w:r>
    </w:p>
    <w:p w:rsidR="00A02A55" w:rsidRPr="00223D6D" w:rsidRDefault="00223D6D" w:rsidP="004169AA">
      <w:pPr>
        <w:pStyle w:val="Style79"/>
        <w:widowControl/>
        <w:numPr>
          <w:ilvl w:val="0"/>
          <w:numId w:val="36"/>
        </w:numPr>
        <w:spacing w:line="240" w:lineRule="auto"/>
        <w:contextualSpacing/>
        <w:jc w:val="both"/>
        <w:rPr>
          <w:sz w:val="28"/>
          <w:szCs w:val="28"/>
          <w:lang w:val="uk-UA"/>
        </w:rPr>
      </w:pPr>
      <w:r w:rsidRPr="00223D6D">
        <w:rPr>
          <w:sz w:val="28"/>
          <w:szCs w:val="28"/>
          <w:lang w:val="uk-UA"/>
        </w:rPr>
        <w:t>з</w:t>
      </w:r>
      <w:proofErr w:type="spellStart"/>
      <w:r w:rsidRPr="00223D6D">
        <w:rPr>
          <w:sz w:val="28"/>
          <w:szCs w:val="28"/>
        </w:rPr>
        <w:t>датн</w:t>
      </w:r>
      <w:r w:rsidRPr="00223D6D">
        <w:rPr>
          <w:sz w:val="28"/>
          <w:szCs w:val="28"/>
          <w:lang w:val="uk-UA"/>
        </w:rPr>
        <w:t>ість</w:t>
      </w:r>
      <w:proofErr w:type="spellEnd"/>
      <w:r w:rsidR="00510BC7" w:rsidRPr="00223D6D">
        <w:rPr>
          <w:sz w:val="28"/>
          <w:szCs w:val="28"/>
        </w:rPr>
        <w:t xml:space="preserve"> нести </w:t>
      </w:r>
      <w:proofErr w:type="spellStart"/>
      <w:r w:rsidR="00510BC7" w:rsidRPr="00223D6D">
        <w:rPr>
          <w:sz w:val="28"/>
          <w:szCs w:val="28"/>
        </w:rPr>
        <w:t>відповідальність</w:t>
      </w:r>
      <w:proofErr w:type="spellEnd"/>
      <w:r w:rsidR="00510BC7" w:rsidRPr="00223D6D">
        <w:rPr>
          <w:sz w:val="28"/>
          <w:szCs w:val="28"/>
        </w:rPr>
        <w:t xml:space="preserve"> за </w:t>
      </w:r>
      <w:proofErr w:type="spellStart"/>
      <w:r w:rsidR="00510BC7" w:rsidRPr="00223D6D">
        <w:rPr>
          <w:sz w:val="28"/>
          <w:szCs w:val="28"/>
        </w:rPr>
        <w:t>результати</w:t>
      </w:r>
      <w:proofErr w:type="spellEnd"/>
      <w:r w:rsidR="00510BC7" w:rsidRPr="00223D6D">
        <w:rPr>
          <w:sz w:val="28"/>
          <w:szCs w:val="28"/>
        </w:rPr>
        <w:t xml:space="preserve"> </w:t>
      </w:r>
      <w:proofErr w:type="spellStart"/>
      <w:r w:rsidR="00510BC7" w:rsidRPr="00223D6D">
        <w:rPr>
          <w:sz w:val="28"/>
          <w:szCs w:val="28"/>
        </w:rPr>
        <w:t>своє</w:t>
      </w:r>
      <w:proofErr w:type="spellEnd"/>
      <w:r w:rsidR="00510BC7" w:rsidRPr="00223D6D">
        <w:rPr>
          <w:sz w:val="28"/>
          <w:szCs w:val="28"/>
        </w:rPr>
        <w:t xml:space="preserve"> </w:t>
      </w:r>
      <w:proofErr w:type="spellStart"/>
      <w:r w:rsidR="00510BC7" w:rsidRPr="00223D6D">
        <w:rPr>
          <w:sz w:val="28"/>
          <w:szCs w:val="28"/>
        </w:rPr>
        <w:t>професійної</w:t>
      </w:r>
      <w:proofErr w:type="spellEnd"/>
      <w:r w:rsidR="00510BC7" w:rsidRPr="00223D6D">
        <w:rPr>
          <w:sz w:val="28"/>
          <w:szCs w:val="28"/>
        </w:rPr>
        <w:t xml:space="preserve"> </w:t>
      </w:r>
      <w:proofErr w:type="spellStart"/>
      <w:r w:rsidR="00510BC7" w:rsidRPr="00223D6D">
        <w:rPr>
          <w:sz w:val="28"/>
          <w:szCs w:val="28"/>
        </w:rPr>
        <w:t>діяльності</w:t>
      </w:r>
      <w:proofErr w:type="spellEnd"/>
      <w:r w:rsidRPr="00223D6D">
        <w:rPr>
          <w:sz w:val="28"/>
          <w:szCs w:val="28"/>
          <w:lang w:val="uk-UA"/>
        </w:rPr>
        <w:t>;</w:t>
      </w:r>
    </w:p>
    <w:p w:rsidR="00510BC7" w:rsidRPr="00223D6D" w:rsidRDefault="00223D6D" w:rsidP="004169AA">
      <w:pPr>
        <w:pStyle w:val="Style79"/>
        <w:widowControl/>
        <w:numPr>
          <w:ilvl w:val="0"/>
          <w:numId w:val="36"/>
        </w:numPr>
        <w:spacing w:line="240" w:lineRule="auto"/>
        <w:contextualSpacing/>
        <w:jc w:val="both"/>
        <w:rPr>
          <w:sz w:val="28"/>
          <w:szCs w:val="28"/>
          <w:lang w:val="uk-UA"/>
        </w:rPr>
      </w:pPr>
      <w:r w:rsidRPr="00223D6D">
        <w:rPr>
          <w:sz w:val="28"/>
          <w:szCs w:val="28"/>
          <w:lang w:val="uk-UA"/>
        </w:rPr>
        <w:t>з</w:t>
      </w:r>
      <w:proofErr w:type="spellStart"/>
      <w:r w:rsidRPr="00223D6D">
        <w:rPr>
          <w:sz w:val="28"/>
          <w:szCs w:val="28"/>
        </w:rPr>
        <w:t>датн</w:t>
      </w:r>
      <w:r w:rsidRPr="00223D6D">
        <w:rPr>
          <w:sz w:val="28"/>
          <w:szCs w:val="28"/>
          <w:lang w:val="uk-UA"/>
        </w:rPr>
        <w:t>ість</w:t>
      </w:r>
      <w:proofErr w:type="spellEnd"/>
      <w:r w:rsidR="00510BC7" w:rsidRPr="00223D6D">
        <w:rPr>
          <w:sz w:val="28"/>
          <w:szCs w:val="28"/>
        </w:rPr>
        <w:t xml:space="preserve"> </w:t>
      </w:r>
      <w:proofErr w:type="spellStart"/>
      <w:r w:rsidR="00510BC7" w:rsidRPr="00223D6D">
        <w:rPr>
          <w:sz w:val="28"/>
          <w:szCs w:val="28"/>
        </w:rPr>
        <w:t>приймати</w:t>
      </w:r>
      <w:proofErr w:type="spellEnd"/>
      <w:r w:rsidR="00510BC7" w:rsidRPr="00223D6D">
        <w:rPr>
          <w:sz w:val="28"/>
          <w:szCs w:val="28"/>
        </w:rPr>
        <w:t xml:space="preserve"> </w:t>
      </w:r>
      <w:proofErr w:type="spellStart"/>
      <w:r w:rsidR="00510BC7" w:rsidRPr="00223D6D">
        <w:rPr>
          <w:sz w:val="28"/>
          <w:szCs w:val="28"/>
        </w:rPr>
        <w:t>рішення</w:t>
      </w:r>
      <w:proofErr w:type="spellEnd"/>
      <w:r w:rsidR="00510BC7" w:rsidRPr="00223D6D">
        <w:rPr>
          <w:sz w:val="28"/>
          <w:szCs w:val="28"/>
        </w:rPr>
        <w:t xml:space="preserve"> </w:t>
      </w:r>
      <w:proofErr w:type="spellStart"/>
      <w:r w:rsidR="00510BC7" w:rsidRPr="00223D6D">
        <w:rPr>
          <w:sz w:val="28"/>
          <w:szCs w:val="28"/>
        </w:rPr>
        <w:t>і</w:t>
      </w:r>
      <w:proofErr w:type="spellEnd"/>
      <w:r w:rsidR="00510BC7" w:rsidRPr="00223D6D">
        <w:rPr>
          <w:sz w:val="28"/>
          <w:szCs w:val="28"/>
        </w:rPr>
        <w:t xml:space="preserve"> </w:t>
      </w:r>
      <w:proofErr w:type="spellStart"/>
      <w:r w:rsidR="00510BC7" w:rsidRPr="00223D6D">
        <w:rPr>
          <w:sz w:val="28"/>
          <w:szCs w:val="28"/>
        </w:rPr>
        <w:t>вибирати</w:t>
      </w:r>
      <w:proofErr w:type="spellEnd"/>
      <w:r w:rsidR="00510BC7" w:rsidRPr="00223D6D">
        <w:rPr>
          <w:sz w:val="28"/>
          <w:szCs w:val="28"/>
        </w:rPr>
        <w:t xml:space="preserve"> </w:t>
      </w:r>
      <w:proofErr w:type="spellStart"/>
      <w:r w:rsidR="00510BC7" w:rsidRPr="00223D6D">
        <w:rPr>
          <w:sz w:val="28"/>
          <w:szCs w:val="28"/>
        </w:rPr>
        <w:t>стратегії</w:t>
      </w:r>
      <w:proofErr w:type="spellEnd"/>
      <w:r w:rsidR="00510BC7" w:rsidRPr="00223D6D">
        <w:rPr>
          <w:sz w:val="28"/>
          <w:szCs w:val="28"/>
        </w:rPr>
        <w:t xml:space="preserve"> </w:t>
      </w:r>
      <w:proofErr w:type="spellStart"/>
      <w:r w:rsidR="00510BC7" w:rsidRPr="00223D6D">
        <w:rPr>
          <w:sz w:val="28"/>
          <w:szCs w:val="28"/>
        </w:rPr>
        <w:t>діяльності</w:t>
      </w:r>
      <w:proofErr w:type="spellEnd"/>
      <w:r w:rsidR="00510BC7" w:rsidRPr="00223D6D">
        <w:rPr>
          <w:sz w:val="28"/>
          <w:szCs w:val="28"/>
        </w:rPr>
        <w:t xml:space="preserve"> </w:t>
      </w:r>
      <w:proofErr w:type="spellStart"/>
      <w:r w:rsidR="00510BC7" w:rsidRPr="00223D6D">
        <w:rPr>
          <w:sz w:val="28"/>
          <w:szCs w:val="28"/>
        </w:rPr>
        <w:t>з</w:t>
      </w:r>
      <w:proofErr w:type="spellEnd"/>
      <w:r w:rsidR="00510BC7" w:rsidRPr="00223D6D">
        <w:rPr>
          <w:sz w:val="28"/>
          <w:szCs w:val="28"/>
        </w:rPr>
        <w:t xml:space="preserve"> </w:t>
      </w:r>
      <w:proofErr w:type="spellStart"/>
      <w:r w:rsidR="00510BC7" w:rsidRPr="00223D6D">
        <w:rPr>
          <w:sz w:val="28"/>
          <w:szCs w:val="28"/>
        </w:rPr>
        <w:t>урахуванням</w:t>
      </w:r>
      <w:proofErr w:type="spellEnd"/>
      <w:r w:rsidR="00510BC7" w:rsidRPr="00223D6D">
        <w:rPr>
          <w:sz w:val="28"/>
          <w:szCs w:val="28"/>
        </w:rPr>
        <w:t xml:space="preserve"> проблем </w:t>
      </w:r>
      <w:proofErr w:type="spellStart"/>
      <w:r w:rsidR="00510BC7" w:rsidRPr="00223D6D">
        <w:rPr>
          <w:sz w:val="28"/>
          <w:szCs w:val="28"/>
        </w:rPr>
        <w:t>освітньо-педагогічного</w:t>
      </w:r>
      <w:proofErr w:type="spellEnd"/>
      <w:r w:rsidR="00510BC7" w:rsidRPr="00223D6D">
        <w:rPr>
          <w:sz w:val="28"/>
          <w:szCs w:val="28"/>
        </w:rPr>
        <w:t xml:space="preserve"> </w:t>
      </w:r>
      <w:proofErr w:type="spellStart"/>
      <w:r w:rsidR="00510BC7" w:rsidRPr="00223D6D">
        <w:rPr>
          <w:sz w:val="28"/>
          <w:szCs w:val="28"/>
        </w:rPr>
        <w:t>середовища</w:t>
      </w:r>
      <w:proofErr w:type="spellEnd"/>
      <w:r w:rsidR="00510BC7" w:rsidRPr="00223D6D">
        <w:rPr>
          <w:sz w:val="28"/>
          <w:szCs w:val="28"/>
        </w:rPr>
        <w:t xml:space="preserve"> </w:t>
      </w:r>
      <w:proofErr w:type="spellStart"/>
      <w:r w:rsidR="00510BC7" w:rsidRPr="00223D6D">
        <w:rPr>
          <w:sz w:val="28"/>
          <w:szCs w:val="28"/>
        </w:rPr>
        <w:t>згідно</w:t>
      </w:r>
      <w:proofErr w:type="spellEnd"/>
      <w:r w:rsidR="00510BC7" w:rsidRPr="00223D6D">
        <w:rPr>
          <w:sz w:val="28"/>
          <w:szCs w:val="28"/>
        </w:rPr>
        <w:t xml:space="preserve"> </w:t>
      </w:r>
      <w:proofErr w:type="spellStart"/>
      <w:r w:rsidR="00510BC7" w:rsidRPr="00223D6D">
        <w:rPr>
          <w:sz w:val="28"/>
          <w:szCs w:val="28"/>
        </w:rPr>
        <w:t>етики</w:t>
      </w:r>
      <w:proofErr w:type="spellEnd"/>
      <w:r w:rsidR="00510BC7" w:rsidRPr="00223D6D">
        <w:rPr>
          <w:sz w:val="28"/>
          <w:szCs w:val="28"/>
        </w:rPr>
        <w:t xml:space="preserve"> </w:t>
      </w:r>
      <w:proofErr w:type="spellStart"/>
      <w:r w:rsidR="00510BC7" w:rsidRPr="00223D6D">
        <w:rPr>
          <w:sz w:val="28"/>
          <w:szCs w:val="28"/>
        </w:rPr>
        <w:t>професії</w:t>
      </w:r>
      <w:proofErr w:type="spellEnd"/>
      <w:r w:rsidR="00510BC7" w:rsidRPr="00223D6D">
        <w:rPr>
          <w:sz w:val="28"/>
          <w:szCs w:val="28"/>
        </w:rPr>
        <w:t>  психолога.</w:t>
      </w:r>
    </w:p>
    <w:p w:rsidR="009D0E0C" w:rsidRDefault="009D0E0C" w:rsidP="004F149D">
      <w:pPr>
        <w:shd w:val="clear" w:color="auto" w:fill="FFFFFF"/>
        <w:tabs>
          <w:tab w:val="left" w:pos="851"/>
          <w:tab w:val="left" w:pos="993"/>
        </w:tabs>
        <w:ind w:firstLine="709"/>
        <w:jc w:val="center"/>
        <w:rPr>
          <w:rFonts w:ascii="Times New Roman" w:hAnsi="Times New Roman" w:cs="Times New Roman"/>
          <w:b/>
          <w:sz w:val="28"/>
          <w:szCs w:val="28"/>
          <w:shd w:val="clear" w:color="auto" w:fill="FFFFFF"/>
          <w:lang w:val="uk-UA"/>
        </w:rPr>
      </w:pPr>
    </w:p>
    <w:p w:rsidR="007C22F0" w:rsidRDefault="007C22F0" w:rsidP="004F149D">
      <w:pPr>
        <w:shd w:val="clear" w:color="auto" w:fill="FFFFFF"/>
        <w:tabs>
          <w:tab w:val="left" w:pos="851"/>
          <w:tab w:val="left" w:pos="993"/>
        </w:tabs>
        <w:ind w:firstLine="709"/>
        <w:jc w:val="center"/>
        <w:rPr>
          <w:rFonts w:ascii="Times New Roman" w:hAnsi="Times New Roman" w:cs="Times New Roman"/>
          <w:b/>
          <w:sz w:val="28"/>
          <w:szCs w:val="28"/>
          <w:shd w:val="clear" w:color="auto" w:fill="FFFFFF"/>
          <w:lang w:val="uk-UA"/>
        </w:rPr>
      </w:pPr>
    </w:p>
    <w:p w:rsidR="007C22F0" w:rsidRDefault="007C22F0" w:rsidP="004F149D">
      <w:pPr>
        <w:shd w:val="clear" w:color="auto" w:fill="FFFFFF"/>
        <w:tabs>
          <w:tab w:val="left" w:pos="851"/>
          <w:tab w:val="left" w:pos="993"/>
        </w:tabs>
        <w:ind w:firstLine="709"/>
        <w:jc w:val="center"/>
        <w:rPr>
          <w:rFonts w:ascii="Times New Roman" w:hAnsi="Times New Roman" w:cs="Times New Roman"/>
          <w:b/>
          <w:sz w:val="28"/>
          <w:szCs w:val="28"/>
          <w:shd w:val="clear" w:color="auto" w:fill="FFFFFF"/>
          <w:lang w:val="uk-UA"/>
        </w:rPr>
      </w:pPr>
    </w:p>
    <w:p w:rsidR="004F149D" w:rsidRPr="00EC1C7F" w:rsidRDefault="004F149D" w:rsidP="004F149D">
      <w:pPr>
        <w:shd w:val="clear" w:color="auto" w:fill="FFFFFF"/>
        <w:tabs>
          <w:tab w:val="left" w:pos="851"/>
          <w:tab w:val="left" w:pos="993"/>
        </w:tabs>
        <w:ind w:firstLine="709"/>
        <w:jc w:val="center"/>
        <w:rPr>
          <w:rFonts w:ascii="Times New Roman" w:hAnsi="Times New Roman" w:cs="Times New Roman"/>
          <w:b/>
          <w:sz w:val="28"/>
          <w:szCs w:val="28"/>
          <w:shd w:val="clear" w:color="auto" w:fill="FFFFFF"/>
          <w:lang w:val="uk-UA"/>
        </w:rPr>
      </w:pPr>
      <w:r w:rsidRPr="004F149D">
        <w:rPr>
          <w:rFonts w:ascii="Times New Roman" w:hAnsi="Times New Roman" w:cs="Times New Roman"/>
          <w:b/>
          <w:sz w:val="28"/>
          <w:szCs w:val="28"/>
          <w:shd w:val="clear" w:color="auto" w:fill="FFFFFF"/>
          <w:lang w:val="uk-UA"/>
        </w:rPr>
        <w:lastRenderedPageBreak/>
        <w:t>МОДУЛІ ОСВІТНЬОЇ ПРОГРАМИ</w:t>
      </w:r>
    </w:p>
    <w:tbl>
      <w:tblPr>
        <w:tblStyle w:val="a3"/>
        <w:tblW w:w="0" w:type="auto"/>
        <w:tblLook w:val="04A0"/>
      </w:tblPr>
      <w:tblGrid>
        <w:gridCol w:w="1523"/>
        <w:gridCol w:w="8048"/>
      </w:tblGrid>
      <w:tr w:rsidR="004F149D" w:rsidTr="00EC1C7F">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49D" w:rsidRDefault="004F149D" w:rsidP="00EC1C7F">
            <w:pPr>
              <w:pStyle w:val="a4"/>
              <w:jc w:val="center"/>
              <w:rPr>
                <w:b/>
                <w:sz w:val="28"/>
                <w:szCs w:val="28"/>
              </w:rPr>
            </w:pPr>
            <w:r>
              <w:rPr>
                <w:b/>
                <w:sz w:val="28"/>
                <w:szCs w:val="28"/>
              </w:rPr>
              <w:t>І</w:t>
            </w:r>
          </w:p>
        </w:tc>
        <w:tc>
          <w:tcPr>
            <w:tcW w:w="8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49D" w:rsidRDefault="004F149D" w:rsidP="00EC1C7F">
            <w:pPr>
              <w:pStyle w:val="a4"/>
              <w:jc w:val="center"/>
              <w:rPr>
                <w:b/>
                <w:sz w:val="28"/>
                <w:szCs w:val="28"/>
              </w:rPr>
            </w:pPr>
            <w:r>
              <w:rPr>
                <w:b/>
                <w:sz w:val="28"/>
                <w:szCs w:val="28"/>
              </w:rPr>
              <w:t xml:space="preserve">Цикл </w:t>
            </w:r>
            <w:proofErr w:type="spellStart"/>
            <w:r>
              <w:rPr>
                <w:b/>
                <w:sz w:val="28"/>
                <w:szCs w:val="28"/>
              </w:rPr>
              <w:t>загальної</w:t>
            </w:r>
            <w:proofErr w:type="spellEnd"/>
            <w:r>
              <w:rPr>
                <w:b/>
                <w:sz w:val="28"/>
                <w:szCs w:val="28"/>
              </w:rPr>
              <w:t xml:space="preserve"> </w:t>
            </w:r>
            <w:proofErr w:type="spellStart"/>
            <w:proofErr w:type="gramStart"/>
            <w:r>
              <w:rPr>
                <w:b/>
                <w:sz w:val="28"/>
                <w:szCs w:val="28"/>
              </w:rPr>
              <w:t>п</w:t>
            </w:r>
            <w:proofErr w:type="gramEnd"/>
            <w:r>
              <w:rPr>
                <w:b/>
                <w:sz w:val="28"/>
                <w:szCs w:val="28"/>
              </w:rPr>
              <w:t>ідготовки</w:t>
            </w:r>
            <w:proofErr w:type="spellEnd"/>
          </w:p>
        </w:tc>
      </w:tr>
      <w:tr w:rsidR="004F149D" w:rsidTr="00EC1C7F">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49D" w:rsidRDefault="00EC1C7F" w:rsidP="00EC1C7F">
            <w:pPr>
              <w:pStyle w:val="a4"/>
              <w:jc w:val="center"/>
              <w:rPr>
                <w:b/>
                <w:sz w:val="28"/>
                <w:szCs w:val="28"/>
              </w:rPr>
            </w:pPr>
            <w:r>
              <w:rPr>
                <w:b/>
                <w:sz w:val="28"/>
                <w:szCs w:val="28"/>
                <w:lang w:val="uk-UA"/>
              </w:rPr>
              <w:t>1.</w:t>
            </w:r>
            <w:r w:rsidR="004F149D">
              <w:rPr>
                <w:b/>
                <w:sz w:val="28"/>
                <w:szCs w:val="28"/>
              </w:rPr>
              <w:t xml:space="preserve"> 1</w:t>
            </w:r>
          </w:p>
        </w:tc>
        <w:tc>
          <w:tcPr>
            <w:tcW w:w="8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49D" w:rsidRDefault="004F149D" w:rsidP="00EC1C7F">
            <w:pPr>
              <w:pStyle w:val="a4"/>
              <w:jc w:val="center"/>
              <w:rPr>
                <w:b/>
                <w:sz w:val="28"/>
                <w:szCs w:val="28"/>
                <w:lang w:val="uk-UA"/>
              </w:rPr>
            </w:pPr>
            <w:proofErr w:type="spellStart"/>
            <w:r>
              <w:rPr>
                <w:b/>
                <w:sz w:val="28"/>
                <w:szCs w:val="28"/>
              </w:rPr>
              <w:t>Гуманітарна</w:t>
            </w:r>
            <w:proofErr w:type="spellEnd"/>
            <w:r>
              <w:rPr>
                <w:b/>
                <w:sz w:val="28"/>
                <w:szCs w:val="28"/>
              </w:rPr>
              <w:t xml:space="preserve"> </w:t>
            </w:r>
            <w:proofErr w:type="spellStart"/>
            <w:proofErr w:type="gramStart"/>
            <w:r>
              <w:rPr>
                <w:b/>
                <w:sz w:val="28"/>
                <w:szCs w:val="28"/>
              </w:rPr>
              <w:t>п</w:t>
            </w:r>
            <w:proofErr w:type="gramEnd"/>
            <w:r>
              <w:rPr>
                <w:b/>
                <w:sz w:val="28"/>
                <w:szCs w:val="28"/>
              </w:rPr>
              <w:t>ідготовка</w:t>
            </w:r>
            <w:proofErr w:type="spellEnd"/>
          </w:p>
        </w:tc>
      </w:tr>
      <w:tr w:rsidR="004F149D" w:rsidTr="00EC1C7F">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49D" w:rsidRDefault="004F149D" w:rsidP="00EC1C7F">
            <w:pPr>
              <w:pStyle w:val="a4"/>
              <w:rPr>
                <w:sz w:val="28"/>
                <w:szCs w:val="28"/>
              </w:rPr>
            </w:pPr>
            <w:r>
              <w:rPr>
                <w:sz w:val="28"/>
                <w:szCs w:val="28"/>
              </w:rPr>
              <w:t>ГП</w:t>
            </w:r>
            <w:proofErr w:type="gramStart"/>
            <w:r w:rsidR="00EC1C7F">
              <w:rPr>
                <w:sz w:val="28"/>
                <w:szCs w:val="28"/>
                <w:lang w:val="uk-UA"/>
              </w:rPr>
              <w:t>1</w:t>
            </w:r>
            <w:proofErr w:type="gramEnd"/>
            <w:r>
              <w:rPr>
                <w:sz w:val="28"/>
                <w:szCs w:val="28"/>
              </w:rPr>
              <w:t>.1.01</w:t>
            </w:r>
          </w:p>
        </w:tc>
        <w:tc>
          <w:tcPr>
            <w:tcW w:w="8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49D" w:rsidRPr="00CB0735" w:rsidRDefault="00CB0735" w:rsidP="00EC1C7F">
            <w:pPr>
              <w:pStyle w:val="a4"/>
              <w:rPr>
                <w:sz w:val="28"/>
                <w:szCs w:val="28"/>
                <w:lang w:val="uk-UA"/>
              </w:rPr>
            </w:pPr>
            <w:r w:rsidRPr="00CB0735">
              <w:rPr>
                <w:sz w:val="28"/>
                <w:szCs w:val="28"/>
                <w:lang w:val="uk-UA"/>
              </w:rPr>
              <w:t>Академічна риторика</w:t>
            </w:r>
          </w:p>
        </w:tc>
      </w:tr>
      <w:tr w:rsidR="004F149D" w:rsidTr="00EC1C7F">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49D" w:rsidRPr="00EC1C7F" w:rsidRDefault="004F149D" w:rsidP="00EC1C7F">
            <w:pPr>
              <w:pStyle w:val="a4"/>
              <w:rPr>
                <w:sz w:val="28"/>
                <w:szCs w:val="28"/>
                <w:lang w:val="uk-UA"/>
              </w:rPr>
            </w:pPr>
            <w:r>
              <w:rPr>
                <w:sz w:val="28"/>
                <w:szCs w:val="28"/>
              </w:rPr>
              <w:t>ГП</w:t>
            </w:r>
            <w:proofErr w:type="gramStart"/>
            <w:r w:rsidR="00EC1C7F">
              <w:rPr>
                <w:sz w:val="28"/>
                <w:szCs w:val="28"/>
                <w:lang w:val="uk-UA"/>
              </w:rPr>
              <w:t>1</w:t>
            </w:r>
            <w:proofErr w:type="gramEnd"/>
            <w:r>
              <w:rPr>
                <w:sz w:val="28"/>
                <w:szCs w:val="28"/>
              </w:rPr>
              <w:t>.1.02</w:t>
            </w:r>
          </w:p>
        </w:tc>
        <w:tc>
          <w:tcPr>
            <w:tcW w:w="8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49D" w:rsidRPr="00CB0735" w:rsidRDefault="00CB0735" w:rsidP="00EC1C7F">
            <w:pPr>
              <w:pStyle w:val="a4"/>
              <w:rPr>
                <w:sz w:val="28"/>
                <w:szCs w:val="28"/>
                <w:lang w:val="uk-UA"/>
              </w:rPr>
            </w:pPr>
            <w:r w:rsidRPr="00CB0735">
              <w:rPr>
                <w:sz w:val="28"/>
                <w:szCs w:val="28"/>
                <w:lang w:val="uk-UA"/>
              </w:rPr>
              <w:t>Цивільний захист та охорона праці у галузі</w:t>
            </w:r>
          </w:p>
        </w:tc>
      </w:tr>
      <w:tr w:rsidR="004F149D" w:rsidTr="00EC1C7F">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49D" w:rsidRDefault="004F149D" w:rsidP="00EC1C7F">
            <w:pPr>
              <w:pStyle w:val="a4"/>
              <w:rPr>
                <w:sz w:val="28"/>
                <w:szCs w:val="28"/>
              </w:rPr>
            </w:pPr>
            <w:r>
              <w:rPr>
                <w:sz w:val="28"/>
                <w:szCs w:val="28"/>
              </w:rPr>
              <w:t>ГП</w:t>
            </w:r>
            <w:proofErr w:type="gramStart"/>
            <w:r w:rsidR="00EC1C7F">
              <w:rPr>
                <w:sz w:val="28"/>
                <w:szCs w:val="28"/>
                <w:lang w:val="uk-UA"/>
              </w:rPr>
              <w:t>1</w:t>
            </w:r>
            <w:proofErr w:type="gramEnd"/>
            <w:r>
              <w:rPr>
                <w:sz w:val="28"/>
                <w:szCs w:val="28"/>
                <w:lang w:val="uk-UA"/>
              </w:rPr>
              <w:t>.</w:t>
            </w:r>
            <w:r>
              <w:rPr>
                <w:sz w:val="28"/>
                <w:szCs w:val="28"/>
              </w:rPr>
              <w:t>1.03</w:t>
            </w:r>
          </w:p>
        </w:tc>
        <w:tc>
          <w:tcPr>
            <w:tcW w:w="8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49D" w:rsidRPr="00CB0735" w:rsidRDefault="00CB0735" w:rsidP="00EC1C7F">
            <w:pPr>
              <w:pStyle w:val="a4"/>
              <w:rPr>
                <w:sz w:val="28"/>
                <w:szCs w:val="28"/>
                <w:lang w:val="uk-UA"/>
              </w:rPr>
            </w:pPr>
            <w:r w:rsidRPr="00CB0735">
              <w:rPr>
                <w:sz w:val="28"/>
                <w:szCs w:val="28"/>
                <w:lang w:val="uk-UA"/>
              </w:rPr>
              <w:t>Філософія та соціологія освіти</w:t>
            </w:r>
          </w:p>
        </w:tc>
      </w:tr>
      <w:tr w:rsidR="004F149D" w:rsidTr="00EC1C7F">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49D" w:rsidRDefault="00CB0735" w:rsidP="00EC1C7F">
            <w:pPr>
              <w:pStyle w:val="a4"/>
              <w:jc w:val="center"/>
              <w:rPr>
                <w:b/>
                <w:sz w:val="28"/>
                <w:szCs w:val="28"/>
                <w:lang w:val="uk-UA"/>
              </w:rPr>
            </w:pPr>
            <w:r>
              <w:rPr>
                <w:b/>
                <w:sz w:val="28"/>
                <w:szCs w:val="28"/>
                <w:lang w:val="uk-UA"/>
              </w:rPr>
              <w:t>1.</w:t>
            </w:r>
            <w:r w:rsidR="004F149D">
              <w:rPr>
                <w:b/>
                <w:sz w:val="28"/>
                <w:szCs w:val="28"/>
                <w:lang w:val="uk-UA"/>
              </w:rPr>
              <w:t>2</w:t>
            </w:r>
          </w:p>
        </w:tc>
        <w:tc>
          <w:tcPr>
            <w:tcW w:w="8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49D" w:rsidRDefault="004F149D" w:rsidP="00EC1C7F">
            <w:pPr>
              <w:suppressAutoHyphens/>
              <w:jc w:val="center"/>
              <w:rPr>
                <w:rFonts w:eastAsia="Times New Roman"/>
                <w:b/>
                <w:bCs/>
                <w:lang w:val="uk-UA" w:eastAsia="zh-CN"/>
              </w:rPr>
            </w:pPr>
            <w:r>
              <w:rPr>
                <w:b/>
                <w:bCs/>
              </w:rPr>
              <w:t xml:space="preserve">Фундаментальна </w:t>
            </w:r>
            <w:proofErr w:type="spellStart"/>
            <w:proofErr w:type="gramStart"/>
            <w:r>
              <w:rPr>
                <w:b/>
                <w:bCs/>
              </w:rPr>
              <w:t>п</w:t>
            </w:r>
            <w:proofErr w:type="gramEnd"/>
            <w:r>
              <w:rPr>
                <w:b/>
                <w:bCs/>
              </w:rPr>
              <w:t>ідготовка</w:t>
            </w:r>
            <w:proofErr w:type="spellEnd"/>
          </w:p>
        </w:tc>
      </w:tr>
      <w:tr w:rsidR="004F149D" w:rsidTr="00EC1C7F">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49D" w:rsidRDefault="004F149D" w:rsidP="00EC1C7F">
            <w:pPr>
              <w:suppressAutoHyphens/>
              <w:rPr>
                <w:rFonts w:eastAsia="Times New Roman"/>
                <w:lang w:val="uk-UA" w:eastAsia="zh-CN"/>
              </w:rPr>
            </w:pPr>
            <w:r>
              <w:t>ФП</w:t>
            </w:r>
            <w:proofErr w:type="gramStart"/>
            <w:r w:rsidR="00CB0735">
              <w:rPr>
                <w:lang w:val="uk-UA"/>
              </w:rPr>
              <w:t>1</w:t>
            </w:r>
            <w:proofErr w:type="gramEnd"/>
            <w:r>
              <w:t>.2.01</w:t>
            </w:r>
          </w:p>
        </w:tc>
        <w:tc>
          <w:tcPr>
            <w:tcW w:w="8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49D" w:rsidRPr="00CB0735" w:rsidRDefault="00CB0735" w:rsidP="00CB0735">
            <w:pPr>
              <w:jc w:val="both"/>
              <w:rPr>
                <w:lang w:val="uk-UA"/>
              </w:rPr>
            </w:pPr>
            <w:r w:rsidRPr="00CB0735">
              <w:rPr>
                <w:lang w:val="uk-UA"/>
              </w:rPr>
              <w:t>Управління навчально-виховним процесом</w:t>
            </w:r>
          </w:p>
        </w:tc>
      </w:tr>
      <w:tr w:rsidR="004F149D" w:rsidTr="00EC1C7F">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49D" w:rsidRDefault="004F149D" w:rsidP="00EC1C7F">
            <w:pPr>
              <w:suppressAutoHyphens/>
              <w:rPr>
                <w:rFonts w:eastAsia="Times New Roman"/>
                <w:lang w:val="uk-UA" w:eastAsia="zh-CN"/>
              </w:rPr>
            </w:pPr>
            <w:r>
              <w:t>ФП</w:t>
            </w:r>
            <w:proofErr w:type="gramStart"/>
            <w:r w:rsidR="00CB0735">
              <w:rPr>
                <w:lang w:val="uk-UA"/>
              </w:rPr>
              <w:t>1</w:t>
            </w:r>
            <w:proofErr w:type="gramEnd"/>
            <w:r>
              <w:rPr>
                <w:lang w:val="uk-UA"/>
              </w:rPr>
              <w:t xml:space="preserve"> </w:t>
            </w:r>
            <w:r>
              <w:t>.2.0</w:t>
            </w:r>
            <w:r>
              <w:rPr>
                <w:lang w:val="uk-UA"/>
              </w:rPr>
              <w:t>2</w:t>
            </w:r>
          </w:p>
        </w:tc>
        <w:tc>
          <w:tcPr>
            <w:tcW w:w="8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49D" w:rsidRPr="00CB0735" w:rsidRDefault="00CB0735" w:rsidP="00CB0735">
            <w:pPr>
              <w:jc w:val="both"/>
              <w:rPr>
                <w:lang w:val="uk-UA"/>
              </w:rPr>
            </w:pPr>
            <w:r w:rsidRPr="00CB0735">
              <w:rPr>
                <w:lang w:val="uk-UA"/>
              </w:rPr>
              <w:t>Основи дистанційного навчання у початковій освіті</w:t>
            </w:r>
          </w:p>
        </w:tc>
      </w:tr>
      <w:tr w:rsidR="004F149D" w:rsidTr="00EC1C7F">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49D" w:rsidRDefault="004F149D" w:rsidP="00EC1C7F">
            <w:pPr>
              <w:suppressAutoHyphens/>
              <w:rPr>
                <w:rFonts w:eastAsia="Times New Roman"/>
                <w:lang w:val="uk-UA" w:eastAsia="zh-CN"/>
              </w:rPr>
            </w:pPr>
            <w:r>
              <w:t>ФП</w:t>
            </w:r>
            <w:proofErr w:type="gramStart"/>
            <w:r w:rsidR="00CB0735">
              <w:rPr>
                <w:lang w:val="uk-UA"/>
              </w:rPr>
              <w:t>1</w:t>
            </w:r>
            <w:proofErr w:type="gramEnd"/>
            <w:r>
              <w:t>.2.0</w:t>
            </w:r>
            <w:r>
              <w:rPr>
                <w:lang w:val="uk-UA"/>
              </w:rPr>
              <w:t>3</w:t>
            </w:r>
          </w:p>
        </w:tc>
        <w:tc>
          <w:tcPr>
            <w:tcW w:w="8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49D" w:rsidRPr="00CB0735" w:rsidRDefault="00CB0735" w:rsidP="00EC1C7F">
            <w:pPr>
              <w:suppressAutoHyphens/>
              <w:rPr>
                <w:rFonts w:eastAsia="Times New Roman"/>
                <w:lang w:val="uk-UA" w:eastAsia="zh-CN"/>
              </w:rPr>
            </w:pPr>
            <w:r w:rsidRPr="00CB0735">
              <w:rPr>
                <w:lang w:val="uk-UA"/>
              </w:rPr>
              <w:t>Актуальні проблеми теорії виховання</w:t>
            </w:r>
          </w:p>
        </w:tc>
      </w:tr>
      <w:tr w:rsidR="004F149D" w:rsidTr="00EC1C7F">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49D" w:rsidRDefault="004F149D" w:rsidP="00EC1C7F">
            <w:pPr>
              <w:suppressAutoHyphens/>
              <w:rPr>
                <w:rFonts w:eastAsia="Times New Roman"/>
                <w:lang w:val="uk-UA" w:eastAsia="zh-CN"/>
              </w:rPr>
            </w:pPr>
            <w:r>
              <w:t>ФП</w:t>
            </w:r>
            <w:proofErr w:type="gramStart"/>
            <w:r w:rsidR="00CB0735">
              <w:rPr>
                <w:lang w:val="uk-UA"/>
              </w:rPr>
              <w:t>1</w:t>
            </w:r>
            <w:proofErr w:type="gramEnd"/>
            <w:r>
              <w:t>.2.0</w:t>
            </w:r>
            <w:r>
              <w:rPr>
                <w:lang w:val="uk-UA"/>
              </w:rPr>
              <w:t>4</w:t>
            </w:r>
          </w:p>
        </w:tc>
        <w:tc>
          <w:tcPr>
            <w:tcW w:w="8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49D" w:rsidRPr="00CB0735" w:rsidRDefault="00CB0735" w:rsidP="00EC1C7F">
            <w:pPr>
              <w:suppressAutoHyphens/>
              <w:rPr>
                <w:rFonts w:eastAsia="Times New Roman"/>
                <w:lang w:val="uk-UA" w:eastAsia="zh-CN"/>
              </w:rPr>
            </w:pPr>
            <w:r w:rsidRPr="00CB0735">
              <w:rPr>
                <w:lang w:val="uk-UA"/>
              </w:rPr>
              <w:t xml:space="preserve">Технологія вивчення галузі </w:t>
            </w:r>
            <w:r w:rsidRPr="00CB0735">
              <w:rPr>
                <w:rFonts w:eastAsia="Times New Roman"/>
                <w:lang w:val="uk-UA"/>
              </w:rPr>
              <w:t>«</w:t>
            </w:r>
            <w:r w:rsidRPr="00CB0735">
              <w:rPr>
                <w:lang w:val="uk-UA"/>
              </w:rPr>
              <w:t>Суспільствознавство</w:t>
            </w:r>
            <w:r w:rsidRPr="00CB0735">
              <w:rPr>
                <w:rFonts w:eastAsia="Times New Roman"/>
                <w:lang w:val="uk-UA"/>
              </w:rPr>
              <w:t>»</w:t>
            </w:r>
          </w:p>
        </w:tc>
      </w:tr>
      <w:tr w:rsidR="004F149D" w:rsidTr="00EC1C7F">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49D" w:rsidRDefault="004F149D" w:rsidP="00EC1C7F">
            <w:pPr>
              <w:suppressAutoHyphens/>
              <w:rPr>
                <w:rFonts w:eastAsia="Times New Roman"/>
                <w:lang w:val="uk-UA" w:eastAsia="zh-CN"/>
              </w:rPr>
            </w:pPr>
            <w:r>
              <w:t>ФП</w:t>
            </w:r>
            <w:proofErr w:type="gramStart"/>
            <w:r w:rsidR="00CB0735">
              <w:rPr>
                <w:lang w:val="uk-UA"/>
              </w:rPr>
              <w:t>1</w:t>
            </w:r>
            <w:proofErr w:type="gramEnd"/>
            <w:r>
              <w:t>.2.0</w:t>
            </w:r>
            <w:r>
              <w:rPr>
                <w:lang w:val="uk-UA"/>
              </w:rPr>
              <w:t>5</w:t>
            </w:r>
          </w:p>
        </w:tc>
        <w:tc>
          <w:tcPr>
            <w:tcW w:w="8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49D" w:rsidRPr="00CB0735" w:rsidRDefault="00CB0735" w:rsidP="00CB0735">
            <w:pPr>
              <w:suppressAutoHyphens/>
              <w:rPr>
                <w:rFonts w:eastAsia="Times New Roman"/>
                <w:lang w:val="uk-UA" w:eastAsia="zh-CN"/>
              </w:rPr>
            </w:pPr>
            <w:r w:rsidRPr="00CB0735">
              <w:rPr>
                <w:lang w:val="uk-UA"/>
              </w:rPr>
              <w:t>Методика роботи вчителя у малокомплектній школі</w:t>
            </w:r>
          </w:p>
        </w:tc>
      </w:tr>
      <w:tr w:rsidR="004F149D" w:rsidTr="00EC1C7F">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49D" w:rsidRDefault="004F149D" w:rsidP="00EC1C7F">
            <w:pPr>
              <w:suppressAutoHyphens/>
              <w:rPr>
                <w:rFonts w:eastAsia="Times New Roman"/>
                <w:lang w:eastAsia="zh-CN"/>
              </w:rPr>
            </w:pPr>
            <w:r>
              <w:t>ФП</w:t>
            </w:r>
            <w:proofErr w:type="gramStart"/>
            <w:r w:rsidR="00CB0735">
              <w:rPr>
                <w:lang w:val="uk-UA"/>
              </w:rPr>
              <w:t>1</w:t>
            </w:r>
            <w:proofErr w:type="gramEnd"/>
            <w:r>
              <w:t>.2.0</w:t>
            </w:r>
            <w:r>
              <w:rPr>
                <w:lang w:val="uk-UA"/>
              </w:rPr>
              <w:t>6</w:t>
            </w:r>
          </w:p>
        </w:tc>
        <w:tc>
          <w:tcPr>
            <w:tcW w:w="8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49D" w:rsidRPr="00CB0735" w:rsidRDefault="00CB0735" w:rsidP="00EC1C7F">
            <w:pPr>
              <w:suppressAutoHyphens/>
              <w:rPr>
                <w:rFonts w:eastAsia="Times New Roman"/>
                <w:lang w:val="uk-UA" w:eastAsia="zh-CN"/>
              </w:rPr>
            </w:pPr>
            <w:r w:rsidRPr="00CB0735">
              <w:rPr>
                <w:lang w:val="uk-UA"/>
              </w:rPr>
              <w:t>Інноваційні технології навчання у початковій школі</w:t>
            </w:r>
          </w:p>
        </w:tc>
      </w:tr>
      <w:tr w:rsidR="004F149D" w:rsidTr="00EC1C7F">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49D" w:rsidRDefault="004F149D" w:rsidP="00EC1C7F">
            <w:pPr>
              <w:suppressAutoHyphens/>
              <w:rPr>
                <w:rFonts w:eastAsia="Times New Roman"/>
                <w:lang w:eastAsia="zh-CN"/>
              </w:rPr>
            </w:pPr>
            <w:r>
              <w:t>ФП</w:t>
            </w:r>
            <w:proofErr w:type="gramStart"/>
            <w:r w:rsidR="00CB0735">
              <w:rPr>
                <w:lang w:val="uk-UA"/>
              </w:rPr>
              <w:t>1</w:t>
            </w:r>
            <w:proofErr w:type="gramEnd"/>
            <w:r>
              <w:t>.2.0</w:t>
            </w:r>
            <w:r>
              <w:rPr>
                <w:lang w:val="uk-UA"/>
              </w:rPr>
              <w:t>7</w:t>
            </w:r>
          </w:p>
        </w:tc>
        <w:tc>
          <w:tcPr>
            <w:tcW w:w="8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49D" w:rsidRPr="00CB0735" w:rsidRDefault="00CB0735" w:rsidP="00EC1C7F">
            <w:pPr>
              <w:suppressAutoHyphens/>
              <w:rPr>
                <w:rFonts w:eastAsia="Times New Roman"/>
                <w:lang w:val="uk-UA" w:eastAsia="zh-CN"/>
              </w:rPr>
            </w:pPr>
            <w:r w:rsidRPr="00CB0735">
              <w:rPr>
                <w:lang w:val="uk-UA"/>
              </w:rPr>
              <w:t>Ділова іноземна мова</w:t>
            </w:r>
          </w:p>
        </w:tc>
      </w:tr>
      <w:tr w:rsidR="004F149D" w:rsidTr="00EC1C7F">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49D" w:rsidRDefault="004F149D" w:rsidP="00EC1C7F">
            <w:pPr>
              <w:suppressAutoHyphens/>
              <w:jc w:val="center"/>
              <w:rPr>
                <w:rFonts w:eastAsia="Times New Roman"/>
                <w:b/>
                <w:lang w:val="uk-UA" w:eastAsia="zh-CN"/>
              </w:rPr>
            </w:pPr>
            <w:r>
              <w:rPr>
                <w:b/>
                <w:lang w:val="uk-UA"/>
              </w:rPr>
              <w:t>ІІ</w:t>
            </w:r>
          </w:p>
        </w:tc>
        <w:tc>
          <w:tcPr>
            <w:tcW w:w="8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49D" w:rsidRDefault="004F149D" w:rsidP="00EC1C7F">
            <w:pPr>
              <w:suppressAutoHyphens/>
              <w:jc w:val="center"/>
              <w:rPr>
                <w:rFonts w:eastAsia="Times New Roman"/>
                <w:b/>
                <w:bCs/>
                <w:lang w:val="uk-UA" w:eastAsia="zh-CN"/>
              </w:rPr>
            </w:pPr>
            <w:r>
              <w:rPr>
                <w:b/>
                <w:bCs/>
              </w:rPr>
              <w:t xml:space="preserve">Цикл </w:t>
            </w:r>
            <w:proofErr w:type="spellStart"/>
            <w:r>
              <w:rPr>
                <w:b/>
                <w:bCs/>
              </w:rPr>
              <w:t>професійної</w:t>
            </w:r>
            <w:proofErr w:type="spellEnd"/>
            <w:r>
              <w:rPr>
                <w:b/>
                <w:bCs/>
              </w:rPr>
              <w:t xml:space="preserve"> </w:t>
            </w:r>
            <w:proofErr w:type="spellStart"/>
            <w:proofErr w:type="gramStart"/>
            <w:r>
              <w:rPr>
                <w:b/>
                <w:bCs/>
              </w:rPr>
              <w:t>п</w:t>
            </w:r>
            <w:proofErr w:type="gramEnd"/>
            <w:r>
              <w:rPr>
                <w:b/>
                <w:bCs/>
              </w:rPr>
              <w:t>ідготовки</w:t>
            </w:r>
            <w:proofErr w:type="spellEnd"/>
          </w:p>
        </w:tc>
      </w:tr>
      <w:tr w:rsidR="004F149D" w:rsidTr="00EC1C7F">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149D" w:rsidRDefault="004F149D" w:rsidP="00EC1C7F">
            <w:pPr>
              <w:suppressAutoHyphens/>
              <w:jc w:val="center"/>
              <w:rPr>
                <w:rFonts w:eastAsia="Times New Roman"/>
                <w:b/>
                <w:bCs/>
                <w:lang w:eastAsia="zh-CN"/>
              </w:rPr>
            </w:pPr>
            <w:r>
              <w:rPr>
                <w:b/>
                <w:bCs/>
              </w:rPr>
              <w:t>2.1</w:t>
            </w:r>
          </w:p>
        </w:tc>
        <w:tc>
          <w:tcPr>
            <w:tcW w:w="80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149D" w:rsidRDefault="004F149D" w:rsidP="00EC1C7F">
            <w:pPr>
              <w:suppressAutoHyphens/>
              <w:rPr>
                <w:rFonts w:eastAsia="Times New Roman"/>
                <w:b/>
                <w:bCs/>
                <w:lang w:eastAsia="zh-CN"/>
              </w:rPr>
            </w:pPr>
            <w:proofErr w:type="spellStart"/>
            <w:r>
              <w:rPr>
                <w:b/>
                <w:bCs/>
              </w:rPr>
              <w:t>Психолого-педагогічна</w:t>
            </w:r>
            <w:proofErr w:type="spellEnd"/>
            <w:r>
              <w:rPr>
                <w:b/>
                <w:bCs/>
              </w:rPr>
              <w:t xml:space="preserve"> </w:t>
            </w:r>
            <w:proofErr w:type="spellStart"/>
            <w:proofErr w:type="gramStart"/>
            <w:r>
              <w:rPr>
                <w:b/>
                <w:bCs/>
              </w:rPr>
              <w:t>п</w:t>
            </w:r>
            <w:proofErr w:type="gramEnd"/>
            <w:r>
              <w:rPr>
                <w:b/>
                <w:bCs/>
              </w:rPr>
              <w:t>ідготовка</w:t>
            </w:r>
            <w:proofErr w:type="spellEnd"/>
          </w:p>
        </w:tc>
      </w:tr>
      <w:tr w:rsidR="004F149D" w:rsidTr="00EC1C7F">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149D" w:rsidRDefault="004F149D" w:rsidP="00EC1C7F">
            <w:pPr>
              <w:suppressAutoHyphens/>
              <w:jc w:val="center"/>
              <w:rPr>
                <w:rFonts w:eastAsia="Times New Roman"/>
                <w:lang w:eastAsia="zh-CN"/>
              </w:rPr>
            </w:pPr>
            <w:r>
              <w:t>ППП</w:t>
            </w:r>
            <w:proofErr w:type="gramStart"/>
            <w:r>
              <w:t>2</w:t>
            </w:r>
            <w:proofErr w:type="gramEnd"/>
            <w:r>
              <w:t>.1.01</w:t>
            </w:r>
          </w:p>
        </w:tc>
        <w:tc>
          <w:tcPr>
            <w:tcW w:w="80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149D" w:rsidRPr="00981694" w:rsidRDefault="00981694" w:rsidP="00EC1C7F">
            <w:pPr>
              <w:suppressAutoHyphens/>
              <w:rPr>
                <w:rFonts w:eastAsia="Times New Roman"/>
                <w:lang w:val="uk-UA" w:eastAsia="zh-CN"/>
              </w:rPr>
            </w:pPr>
            <w:r w:rsidRPr="00981694">
              <w:rPr>
                <w:lang w:val="uk-UA"/>
              </w:rPr>
              <w:t>Порівняльна педагогіка</w:t>
            </w:r>
          </w:p>
        </w:tc>
      </w:tr>
      <w:tr w:rsidR="004F149D" w:rsidTr="00EC1C7F">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149D" w:rsidRDefault="004F149D" w:rsidP="00EC1C7F">
            <w:pPr>
              <w:suppressAutoHyphens/>
              <w:jc w:val="center"/>
              <w:rPr>
                <w:rFonts w:eastAsia="Times New Roman"/>
                <w:lang w:eastAsia="zh-CN"/>
              </w:rPr>
            </w:pPr>
            <w:r>
              <w:t>ППП</w:t>
            </w:r>
            <w:proofErr w:type="gramStart"/>
            <w:r>
              <w:t>2</w:t>
            </w:r>
            <w:proofErr w:type="gramEnd"/>
            <w:r>
              <w:t>.1.02</w:t>
            </w:r>
          </w:p>
        </w:tc>
        <w:tc>
          <w:tcPr>
            <w:tcW w:w="80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149D" w:rsidRPr="00981694" w:rsidRDefault="00981694" w:rsidP="00EC1C7F">
            <w:pPr>
              <w:suppressAutoHyphens/>
              <w:rPr>
                <w:rFonts w:eastAsia="Times New Roman"/>
                <w:lang w:val="uk-UA" w:eastAsia="zh-CN"/>
              </w:rPr>
            </w:pPr>
            <w:r w:rsidRPr="00981694">
              <w:rPr>
                <w:lang w:val="uk-UA"/>
              </w:rPr>
              <w:t>Актуальні проблеми педагогіки початкової школи</w:t>
            </w:r>
          </w:p>
        </w:tc>
      </w:tr>
      <w:tr w:rsidR="004F149D" w:rsidTr="00EC1C7F">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149D" w:rsidRDefault="004F149D" w:rsidP="00EC1C7F">
            <w:pPr>
              <w:suppressAutoHyphens/>
              <w:jc w:val="center"/>
              <w:rPr>
                <w:rFonts w:eastAsia="Times New Roman"/>
                <w:lang w:eastAsia="zh-CN"/>
              </w:rPr>
            </w:pPr>
            <w:r>
              <w:t>ППП</w:t>
            </w:r>
            <w:proofErr w:type="gramStart"/>
            <w:r>
              <w:t>2</w:t>
            </w:r>
            <w:proofErr w:type="gramEnd"/>
            <w:r>
              <w:t>.1.03</w:t>
            </w:r>
          </w:p>
        </w:tc>
        <w:tc>
          <w:tcPr>
            <w:tcW w:w="80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149D" w:rsidRPr="00981694" w:rsidRDefault="00981694" w:rsidP="00EC1C7F">
            <w:pPr>
              <w:suppressAutoHyphens/>
              <w:rPr>
                <w:rFonts w:eastAsia="Times New Roman"/>
                <w:lang w:val="uk-UA" w:eastAsia="zh-CN"/>
              </w:rPr>
            </w:pPr>
            <w:r w:rsidRPr="00981694">
              <w:rPr>
                <w:lang w:val="uk-UA"/>
              </w:rPr>
              <w:t>Інклюзивна педагогіка</w:t>
            </w:r>
          </w:p>
        </w:tc>
      </w:tr>
      <w:tr w:rsidR="004F149D" w:rsidTr="00EC1C7F">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149D" w:rsidRDefault="004F149D" w:rsidP="00EC1C7F">
            <w:pPr>
              <w:suppressAutoHyphens/>
              <w:jc w:val="center"/>
              <w:rPr>
                <w:rFonts w:eastAsia="Times New Roman"/>
                <w:b/>
                <w:bCs/>
                <w:lang w:eastAsia="zh-CN"/>
              </w:rPr>
            </w:pPr>
            <w:r>
              <w:rPr>
                <w:b/>
                <w:bCs/>
              </w:rPr>
              <w:t>2.2</w:t>
            </w:r>
          </w:p>
        </w:tc>
        <w:tc>
          <w:tcPr>
            <w:tcW w:w="80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149D" w:rsidRDefault="004F149D" w:rsidP="00EC1C7F">
            <w:pPr>
              <w:suppressAutoHyphens/>
              <w:rPr>
                <w:rFonts w:eastAsia="Times New Roman"/>
                <w:b/>
                <w:bCs/>
                <w:lang w:eastAsia="zh-CN"/>
              </w:rPr>
            </w:pPr>
            <w:proofErr w:type="spellStart"/>
            <w:r>
              <w:rPr>
                <w:b/>
                <w:bCs/>
              </w:rPr>
              <w:t>Науково-предметна</w:t>
            </w:r>
            <w:proofErr w:type="spellEnd"/>
            <w:r>
              <w:rPr>
                <w:b/>
                <w:bCs/>
              </w:rPr>
              <w:t xml:space="preserve"> </w:t>
            </w:r>
            <w:proofErr w:type="spellStart"/>
            <w:proofErr w:type="gramStart"/>
            <w:r>
              <w:rPr>
                <w:b/>
                <w:bCs/>
              </w:rPr>
              <w:t>п</w:t>
            </w:r>
            <w:proofErr w:type="gramEnd"/>
            <w:r>
              <w:rPr>
                <w:b/>
                <w:bCs/>
              </w:rPr>
              <w:t>ідготовка</w:t>
            </w:r>
            <w:proofErr w:type="spellEnd"/>
          </w:p>
        </w:tc>
      </w:tr>
      <w:tr w:rsidR="004F149D" w:rsidTr="00EC1C7F">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149D" w:rsidRDefault="004F149D" w:rsidP="00EC1C7F">
            <w:pPr>
              <w:suppressAutoHyphens/>
              <w:jc w:val="center"/>
              <w:rPr>
                <w:rFonts w:eastAsia="Times New Roman"/>
                <w:lang w:eastAsia="zh-CN"/>
              </w:rPr>
            </w:pPr>
            <w:r>
              <w:t>НПП</w:t>
            </w:r>
            <w:proofErr w:type="gramStart"/>
            <w:r>
              <w:t>2</w:t>
            </w:r>
            <w:proofErr w:type="gramEnd"/>
            <w:r>
              <w:t>.2.01</w:t>
            </w:r>
          </w:p>
        </w:tc>
        <w:tc>
          <w:tcPr>
            <w:tcW w:w="80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149D" w:rsidRDefault="00981694" w:rsidP="00EC1C7F">
            <w:pPr>
              <w:suppressAutoHyphens/>
              <w:rPr>
                <w:rFonts w:eastAsia="Times New Roman"/>
                <w:lang w:eastAsia="zh-CN"/>
              </w:rPr>
            </w:pPr>
            <w:r>
              <w:rPr>
                <w:lang w:val="uk-UA"/>
              </w:rPr>
              <w:t xml:space="preserve">Теорія та технологія </w:t>
            </w:r>
            <w:proofErr w:type="spellStart"/>
            <w:r>
              <w:rPr>
                <w:lang w:val="uk-UA"/>
              </w:rPr>
              <w:t>вивче</w:t>
            </w:r>
            <w:r>
              <w:t>ння</w:t>
            </w:r>
            <w:proofErr w:type="spellEnd"/>
            <w:r>
              <w:t xml:space="preserve"> </w:t>
            </w:r>
            <w:proofErr w:type="spellStart"/>
            <w:r>
              <w:t>галузі</w:t>
            </w:r>
            <w:proofErr w:type="spellEnd"/>
            <w:r>
              <w:t xml:space="preserve"> </w:t>
            </w:r>
            <w:r>
              <w:rPr>
                <w:rFonts w:eastAsia="Times New Roman"/>
                <w:lang w:val="uk-UA"/>
              </w:rPr>
              <w:t>«</w:t>
            </w:r>
            <w:proofErr w:type="spellStart"/>
            <w:r>
              <w:t>Мова</w:t>
            </w:r>
            <w:proofErr w:type="spellEnd"/>
            <w:r>
              <w:t xml:space="preserve"> </w:t>
            </w:r>
            <w:proofErr w:type="spellStart"/>
            <w:r>
              <w:t>і</w:t>
            </w:r>
            <w:proofErr w:type="spellEnd"/>
            <w:r>
              <w:t xml:space="preserve"> </w:t>
            </w:r>
            <w:proofErr w:type="spellStart"/>
            <w:r>
              <w:t>література</w:t>
            </w:r>
            <w:proofErr w:type="spellEnd"/>
            <w:r>
              <w:rPr>
                <w:rFonts w:eastAsia="Times New Roman"/>
                <w:lang w:val="uk-UA"/>
              </w:rPr>
              <w:t>»</w:t>
            </w:r>
            <w:r w:rsidR="004F149D">
              <w:t xml:space="preserve">  </w:t>
            </w:r>
          </w:p>
        </w:tc>
      </w:tr>
      <w:tr w:rsidR="004F149D" w:rsidTr="00EC1C7F">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149D" w:rsidRPr="00CB0735" w:rsidRDefault="004F149D" w:rsidP="00EC1C7F">
            <w:pPr>
              <w:suppressAutoHyphens/>
              <w:jc w:val="center"/>
              <w:rPr>
                <w:rFonts w:eastAsia="Times New Roman"/>
                <w:lang w:val="uk-UA" w:eastAsia="zh-CN"/>
              </w:rPr>
            </w:pPr>
            <w:r>
              <w:t>НПП</w:t>
            </w:r>
            <w:proofErr w:type="gramStart"/>
            <w:r>
              <w:t>2</w:t>
            </w:r>
            <w:proofErr w:type="gramEnd"/>
            <w:r>
              <w:t>.2.0</w:t>
            </w:r>
            <w:r w:rsidR="00CB0735">
              <w:rPr>
                <w:lang w:val="uk-UA"/>
              </w:rPr>
              <w:t>2</w:t>
            </w:r>
          </w:p>
        </w:tc>
        <w:tc>
          <w:tcPr>
            <w:tcW w:w="80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149D" w:rsidRPr="00981694" w:rsidRDefault="00981694" w:rsidP="00EC1C7F">
            <w:pPr>
              <w:suppressAutoHyphens/>
              <w:rPr>
                <w:rFonts w:eastAsia="Times New Roman"/>
                <w:lang w:val="uk-UA" w:eastAsia="zh-CN"/>
              </w:rPr>
            </w:pPr>
            <w:r>
              <w:rPr>
                <w:lang w:val="uk-UA"/>
              </w:rPr>
              <w:t xml:space="preserve">Теорія та технологія </w:t>
            </w:r>
            <w:proofErr w:type="spellStart"/>
            <w:r>
              <w:rPr>
                <w:lang w:val="uk-UA"/>
              </w:rPr>
              <w:t>вивче</w:t>
            </w:r>
            <w:r>
              <w:t>ння</w:t>
            </w:r>
            <w:proofErr w:type="spellEnd"/>
            <w:r>
              <w:t xml:space="preserve"> </w:t>
            </w:r>
            <w:proofErr w:type="spellStart"/>
            <w:r>
              <w:t>галузі</w:t>
            </w:r>
            <w:proofErr w:type="spellEnd"/>
            <w:r>
              <w:t xml:space="preserve"> </w:t>
            </w:r>
            <w:r>
              <w:rPr>
                <w:rFonts w:eastAsia="Times New Roman"/>
                <w:lang w:val="uk-UA"/>
              </w:rPr>
              <w:t>«</w:t>
            </w:r>
            <w:r w:rsidR="004F149D">
              <w:t>Математика</w:t>
            </w:r>
            <w:r>
              <w:rPr>
                <w:rFonts w:eastAsia="Times New Roman"/>
                <w:lang w:val="uk-UA"/>
              </w:rPr>
              <w:t>»</w:t>
            </w:r>
          </w:p>
        </w:tc>
      </w:tr>
      <w:tr w:rsidR="004F149D" w:rsidTr="00EC1C7F">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149D" w:rsidRDefault="004F149D" w:rsidP="00EC1C7F">
            <w:pPr>
              <w:suppressAutoHyphens/>
              <w:jc w:val="center"/>
              <w:rPr>
                <w:rFonts w:eastAsia="Times New Roman"/>
                <w:b/>
                <w:bCs/>
                <w:lang w:eastAsia="zh-CN"/>
              </w:rPr>
            </w:pPr>
            <w:r>
              <w:rPr>
                <w:b/>
                <w:bCs/>
              </w:rPr>
              <w:t>ІІІ</w:t>
            </w:r>
          </w:p>
        </w:tc>
        <w:tc>
          <w:tcPr>
            <w:tcW w:w="80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149D" w:rsidRDefault="004F149D" w:rsidP="00EC1C7F">
            <w:pPr>
              <w:suppressAutoHyphens/>
              <w:jc w:val="center"/>
              <w:rPr>
                <w:rFonts w:eastAsia="Times New Roman"/>
                <w:b/>
                <w:bCs/>
                <w:lang w:eastAsia="zh-CN"/>
              </w:rPr>
            </w:pPr>
            <w:proofErr w:type="spellStart"/>
            <w:r>
              <w:rPr>
                <w:b/>
                <w:bCs/>
              </w:rPr>
              <w:t>Дисципліни</w:t>
            </w:r>
            <w:proofErr w:type="spellEnd"/>
            <w:r>
              <w:rPr>
                <w:b/>
                <w:bCs/>
              </w:rPr>
              <w:t xml:space="preserve"> </w:t>
            </w:r>
            <w:proofErr w:type="spellStart"/>
            <w:r>
              <w:rPr>
                <w:b/>
                <w:bCs/>
              </w:rPr>
              <w:t>вільного</w:t>
            </w:r>
            <w:proofErr w:type="spellEnd"/>
            <w:r>
              <w:rPr>
                <w:b/>
                <w:bCs/>
              </w:rPr>
              <w:t xml:space="preserve"> </w:t>
            </w:r>
            <w:proofErr w:type="spellStart"/>
            <w:r>
              <w:rPr>
                <w:b/>
                <w:bCs/>
              </w:rPr>
              <w:t>вибору</w:t>
            </w:r>
            <w:proofErr w:type="spellEnd"/>
            <w:r>
              <w:rPr>
                <w:b/>
                <w:bCs/>
              </w:rPr>
              <w:t xml:space="preserve"> студента</w:t>
            </w:r>
          </w:p>
        </w:tc>
      </w:tr>
      <w:tr w:rsidR="004F149D" w:rsidTr="00EC1C7F">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149D" w:rsidRDefault="004F149D" w:rsidP="00EC1C7F">
            <w:pPr>
              <w:suppressAutoHyphens/>
              <w:jc w:val="center"/>
              <w:rPr>
                <w:rFonts w:eastAsia="Times New Roman"/>
                <w:b/>
                <w:bCs/>
                <w:lang w:eastAsia="zh-CN"/>
              </w:rPr>
            </w:pPr>
            <w:r>
              <w:rPr>
                <w:b/>
                <w:bCs/>
              </w:rPr>
              <w:t>3.1</w:t>
            </w:r>
          </w:p>
        </w:tc>
        <w:tc>
          <w:tcPr>
            <w:tcW w:w="80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149D" w:rsidRPr="00981694" w:rsidRDefault="004F149D" w:rsidP="00EC1C7F">
            <w:pPr>
              <w:suppressAutoHyphens/>
              <w:jc w:val="center"/>
              <w:rPr>
                <w:rFonts w:eastAsia="Times New Roman"/>
                <w:b/>
                <w:bCs/>
                <w:lang w:val="uk-UA" w:eastAsia="zh-CN"/>
              </w:rPr>
            </w:pPr>
            <w:proofErr w:type="spellStart"/>
            <w:r>
              <w:rPr>
                <w:b/>
                <w:bCs/>
              </w:rPr>
              <w:t>Дисципліни</w:t>
            </w:r>
            <w:proofErr w:type="spellEnd"/>
            <w:r>
              <w:rPr>
                <w:b/>
                <w:bCs/>
              </w:rPr>
              <w:t xml:space="preserve"> </w:t>
            </w:r>
            <w:proofErr w:type="spellStart"/>
            <w:proofErr w:type="gramStart"/>
            <w:r w:rsidR="00981694">
              <w:rPr>
                <w:b/>
                <w:bCs/>
              </w:rPr>
              <w:t>спец</w:t>
            </w:r>
            <w:proofErr w:type="gramEnd"/>
            <w:r w:rsidR="00981694">
              <w:rPr>
                <w:b/>
                <w:bCs/>
              </w:rPr>
              <w:t>іалізації</w:t>
            </w:r>
            <w:proofErr w:type="spellEnd"/>
            <w:r w:rsidR="00981694">
              <w:rPr>
                <w:b/>
                <w:bCs/>
              </w:rPr>
              <w:t xml:space="preserve"> </w:t>
            </w:r>
            <w:r w:rsidR="00981694" w:rsidRPr="00981694">
              <w:rPr>
                <w:rFonts w:eastAsia="Times New Roman"/>
                <w:b/>
                <w:lang w:val="uk-UA"/>
              </w:rPr>
              <w:t>«</w:t>
            </w:r>
            <w:r w:rsidR="00981694" w:rsidRPr="00981694">
              <w:rPr>
                <w:b/>
                <w:bCs/>
                <w:lang w:val="uk-UA"/>
              </w:rPr>
              <w:t>Психологія</w:t>
            </w:r>
            <w:r w:rsidR="00981694" w:rsidRPr="00981694">
              <w:rPr>
                <w:rFonts w:eastAsia="Times New Roman"/>
                <w:b/>
                <w:lang w:val="uk-UA"/>
              </w:rPr>
              <w:t>»</w:t>
            </w:r>
          </w:p>
        </w:tc>
      </w:tr>
      <w:tr w:rsidR="004F149D" w:rsidTr="00EC1C7F">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149D" w:rsidRDefault="004F149D" w:rsidP="00EC1C7F">
            <w:pPr>
              <w:suppressAutoHyphens/>
              <w:jc w:val="center"/>
              <w:rPr>
                <w:rFonts w:eastAsia="Times New Roman"/>
                <w:lang w:eastAsia="zh-CN"/>
              </w:rPr>
            </w:pPr>
            <w:r>
              <w:t>ВВ3.1.01</w:t>
            </w:r>
          </w:p>
        </w:tc>
        <w:tc>
          <w:tcPr>
            <w:tcW w:w="80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149D" w:rsidRPr="00981694" w:rsidRDefault="00981694" w:rsidP="00981694">
            <w:pPr>
              <w:suppressAutoHyphens/>
              <w:jc w:val="both"/>
              <w:rPr>
                <w:rFonts w:eastAsia="Times New Roman"/>
                <w:lang w:val="uk-UA" w:eastAsia="zh-CN"/>
              </w:rPr>
            </w:pPr>
            <w:r w:rsidRPr="00981694">
              <w:rPr>
                <w:lang w:val="uk-UA"/>
              </w:rPr>
              <w:t>Психологія сім’ї і статі</w:t>
            </w:r>
          </w:p>
        </w:tc>
      </w:tr>
      <w:tr w:rsidR="004F149D" w:rsidTr="00EC1C7F">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149D" w:rsidRDefault="004F149D" w:rsidP="00EC1C7F">
            <w:pPr>
              <w:suppressAutoHyphens/>
              <w:jc w:val="center"/>
              <w:rPr>
                <w:rFonts w:eastAsia="Times New Roman"/>
                <w:lang w:eastAsia="zh-CN"/>
              </w:rPr>
            </w:pPr>
            <w:r>
              <w:t>ВВ3.1.02</w:t>
            </w:r>
          </w:p>
        </w:tc>
        <w:tc>
          <w:tcPr>
            <w:tcW w:w="80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149D" w:rsidRPr="00981694" w:rsidRDefault="00981694" w:rsidP="00981694">
            <w:pPr>
              <w:jc w:val="both"/>
              <w:rPr>
                <w:lang w:val="uk-UA"/>
              </w:rPr>
            </w:pPr>
            <w:proofErr w:type="spellStart"/>
            <w:r w:rsidRPr="00981694">
              <w:t>Психологія</w:t>
            </w:r>
            <w:proofErr w:type="spellEnd"/>
            <w:r w:rsidRPr="00981694">
              <w:t xml:space="preserve"> </w:t>
            </w:r>
            <w:proofErr w:type="spellStart"/>
            <w:r w:rsidRPr="00981694">
              <w:t>творчості</w:t>
            </w:r>
            <w:proofErr w:type="spellEnd"/>
          </w:p>
        </w:tc>
      </w:tr>
      <w:tr w:rsidR="004F149D" w:rsidTr="00EC1C7F">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149D" w:rsidRDefault="004F149D" w:rsidP="00EC1C7F">
            <w:pPr>
              <w:suppressAutoHyphens/>
              <w:jc w:val="center"/>
              <w:rPr>
                <w:rFonts w:eastAsia="Times New Roman"/>
                <w:lang w:eastAsia="zh-CN"/>
              </w:rPr>
            </w:pPr>
            <w:r>
              <w:t>ВВ3.1.03</w:t>
            </w:r>
          </w:p>
        </w:tc>
        <w:tc>
          <w:tcPr>
            <w:tcW w:w="80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149D" w:rsidRPr="00981694" w:rsidRDefault="00981694" w:rsidP="00EC1C7F">
            <w:pPr>
              <w:suppressAutoHyphens/>
              <w:rPr>
                <w:rFonts w:eastAsia="Times New Roman"/>
                <w:lang w:val="uk-UA" w:eastAsia="zh-CN"/>
              </w:rPr>
            </w:pPr>
            <w:r w:rsidRPr="00981694">
              <w:rPr>
                <w:lang w:val="uk-UA" w:eastAsia="uk-UA"/>
              </w:rPr>
              <w:t>Експериментальна психологія</w:t>
            </w:r>
          </w:p>
        </w:tc>
      </w:tr>
      <w:tr w:rsidR="004F149D" w:rsidTr="00EC1C7F">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149D" w:rsidRPr="00981694" w:rsidRDefault="004F149D" w:rsidP="00EC1C7F">
            <w:pPr>
              <w:suppressAutoHyphens/>
              <w:jc w:val="center"/>
              <w:rPr>
                <w:rFonts w:eastAsia="Times New Roman"/>
                <w:lang w:val="uk-UA" w:eastAsia="zh-CN"/>
              </w:rPr>
            </w:pPr>
            <w:r>
              <w:t>ВВ3.1.0</w:t>
            </w:r>
            <w:r w:rsidR="00981694">
              <w:rPr>
                <w:lang w:val="uk-UA"/>
              </w:rPr>
              <w:t>4</w:t>
            </w:r>
          </w:p>
        </w:tc>
        <w:tc>
          <w:tcPr>
            <w:tcW w:w="80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149D" w:rsidRPr="00981694" w:rsidRDefault="00981694" w:rsidP="00EC1C7F">
            <w:pPr>
              <w:suppressAutoHyphens/>
              <w:rPr>
                <w:rFonts w:eastAsia="Times New Roman"/>
                <w:lang w:val="uk-UA" w:eastAsia="zh-CN"/>
              </w:rPr>
            </w:pPr>
            <w:r w:rsidRPr="00981694">
              <w:rPr>
                <w:lang w:val="uk-UA" w:eastAsia="uk-UA"/>
              </w:rPr>
              <w:t>Методика роботи психолога</w:t>
            </w:r>
          </w:p>
        </w:tc>
      </w:tr>
      <w:tr w:rsidR="004F149D" w:rsidTr="00EC1C7F">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149D" w:rsidRPr="00981694" w:rsidRDefault="004F149D" w:rsidP="00EC1C7F">
            <w:pPr>
              <w:suppressAutoHyphens/>
              <w:jc w:val="center"/>
              <w:rPr>
                <w:rFonts w:eastAsia="Times New Roman"/>
                <w:lang w:val="uk-UA" w:eastAsia="zh-CN"/>
              </w:rPr>
            </w:pPr>
            <w:r>
              <w:t>ВВ3.1.0</w:t>
            </w:r>
            <w:r w:rsidR="00981694">
              <w:rPr>
                <w:lang w:val="uk-UA"/>
              </w:rPr>
              <w:t>5</w:t>
            </w:r>
          </w:p>
        </w:tc>
        <w:tc>
          <w:tcPr>
            <w:tcW w:w="80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149D" w:rsidRPr="00981694" w:rsidRDefault="00981694" w:rsidP="00EC1C7F">
            <w:pPr>
              <w:suppressAutoHyphens/>
              <w:rPr>
                <w:rFonts w:eastAsia="Times New Roman"/>
                <w:lang w:val="uk-UA" w:eastAsia="zh-CN"/>
              </w:rPr>
            </w:pPr>
            <w:r w:rsidRPr="00981694">
              <w:rPr>
                <w:lang w:val="uk-UA" w:eastAsia="uk-UA"/>
              </w:rPr>
              <w:t>Психологія професійної діяльності</w:t>
            </w:r>
          </w:p>
        </w:tc>
      </w:tr>
      <w:tr w:rsidR="004F149D" w:rsidTr="00EC1C7F">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149D" w:rsidRPr="00981694" w:rsidRDefault="004F149D" w:rsidP="00EC1C7F">
            <w:pPr>
              <w:suppressAutoHyphens/>
              <w:jc w:val="center"/>
              <w:rPr>
                <w:rFonts w:eastAsia="Times New Roman"/>
                <w:lang w:val="uk-UA" w:eastAsia="zh-CN"/>
              </w:rPr>
            </w:pPr>
            <w:r>
              <w:t>ВВ3.</w:t>
            </w:r>
            <w:r w:rsidR="00981694">
              <w:rPr>
                <w:lang w:val="uk-UA"/>
              </w:rPr>
              <w:t>1</w:t>
            </w:r>
            <w:r>
              <w:t>.0</w:t>
            </w:r>
            <w:r w:rsidR="00981694">
              <w:rPr>
                <w:lang w:val="uk-UA"/>
              </w:rPr>
              <w:t>6</w:t>
            </w:r>
          </w:p>
        </w:tc>
        <w:tc>
          <w:tcPr>
            <w:tcW w:w="80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149D" w:rsidRPr="00981694" w:rsidRDefault="00981694" w:rsidP="00EC1C7F">
            <w:pPr>
              <w:suppressAutoHyphens/>
              <w:rPr>
                <w:rFonts w:eastAsia="Times New Roman"/>
                <w:lang w:val="uk-UA" w:eastAsia="zh-CN"/>
              </w:rPr>
            </w:pPr>
            <w:r w:rsidRPr="00981694">
              <w:rPr>
                <w:lang w:val="uk-UA" w:eastAsia="uk-UA"/>
              </w:rPr>
              <w:t>Організація та методика соціально-психологічного тренінгу</w:t>
            </w:r>
          </w:p>
        </w:tc>
      </w:tr>
      <w:tr w:rsidR="004F149D" w:rsidTr="00EC1C7F">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149D" w:rsidRPr="00981694" w:rsidRDefault="004F149D" w:rsidP="00EC1C7F">
            <w:pPr>
              <w:suppressAutoHyphens/>
              <w:jc w:val="center"/>
              <w:rPr>
                <w:rFonts w:eastAsia="Times New Roman"/>
                <w:b/>
                <w:bCs/>
                <w:lang w:eastAsia="zh-CN"/>
              </w:rPr>
            </w:pPr>
            <w:r>
              <w:rPr>
                <w:b/>
                <w:bCs/>
              </w:rPr>
              <w:t>І</w:t>
            </w:r>
            <w:r>
              <w:rPr>
                <w:b/>
                <w:bCs/>
                <w:lang w:val="en-US"/>
              </w:rPr>
              <w:t>V</w:t>
            </w:r>
          </w:p>
        </w:tc>
        <w:tc>
          <w:tcPr>
            <w:tcW w:w="80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149D" w:rsidRDefault="004F149D" w:rsidP="00EC1C7F">
            <w:pPr>
              <w:suppressAutoHyphens/>
              <w:rPr>
                <w:rFonts w:eastAsia="Times New Roman"/>
                <w:b/>
                <w:bCs/>
                <w:lang w:eastAsia="zh-CN"/>
              </w:rPr>
            </w:pPr>
            <w:r>
              <w:rPr>
                <w:b/>
                <w:bCs/>
              </w:rPr>
              <w:t xml:space="preserve">Практична </w:t>
            </w:r>
            <w:proofErr w:type="spellStart"/>
            <w:proofErr w:type="gramStart"/>
            <w:r>
              <w:rPr>
                <w:b/>
                <w:bCs/>
              </w:rPr>
              <w:t>п</w:t>
            </w:r>
            <w:proofErr w:type="gramEnd"/>
            <w:r>
              <w:rPr>
                <w:b/>
                <w:bCs/>
              </w:rPr>
              <w:t>ідготовка</w:t>
            </w:r>
            <w:proofErr w:type="spellEnd"/>
          </w:p>
        </w:tc>
      </w:tr>
      <w:tr w:rsidR="004F149D" w:rsidTr="00EC1C7F">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149D" w:rsidRDefault="004F149D" w:rsidP="00EC1C7F">
            <w:pPr>
              <w:suppressAutoHyphens/>
              <w:jc w:val="center"/>
              <w:rPr>
                <w:rFonts w:eastAsia="Times New Roman"/>
                <w:lang w:eastAsia="zh-CN"/>
              </w:rPr>
            </w:pPr>
            <w:r>
              <w:t>П</w:t>
            </w:r>
            <w:proofErr w:type="gramStart"/>
            <w:r>
              <w:t>4</w:t>
            </w:r>
            <w:proofErr w:type="gramEnd"/>
            <w:r>
              <w:t>.01</w:t>
            </w:r>
          </w:p>
        </w:tc>
        <w:tc>
          <w:tcPr>
            <w:tcW w:w="80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149D" w:rsidRPr="00981694" w:rsidRDefault="00981694" w:rsidP="00EC1C7F">
            <w:pPr>
              <w:suppressAutoHyphens/>
              <w:rPr>
                <w:rFonts w:eastAsia="Times New Roman"/>
                <w:lang w:val="uk-UA" w:eastAsia="zh-CN"/>
              </w:rPr>
            </w:pPr>
            <w:r>
              <w:rPr>
                <w:lang w:val="uk-UA"/>
              </w:rPr>
              <w:t xml:space="preserve">Педагогічна </w:t>
            </w:r>
            <w:r w:rsidR="004F149D">
              <w:t>практика</w:t>
            </w:r>
            <w:r>
              <w:rPr>
                <w:lang w:val="uk-UA"/>
              </w:rPr>
              <w:t xml:space="preserve"> у школі</w:t>
            </w:r>
          </w:p>
        </w:tc>
      </w:tr>
      <w:tr w:rsidR="004F149D" w:rsidTr="00EC1C7F">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149D" w:rsidRDefault="004F149D" w:rsidP="00EC1C7F">
            <w:pPr>
              <w:suppressAutoHyphens/>
              <w:jc w:val="center"/>
              <w:rPr>
                <w:rFonts w:eastAsia="Times New Roman"/>
                <w:lang w:eastAsia="zh-CN"/>
              </w:rPr>
            </w:pPr>
            <w:r>
              <w:t>П</w:t>
            </w:r>
            <w:proofErr w:type="gramStart"/>
            <w:r>
              <w:t>4</w:t>
            </w:r>
            <w:proofErr w:type="gramEnd"/>
            <w:r>
              <w:t>.02</w:t>
            </w:r>
          </w:p>
        </w:tc>
        <w:tc>
          <w:tcPr>
            <w:tcW w:w="80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149D" w:rsidRPr="00981694" w:rsidRDefault="004F149D" w:rsidP="00EC1C7F">
            <w:pPr>
              <w:suppressAutoHyphens/>
              <w:rPr>
                <w:rFonts w:eastAsia="Times New Roman"/>
                <w:lang w:val="uk-UA" w:eastAsia="zh-CN"/>
              </w:rPr>
            </w:pPr>
            <w:proofErr w:type="gramStart"/>
            <w:r>
              <w:t>П</w:t>
            </w:r>
            <w:proofErr w:type="spellStart"/>
            <w:proofErr w:type="gramEnd"/>
            <w:r w:rsidR="00981694">
              <w:rPr>
                <w:lang w:val="uk-UA"/>
              </w:rPr>
              <w:t>ідготовка</w:t>
            </w:r>
            <w:proofErr w:type="spellEnd"/>
            <w:r w:rsidR="00981694">
              <w:rPr>
                <w:lang w:val="uk-UA"/>
              </w:rPr>
              <w:t xml:space="preserve"> магістерської роботи</w:t>
            </w:r>
          </w:p>
        </w:tc>
      </w:tr>
      <w:tr w:rsidR="004F149D" w:rsidTr="00EC1C7F">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149D" w:rsidRPr="00981694" w:rsidRDefault="004F149D" w:rsidP="00EC1C7F">
            <w:pPr>
              <w:suppressAutoHyphens/>
              <w:jc w:val="center"/>
              <w:rPr>
                <w:rFonts w:eastAsia="Times New Roman"/>
                <w:lang w:val="uk-UA" w:eastAsia="zh-CN"/>
              </w:rPr>
            </w:pPr>
            <w:r>
              <w:t>П</w:t>
            </w:r>
            <w:proofErr w:type="gramStart"/>
            <w:r>
              <w:t>4</w:t>
            </w:r>
            <w:proofErr w:type="gramEnd"/>
            <w:r>
              <w:t>.0</w:t>
            </w:r>
            <w:r w:rsidR="00981694">
              <w:rPr>
                <w:lang w:val="uk-UA"/>
              </w:rPr>
              <w:t>3</w:t>
            </w:r>
          </w:p>
        </w:tc>
        <w:tc>
          <w:tcPr>
            <w:tcW w:w="80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149D" w:rsidRDefault="004F149D" w:rsidP="00EC1C7F">
            <w:pPr>
              <w:suppressAutoHyphens/>
              <w:rPr>
                <w:rFonts w:eastAsia="Times New Roman"/>
                <w:lang w:eastAsia="zh-CN"/>
              </w:rPr>
            </w:pPr>
            <w:r>
              <w:t xml:space="preserve">Практика </w:t>
            </w:r>
            <w:proofErr w:type="spellStart"/>
            <w:r>
              <w:t>зі</w:t>
            </w:r>
            <w:proofErr w:type="spellEnd"/>
            <w:r>
              <w:t xml:space="preserve"> </w:t>
            </w:r>
            <w:proofErr w:type="spellStart"/>
            <w:proofErr w:type="gramStart"/>
            <w:r>
              <w:t>спец</w:t>
            </w:r>
            <w:proofErr w:type="gramEnd"/>
            <w:r>
              <w:t>іалізації</w:t>
            </w:r>
            <w:proofErr w:type="spellEnd"/>
          </w:p>
        </w:tc>
      </w:tr>
      <w:tr w:rsidR="004F149D" w:rsidTr="00EC1C7F">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149D" w:rsidRDefault="004F149D" w:rsidP="00EC1C7F">
            <w:pPr>
              <w:suppressAutoHyphens/>
              <w:jc w:val="center"/>
              <w:rPr>
                <w:rFonts w:eastAsia="Times New Roman"/>
                <w:b/>
                <w:bCs/>
                <w:lang w:eastAsia="zh-CN"/>
              </w:rPr>
            </w:pPr>
            <w:r>
              <w:rPr>
                <w:b/>
                <w:bCs/>
                <w:lang w:val="en-US"/>
              </w:rPr>
              <w:t>V</w:t>
            </w:r>
          </w:p>
        </w:tc>
        <w:tc>
          <w:tcPr>
            <w:tcW w:w="80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149D" w:rsidRDefault="004F149D" w:rsidP="00EC1C7F">
            <w:pPr>
              <w:suppressAutoHyphens/>
              <w:rPr>
                <w:rFonts w:eastAsia="Times New Roman"/>
                <w:b/>
                <w:bCs/>
                <w:lang w:eastAsia="zh-CN"/>
              </w:rPr>
            </w:pPr>
            <w:proofErr w:type="spellStart"/>
            <w:r>
              <w:rPr>
                <w:b/>
                <w:bCs/>
              </w:rPr>
              <w:t>Атестація</w:t>
            </w:r>
            <w:proofErr w:type="spellEnd"/>
          </w:p>
        </w:tc>
      </w:tr>
    </w:tbl>
    <w:p w:rsidR="004F149D" w:rsidRDefault="004F149D" w:rsidP="004F149D">
      <w:pPr>
        <w:shd w:val="clear" w:color="auto" w:fill="FFFFFF"/>
        <w:tabs>
          <w:tab w:val="left" w:pos="851"/>
          <w:tab w:val="left" w:pos="993"/>
        </w:tabs>
        <w:ind w:firstLine="709"/>
        <w:jc w:val="center"/>
        <w:rPr>
          <w:rFonts w:eastAsia="Times New Roman"/>
          <w:b/>
          <w:sz w:val="28"/>
          <w:szCs w:val="28"/>
          <w:shd w:val="clear" w:color="auto" w:fill="FFFFFF"/>
          <w:lang w:val="en-US" w:eastAsia="zh-CN"/>
        </w:rPr>
      </w:pPr>
    </w:p>
    <w:p w:rsidR="007C22F0" w:rsidRDefault="007C22F0" w:rsidP="004F149D">
      <w:pPr>
        <w:shd w:val="clear" w:color="auto" w:fill="FFFFFF"/>
        <w:tabs>
          <w:tab w:val="left" w:pos="851"/>
          <w:tab w:val="left" w:pos="993"/>
        </w:tabs>
        <w:ind w:firstLine="709"/>
        <w:jc w:val="center"/>
        <w:rPr>
          <w:rFonts w:ascii="Times New Roman" w:hAnsi="Times New Roman" w:cs="Times New Roman"/>
          <w:b/>
          <w:sz w:val="28"/>
          <w:szCs w:val="28"/>
          <w:shd w:val="clear" w:color="auto" w:fill="FFFFFF"/>
          <w:lang w:val="uk-UA"/>
        </w:rPr>
      </w:pPr>
    </w:p>
    <w:p w:rsidR="007C22F0" w:rsidRDefault="007C22F0" w:rsidP="004F149D">
      <w:pPr>
        <w:shd w:val="clear" w:color="auto" w:fill="FFFFFF"/>
        <w:tabs>
          <w:tab w:val="left" w:pos="851"/>
          <w:tab w:val="left" w:pos="993"/>
        </w:tabs>
        <w:ind w:firstLine="709"/>
        <w:jc w:val="center"/>
        <w:rPr>
          <w:rFonts w:ascii="Times New Roman" w:hAnsi="Times New Roman" w:cs="Times New Roman"/>
          <w:b/>
          <w:sz w:val="28"/>
          <w:szCs w:val="28"/>
          <w:shd w:val="clear" w:color="auto" w:fill="FFFFFF"/>
          <w:lang w:val="uk-UA"/>
        </w:rPr>
      </w:pPr>
    </w:p>
    <w:p w:rsidR="007C22F0" w:rsidRDefault="007C22F0" w:rsidP="004F149D">
      <w:pPr>
        <w:shd w:val="clear" w:color="auto" w:fill="FFFFFF"/>
        <w:tabs>
          <w:tab w:val="left" w:pos="851"/>
          <w:tab w:val="left" w:pos="993"/>
        </w:tabs>
        <w:ind w:firstLine="709"/>
        <w:jc w:val="center"/>
        <w:rPr>
          <w:rFonts w:ascii="Times New Roman" w:hAnsi="Times New Roman" w:cs="Times New Roman"/>
          <w:b/>
          <w:sz w:val="28"/>
          <w:szCs w:val="28"/>
          <w:shd w:val="clear" w:color="auto" w:fill="FFFFFF"/>
          <w:lang w:val="uk-UA"/>
        </w:rPr>
      </w:pPr>
    </w:p>
    <w:p w:rsidR="007C22F0" w:rsidRDefault="007C22F0" w:rsidP="004F149D">
      <w:pPr>
        <w:shd w:val="clear" w:color="auto" w:fill="FFFFFF"/>
        <w:tabs>
          <w:tab w:val="left" w:pos="851"/>
          <w:tab w:val="left" w:pos="993"/>
        </w:tabs>
        <w:ind w:firstLine="709"/>
        <w:jc w:val="center"/>
        <w:rPr>
          <w:rFonts w:ascii="Times New Roman" w:hAnsi="Times New Roman" w:cs="Times New Roman"/>
          <w:b/>
          <w:sz w:val="28"/>
          <w:szCs w:val="28"/>
          <w:shd w:val="clear" w:color="auto" w:fill="FFFFFF"/>
          <w:lang w:val="uk-UA"/>
        </w:rPr>
      </w:pPr>
    </w:p>
    <w:p w:rsidR="00167BC8" w:rsidRPr="00EC1C7F" w:rsidRDefault="004F149D" w:rsidP="004F149D">
      <w:pPr>
        <w:shd w:val="clear" w:color="auto" w:fill="FFFFFF"/>
        <w:tabs>
          <w:tab w:val="left" w:pos="851"/>
          <w:tab w:val="left" w:pos="993"/>
        </w:tabs>
        <w:ind w:firstLine="709"/>
        <w:jc w:val="center"/>
        <w:rPr>
          <w:rFonts w:ascii="Times New Roman" w:hAnsi="Times New Roman" w:cs="Times New Roman"/>
          <w:b/>
          <w:sz w:val="28"/>
          <w:szCs w:val="28"/>
          <w:shd w:val="clear" w:color="auto" w:fill="FFFFFF"/>
          <w:lang w:val="uk-UA"/>
        </w:rPr>
      </w:pPr>
      <w:r w:rsidRPr="00EC1C7F">
        <w:rPr>
          <w:rFonts w:ascii="Times New Roman" w:hAnsi="Times New Roman" w:cs="Times New Roman"/>
          <w:b/>
          <w:sz w:val="28"/>
          <w:szCs w:val="28"/>
          <w:shd w:val="clear" w:color="auto" w:fill="FFFFFF"/>
          <w:lang w:val="uk-UA"/>
        </w:rPr>
        <w:lastRenderedPageBreak/>
        <w:t>ОПИС ПРОГРАМИ</w:t>
      </w:r>
    </w:p>
    <w:tbl>
      <w:tblPr>
        <w:tblStyle w:val="a3"/>
        <w:tblW w:w="9654" w:type="dxa"/>
        <w:tblLook w:val="04A0"/>
      </w:tblPr>
      <w:tblGrid>
        <w:gridCol w:w="2897"/>
        <w:gridCol w:w="3760"/>
        <w:gridCol w:w="2997"/>
      </w:tblGrid>
      <w:tr w:rsidR="00167BC8" w:rsidTr="007F7FA8">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BC8" w:rsidRPr="00C54800" w:rsidRDefault="00167BC8">
            <w:pPr>
              <w:jc w:val="center"/>
              <w:rPr>
                <w:lang w:val="uk-UA"/>
              </w:rPr>
            </w:pPr>
            <w:r w:rsidRPr="00C54800">
              <w:rPr>
                <w:lang w:val="uk-UA"/>
              </w:rPr>
              <w:t>Компетентності, якими повинен оволодіти здобувач</w:t>
            </w:r>
          </w:p>
        </w:tc>
        <w:tc>
          <w:tcPr>
            <w:tcW w:w="3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BC8" w:rsidRPr="00C54800" w:rsidRDefault="00167BC8">
            <w:pPr>
              <w:jc w:val="center"/>
              <w:rPr>
                <w:lang w:val="uk-UA"/>
              </w:rPr>
            </w:pPr>
            <w:r w:rsidRPr="00C54800">
              <w:rPr>
                <w:lang w:val="uk-UA"/>
              </w:rPr>
              <w:t>Програмні результати навчання</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BC8" w:rsidRPr="00C54800" w:rsidRDefault="00167BC8">
            <w:pPr>
              <w:jc w:val="center"/>
              <w:rPr>
                <w:lang w:val="uk-UA"/>
              </w:rPr>
            </w:pPr>
            <w:r w:rsidRPr="00C54800">
              <w:rPr>
                <w:lang w:val="uk-UA"/>
              </w:rPr>
              <w:t>Найменування навчальних дисциплін, практик</w:t>
            </w:r>
          </w:p>
        </w:tc>
      </w:tr>
      <w:tr w:rsidR="00167BC8" w:rsidTr="00167BC8">
        <w:tc>
          <w:tcPr>
            <w:tcW w:w="96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BC8" w:rsidRPr="00C54800" w:rsidRDefault="00167BC8">
            <w:pPr>
              <w:jc w:val="center"/>
              <w:rPr>
                <w:b/>
                <w:lang w:val="uk-UA"/>
              </w:rPr>
            </w:pPr>
            <w:r w:rsidRPr="00C54800">
              <w:rPr>
                <w:b/>
                <w:lang w:val="uk-UA"/>
              </w:rPr>
              <w:t>І. Цикл загальної підготовки</w:t>
            </w:r>
          </w:p>
        </w:tc>
      </w:tr>
      <w:tr w:rsidR="00167BC8" w:rsidTr="00167BC8">
        <w:tc>
          <w:tcPr>
            <w:tcW w:w="96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BC8" w:rsidRPr="00C54800" w:rsidRDefault="00167BC8">
            <w:pPr>
              <w:jc w:val="center"/>
              <w:rPr>
                <w:b/>
                <w:lang w:val="uk-UA"/>
              </w:rPr>
            </w:pPr>
            <w:r w:rsidRPr="00C54800">
              <w:rPr>
                <w:b/>
                <w:lang w:val="uk-UA"/>
              </w:rPr>
              <w:t>1.1 Гуманітарна підготовка</w:t>
            </w:r>
          </w:p>
        </w:tc>
      </w:tr>
      <w:tr w:rsidR="00167BC8" w:rsidTr="007F7FA8">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BC8" w:rsidRPr="00C54800" w:rsidRDefault="00167BC8">
            <w:pPr>
              <w:pStyle w:val="a9"/>
              <w:ind w:left="0"/>
              <w:jc w:val="center"/>
              <w:rPr>
                <w:rFonts w:eastAsia="Times New Roman"/>
                <w:lang w:val="uk-UA" w:eastAsia="ru-RU"/>
              </w:rPr>
            </w:pPr>
            <w:r w:rsidRPr="00C54800">
              <w:rPr>
                <w:rFonts w:eastAsia="Times New Roman"/>
                <w:lang w:val="uk-UA" w:eastAsia="ru-RU"/>
              </w:rPr>
              <w:t xml:space="preserve">Знання основних категорій, розділів і законів риторики; закономірностей логіки мовлення; основних видів ораторських промов; теорію і техніку мовлення. </w:t>
            </w:r>
          </w:p>
          <w:p w:rsidR="00167BC8" w:rsidRPr="00C54800" w:rsidRDefault="00167BC8">
            <w:pPr>
              <w:pStyle w:val="a9"/>
              <w:ind w:left="0"/>
              <w:jc w:val="center"/>
              <w:rPr>
                <w:rFonts w:eastAsia="Times New Roman"/>
                <w:lang w:val="uk-UA" w:eastAsia="ru-RU"/>
              </w:rPr>
            </w:pPr>
          </w:p>
          <w:p w:rsidR="00167BC8" w:rsidRPr="00C54800" w:rsidRDefault="00167BC8">
            <w:pPr>
              <w:pStyle w:val="a9"/>
              <w:ind w:left="0"/>
              <w:jc w:val="center"/>
              <w:rPr>
                <w:rFonts w:eastAsia="Times New Roman"/>
                <w:lang w:val="uk-UA" w:eastAsia="ru-RU"/>
              </w:rPr>
            </w:pPr>
            <w:r w:rsidRPr="00C54800">
              <w:rPr>
                <w:rFonts w:eastAsia="Times New Roman"/>
                <w:lang w:val="uk-UA" w:eastAsia="ru-RU"/>
              </w:rPr>
              <w:t xml:space="preserve">Пошук архівного матеріалу, належна орієнтація в бібліографічних покажчиках, створення </w:t>
            </w:r>
            <w:proofErr w:type="spellStart"/>
            <w:r w:rsidRPr="00C54800">
              <w:rPr>
                <w:rFonts w:eastAsia="Times New Roman"/>
                <w:lang w:val="uk-UA" w:eastAsia="ru-RU"/>
              </w:rPr>
              <w:t>аудіо-</w:t>
            </w:r>
            <w:proofErr w:type="spellEnd"/>
            <w:r w:rsidRPr="00C54800">
              <w:rPr>
                <w:rFonts w:eastAsia="Times New Roman"/>
                <w:lang w:val="uk-UA" w:eastAsia="ru-RU"/>
              </w:rPr>
              <w:t xml:space="preserve"> та </w:t>
            </w:r>
            <w:proofErr w:type="spellStart"/>
            <w:r w:rsidRPr="00C54800">
              <w:rPr>
                <w:rFonts w:eastAsia="Times New Roman"/>
                <w:lang w:val="uk-UA" w:eastAsia="ru-RU"/>
              </w:rPr>
              <w:t>відео-</w:t>
            </w:r>
            <w:proofErr w:type="spellEnd"/>
            <w:r w:rsidRPr="00C54800">
              <w:rPr>
                <w:rFonts w:eastAsia="Times New Roman"/>
                <w:lang w:val="uk-UA" w:eastAsia="ru-RU"/>
              </w:rPr>
              <w:t xml:space="preserve"> архівів.</w:t>
            </w:r>
          </w:p>
          <w:p w:rsidR="00167BC8" w:rsidRPr="00C54800" w:rsidRDefault="00167BC8">
            <w:pPr>
              <w:pStyle w:val="a9"/>
              <w:ind w:left="0"/>
              <w:jc w:val="center"/>
              <w:rPr>
                <w:rFonts w:eastAsia="Times New Roman"/>
                <w:lang w:val="uk-UA" w:eastAsia="ru-RU"/>
              </w:rPr>
            </w:pPr>
          </w:p>
          <w:p w:rsidR="00167BC8" w:rsidRPr="00C54800" w:rsidRDefault="00167BC8">
            <w:pPr>
              <w:pStyle w:val="a9"/>
              <w:ind w:left="0"/>
              <w:jc w:val="center"/>
              <w:rPr>
                <w:rFonts w:eastAsia="Times New Roman"/>
                <w:lang w:val="uk-UA" w:eastAsia="ru-RU"/>
              </w:rPr>
            </w:pPr>
            <w:r w:rsidRPr="00C54800">
              <w:rPr>
                <w:rFonts w:eastAsia="Times New Roman"/>
                <w:lang w:val="uk-UA" w:eastAsia="ru-RU"/>
              </w:rPr>
              <w:t>Знання ресурсів,</w:t>
            </w:r>
            <w:r w:rsidRPr="00C54800">
              <w:rPr>
                <w:rFonts w:eastAsia="Times New Roman"/>
                <w:b/>
                <w:lang w:val="uk-UA" w:eastAsia="ru-RU"/>
              </w:rPr>
              <w:t xml:space="preserve"> </w:t>
            </w:r>
            <w:r w:rsidRPr="00C54800">
              <w:rPr>
                <w:rFonts w:eastAsia="Times New Roman"/>
                <w:lang w:val="uk-UA" w:eastAsia="ru-RU"/>
              </w:rPr>
              <w:t>доступних для проведення ґрунтовного українознавчого дослідження, включаючи ті, що базуються на ІКТ (інформаційно-комунікативних технологіях) та здатність відповідно їх використовувати.</w:t>
            </w:r>
          </w:p>
          <w:p w:rsidR="00167BC8" w:rsidRPr="00C54800" w:rsidRDefault="00167BC8">
            <w:pPr>
              <w:jc w:val="center"/>
              <w:rPr>
                <w:rFonts w:eastAsia="Times New Roman"/>
                <w:lang w:val="uk-UA" w:eastAsia="ru-RU"/>
              </w:rPr>
            </w:pPr>
          </w:p>
          <w:p w:rsidR="00167BC8" w:rsidRPr="00C54800" w:rsidRDefault="00167BC8">
            <w:pPr>
              <w:jc w:val="center"/>
              <w:rPr>
                <w:rFonts w:eastAsia="Times New Roman"/>
                <w:lang w:val="uk-UA"/>
              </w:rPr>
            </w:pPr>
            <w:r w:rsidRPr="00C54800">
              <w:rPr>
                <w:rFonts w:eastAsia="Times New Roman"/>
                <w:lang w:val="uk-UA"/>
              </w:rPr>
              <w:t>Здатність використовувати інструменти інших гуманітарних наук</w:t>
            </w:r>
            <w:r w:rsidRPr="00C54800">
              <w:rPr>
                <w:rFonts w:eastAsia="Times New Roman"/>
                <w:b/>
                <w:lang w:val="uk-UA"/>
              </w:rPr>
              <w:t xml:space="preserve"> </w:t>
            </w:r>
            <w:r w:rsidRPr="00C54800">
              <w:rPr>
                <w:rFonts w:eastAsia="Times New Roman"/>
                <w:lang w:val="uk-UA"/>
              </w:rPr>
              <w:t>відповідно до наукового проекту.</w:t>
            </w:r>
          </w:p>
          <w:p w:rsidR="00167BC8" w:rsidRPr="00C54800" w:rsidRDefault="00167BC8">
            <w:pPr>
              <w:jc w:val="center"/>
              <w:rPr>
                <w:lang w:val="uk-UA"/>
              </w:rPr>
            </w:pPr>
          </w:p>
        </w:tc>
        <w:tc>
          <w:tcPr>
            <w:tcW w:w="3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BC8" w:rsidRPr="00C54800" w:rsidRDefault="00167BC8">
            <w:pPr>
              <w:pStyle w:val="a9"/>
              <w:widowControl w:val="0"/>
              <w:shd w:val="clear" w:color="auto" w:fill="FFFFFF"/>
              <w:tabs>
                <w:tab w:val="left" w:pos="213"/>
                <w:tab w:val="left" w:pos="9360"/>
              </w:tabs>
              <w:autoSpaceDE w:val="0"/>
              <w:autoSpaceDN w:val="0"/>
              <w:adjustRightInd w:val="0"/>
              <w:ind w:left="-70"/>
              <w:jc w:val="center"/>
              <w:rPr>
                <w:rFonts w:eastAsia="Times New Roman"/>
                <w:color w:val="000000"/>
                <w:lang w:val="uk-UA" w:eastAsia="uk-UA"/>
              </w:rPr>
            </w:pPr>
            <w:r w:rsidRPr="00C54800">
              <w:rPr>
                <w:rFonts w:eastAsia="Times New Roman"/>
                <w:color w:val="000000"/>
                <w:lang w:val="uk-UA" w:eastAsia="uk-UA"/>
              </w:rPr>
              <w:lastRenderedPageBreak/>
              <w:t>Зміст і організацію освіти у професійній школі, програми і підручники, питання формування і керівництва різними групами студентів, вимоги до техніки безпеки, організації навчального процесу.</w:t>
            </w:r>
          </w:p>
          <w:p w:rsidR="00167BC8" w:rsidRPr="00C54800" w:rsidRDefault="00167BC8">
            <w:pPr>
              <w:pStyle w:val="a9"/>
              <w:widowControl w:val="0"/>
              <w:shd w:val="clear" w:color="auto" w:fill="FFFFFF"/>
              <w:tabs>
                <w:tab w:val="left" w:pos="213"/>
                <w:tab w:val="left" w:pos="9360"/>
              </w:tabs>
              <w:autoSpaceDE w:val="0"/>
              <w:autoSpaceDN w:val="0"/>
              <w:adjustRightInd w:val="0"/>
              <w:ind w:left="-70"/>
              <w:jc w:val="center"/>
              <w:rPr>
                <w:rFonts w:eastAsia="Times New Roman"/>
                <w:color w:val="000000"/>
                <w:lang w:val="uk-UA" w:eastAsia="uk-UA"/>
              </w:rPr>
            </w:pPr>
          </w:p>
          <w:p w:rsidR="00167BC8" w:rsidRPr="00C54800" w:rsidRDefault="00167BC8">
            <w:pPr>
              <w:pStyle w:val="a9"/>
              <w:widowControl w:val="0"/>
              <w:shd w:val="clear" w:color="auto" w:fill="FFFFFF"/>
              <w:tabs>
                <w:tab w:val="left" w:pos="213"/>
                <w:tab w:val="left" w:pos="9360"/>
              </w:tabs>
              <w:autoSpaceDE w:val="0"/>
              <w:autoSpaceDN w:val="0"/>
              <w:adjustRightInd w:val="0"/>
              <w:ind w:left="-70"/>
              <w:jc w:val="center"/>
              <w:rPr>
                <w:rFonts w:eastAsia="Times New Roman"/>
                <w:color w:val="000000"/>
                <w:lang w:val="uk-UA" w:eastAsia="uk-UA"/>
              </w:rPr>
            </w:pPr>
            <w:r w:rsidRPr="00C54800">
              <w:rPr>
                <w:rFonts w:eastAsia="Times New Roman"/>
                <w:color w:val="000000"/>
                <w:lang w:val="uk-UA" w:eastAsia="uk-UA"/>
              </w:rPr>
              <w:t>Сучасні форми, методи і прийоми навчання та їх дидактичні можливості; основні напрямки і перспективи оновлення і розвитку національної освіти і педагогічної науки; способи збору, систематизації, узагальнення і використання інформації, проведення пошукової, дослідницької та методичної роботи за фахом, підготовки інформаційних і науково-методичних матеріалів.</w:t>
            </w:r>
          </w:p>
          <w:p w:rsidR="00167BC8" w:rsidRPr="00C54800" w:rsidRDefault="00167BC8">
            <w:pPr>
              <w:jc w:val="center"/>
              <w:rPr>
                <w:lang w:val="uk-UA"/>
              </w:rPr>
            </w:pP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BC8" w:rsidRDefault="00167BC8">
            <w:pPr>
              <w:jc w:val="center"/>
              <w:rPr>
                <w:sz w:val="24"/>
                <w:szCs w:val="24"/>
                <w:lang w:val="uk-UA"/>
              </w:rPr>
            </w:pPr>
          </w:p>
          <w:p w:rsidR="00167BC8" w:rsidRDefault="00167BC8">
            <w:pPr>
              <w:jc w:val="center"/>
              <w:rPr>
                <w:sz w:val="24"/>
                <w:szCs w:val="24"/>
                <w:lang w:val="uk-UA"/>
              </w:rPr>
            </w:pPr>
          </w:p>
          <w:p w:rsidR="00167BC8" w:rsidRDefault="00167BC8">
            <w:pPr>
              <w:jc w:val="center"/>
              <w:rPr>
                <w:sz w:val="24"/>
                <w:szCs w:val="24"/>
                <w:lang w:val="uk-UA"/>
              </w:rPr>
            </w:pPr>
          </w:p>
          <w:p w:rsidR="00167BC8" w:rsidRDefault="00167BC8">
            <w:pPr>
              <w:jc w:val="center"/>
              <w:rPr>
                <w:sz w:val="24"/>
                <w:szCs w:val="24"/>
                <w:lang w:val="uk-UA"/>
              </w:rPr>
            </w:pPr>
          </w:p>
          <w:p w:rsidR="00167BC8" w:rsidRDefault="00167BC8">
            <w:pPr>
              <w:jc w:val="center"/>
              <w:rPr>
                <w:sz w:val="24"/>
                <w:szCs w:val="24"/>
                <w:lang w:val="uk-UA"/>
              </w:rPr>
            </w:pPr>
          </w:p>
          <w:p w:rsidR="00167BC8" w:rsidRDefault="00167BC8">
            <w:pPr>
              <w:jc w:val="center"/>
              <w:rPr>
                <w:sz w:val="24"/>
                <w:szCs w:val="24"/>
                <w:lang w:val="uk-UA"/>
              </w:rPr>
            </w:pPr>
          </w:p>
          <w:p w:rsidR="00167BC8" w:rsidRDefault="00167BC8">
            <w:pPr>
              <w:jc w:val="center"/>
              <w:rPr>
                <w:sz w:val="24"/>
                <w:szCs w:val="24"/>
                <w:lang w:val="uk-UA"/>
              </w:rPr>
            </w:pPr>
          </w:p>
          <w:p w:rsidR="00167BC8" w:rsidRDefault="00167BC8">
            <w:pPr>
              <w:jc w:val="center"/>
              <w:rPr>
                <w:sz w:val="24"/>
                <w:szCs w:val="24"/>
                <w:lang w:val="uk-UA"/>
              </w:rPr>
            </w:pPr>
          </w:p>
          <w:p w:rsidR="00167BC8" w:rsidRDefault="00167BC8">
            <w:pPr>
              <w:jc w:val="center"/>
              <w:rPr>
                <w:sz w:val="24"/>
                <w:szCs w:val="24"/>
                <w:lang w:val="uk-UA"/>
              </w:rPr>
            </w:pPr>
          </w:p>
          <w:p w:rsidR="00C54800" w:rsidRDefault="00C54800">
            <w:pPr>
              <w:jc w:val="center"/>
              <w:rPr>
                <w:sz w:val="24"/>
                <w:szCs w:val="24"/>
                <w:lang w:val="uk-UA"/>
              </w:rPr>
            </w:pPr>
          </w:p>
          <w:p w:rsidR="00C54800" w:rsidRDefault="00C54800">
            <w:pPr>
              <w:jc w:val="center"/>
              <w:rPr>
                <w:sz w:val="24"/>
                <w:szCs w:val="24"/>
                <w:lang w:val="uk-UA"/>
              </w:rPr>
            </w:pPr>
          </w:p>
          <w:p w:rsidR="00C54800" w:rsidRDefault="00C54800">
            <w:pPr>
              <w:jc w:val="center"/>
              <w:rPr>
                <w:sz w:val="24"/>
                <w:szCs w:val="24"/>
                <w:lang w:val="uk-UA"/>
              </w:rPr>
            </w:pPr>
          </w:p>
          <w:p w:rsidR="00C54800" w:rsidRDefault="00C54800">
            <w:pPr>
              <w:jc w:val="center"/>
              <w:rPr>
                <w:sz w:val="24"/>
                <w:szCs w:val="24"/>
                <w:lang w:val="uk-UA"/>
              </w:rPr>
            </w:pPr>
          </w:p>
          <w:p w:rsidR="00C54800" w:rsidRDefault="00C54800">
            <w:pPr>
              <w:jc w:val="center"/>
              <w:rPr>
                <w:lang w:val="uk-UA"/>
              </w:rPr>
            </w:pPr>
          </w:p>
          <w:p w:rsidR="00C54800" w:rsidRDefault="00C54800">
            <w:pPr>
              <w:jc w:val="center"/>
              <w:rPr>
                <w:lang w:val="uk-UA"/>
              </w:rPr>
            </w:pPr>
          </w:p>
          <w:p w:rsidR="00167BC8" w:rsidRPr="00C54800" w:rsidRDefault="00167BC8">
            <w:pPr>
              <w:jc w:val="center"/>
              <w:rPr>
                <w:lang w:val="uk-UA"/>
              </w:rPr>
            </w:pPr>
            <w:r w:rsidRPr="00C54800">
              <w:rPr>
                <w:lang w:val="uk-UA"/>
              </w:rPr>
              <w:t>Академічна риторика</w:t>
            </w:r>
          </w:p>
        </w:tc>
      </w:tr>
      <w:tr w:rsidR="00167BC8" w:rsidTr="007F7FA8">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BC8" w:rsidRPr="00C54800" w:rsidRDefault="00167BC8">
            <w:pPr>
              <w:shd w:val="clear" w:color="auto" w:fill="FFFFFF"/>
              <w:tabs>
                <w:tab w:val="left" w:pos="0"/>
              </w:tabs>
              <w:jc w:val="center"/>
              <w:rPr>
                <w:rFonts w:eastAsia="Times New Roman"/>
                <w:lang w:val="uk-UA" w:eastAsia="uk-UA"/>
              </w:rPr>
            </w:pPr>
          </w:p>
          <w:p w:rsidR="00167BC8" w:rsidRPr="00C54800" w:rsidRDefault="00167BC8">
            <w:pPr>
              <w:shd w:val="clear" w:color="auto" w:fill="FFFFFF"/>
              <w:tabs>
                <w:tab w:val="left" w:pos="0"/>
              </w:tabs>
              <w:jc w:val="center"/>
              <w:rPr>
                <w:rFonts w:eastAsia="Times New Roman"/>
                <w:lang w:val="uk-UA" w:eastAsia="uk-UA"/>
              </w:rPr>
            </w:pPr>
          </w:p>
          <w:p w:rsidR="00167BC8" w:rsidRPr="00C54800" w:rsidRDefault="00167BC8">
            <w:pPr>
              <w:shd w:val="clear" w:color="auto" w:fill="FFFFFF"/>
              <w:tabs>
                <w:tab w:val="left" w:pos="0"/>
              </w:tabs>
              <w:jc w:val="center"/>
              <w:rPr>
                <w:rFonts w:eastAsia="Times New Roman"/>
                <w:lang w:val="uk-UA" w:eastAsia="uk-UA"/>
              </w:rPr>
            </w:pPr>
          </w:p>
          <w:p w:rsidR="00167BC8" w:rsidRPr="00C54800" w:rsidRDefault="00167BC8">
            <w:pPr>
              <w:shd w:val="clear" w:color="auto" w:fill="FFFFFF"/>
              <w:tabs>
                <w:tab w:val="left" w:pos="0"/>
              </w:tabs>
              <w:jc w:val="center"/>
              <w:rPr>
                <w:rFonts w:eastAsia="Times New Roman"/>
                <w:lang w:val="uk-UA" w:eastAsia="uk-UA"/>
              </w:rPr>
            </w:pPr>
          </w:p>
          <w:p w:rsidR="00167BC8" w:rsidRPr="00C54800" w:rsidRDefault="00167BC8">
            <w:pPr>
              <w:shd w:val="clear" w:color="auto" w:fill="FFFFFF"/>
              <w:tabs>
                <w:tab w:val="left" w:pos="0"/>
              </w:tabs>
              <w:jc w:val="center"/>
              <w:rPr>
                <w:rFonts w:eastAsia="Times New Roman"/>
                <w:lang w:val="uk-UA" w:eastAsia="ru-RU"/>
              </w:rPr>
            </w:pPr>
            <w:r w:rsidRPr="00C54800">
              <w:rPr>
                <w:rFonts w:eastAsia="Times New Roman"/>
                <w:lang w:val="uk-UA" w:eastAsia="uk-UA"/>
              </w:rPr>
              <w:t>Здатність до самоаналізу, самооцінки, самокритичності, самореалізації та самовдосконалення.</w:t>
            </w:r>
          </w:p>
          <w:p w:rsidR="00167BC8" w:rsidRPr="00C54800" w:rsidRDefault="00167BC8">
            <w:pPr>
              <w:jc w:val="center"/>
              <w:rPr>
                <w:rFonts w:eastAsia="Times New Roman"/>
                <w:lang w:val="uk-UA"/>
              </w:rPr>
            </w:pPr>
          </w:p>
          <w:p w:rsidR="00167BC8" w:rsidRPr="00C54800" w:rsidRDefault="00167BC8">
            <w:pPr>
              <w:jc w:val="center"/>
              <w:rPr>
                <w:lang w:val="uk-UA"/>
              </w:rPr>
            </w:pPr>
            <w:r w:rsidRPr="00C54800">
              <w:rPr>
                <w:rFonts w:eastAsia="Times New Roman"/>
                <w:lang w:val="uk-UA"/>
              </w:rPr>
              <w:t>Здатність до аналізу хімічних явищ як природного, так і техногенного походження з погляду фундаментальних фізичних законів, принципів і закономірностей.</w:t>
            </w:r>
          </w:p>
        </w:tc>
        <w:tc>
          <w:tcPr>
            <w:tcW w:w="3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BC8" w:rsidRPr="00C54800" w:rsidRDefault="00167BC8">
            <w:pPr>
              <w:widowControl w:val="0"/>
              <w:autoSpaceDE w:val="0"/>
              <w:autoSpaceDN w:val="0"/>
              <w:adjustRightInd w:val="0"/>
              <w:jc w:val="center"/>
              <w:rPr>
                <w:rFonts w:eastAsia="Times New Roman"/>
                <w:lang w:val="uk-UA"/>
              </w:rPr>
            </w:pPr>
            <w:r w:rsidRPr="00C54800">
              <w:rPr>
                <w:rFonts w:eastAsia="Times New Roman"/>
                <w:lang w:val="uk-UA"/>
              </w:rPr>
              <w:t xml:space="preserve">Знає Кодекс цивільного захисту України. Структуру (ГО) України, окремого підприємства, установи, організації. Класифікацію надзвичайних СИТУАЦІЙ (НС). Призначення, порядок застосування засобів колективного та індивідуального захисту. Призначення приладів радіаційної, хімічної розвідки та дозиметричного контролю. </w:t>
            </w:r>
          </w:p>
          <w:p w:rsidR="00167BC8" w:rsidRPr="00C54800" w:rsidRDefault="00167BC8">
            <w:pPr>
              <w:widowControl w:val="0"/>
              <w:autoSpaceDE w:val="0"/>
              <w:autoSpaceDN w:val="0"/>
              <w:adjustRightInd w:val="0"/>
              <w:jc w:val="center"/>
              <w:rPr>
                <w:rFonts w:eastAsia="Times New Roman"/>
                <w:lang w:val="uk-UA"/>
              </w:rPr>
            </w:pPr>
            <w:r w:rsidRPr="00C54800">
              <w:rPr>
                <w:rFonts w:eastAsia="Times New Roman"/>
                <w:lang w:val="uk-UA"/>
              </w:rPr>
              <w:t xml:space="preserve">Методику прогнозування можливої радіаційної, хімічної, біологічної, пожежної обстановки. Порядок проведення дезактивації, дегазації, дезінфекції та </w:t>
            </w:r>
            <w:proofErr w:type="spellStart"/>
            <w:r w:rsidRPr="00C54800">
              <w:rPr>
                <w:rFonts w:eastAsia="Times New Roman"/>
                <w:lang w:val="uk-UA"/>
              </w:rPr>
              <w:t>демеркуризації</w:t>
            </w:r>
            <w:proofErr w:type="spellEnd"/>
            <w:r w:rsidRPr="00C54800">
              <w:rPr>
                <w:rFonts w:eastAsia="Times New Roman"/>
                <w:lang w:val="uk-UA"/>
              </w:rPr>
              <w:t xml:space="preserve"> при ліквідації наслідків надзвичайних ситуацій. </w:t>
            </w:r>
          </w:p>
          <w:p w:rsidR="00167BC8" w:rsidRPr="00C54800" w:rsidRDefault="00167BC8">
            <w:pPr>
              <w:widowControl w:val="0"/>
              <w:autoSpaceDE w:val="0"/>
              <w:autoSpaceDN w:val="0"/>
              <w:adjustRightInd w:val="0"/>
              <w:jc w:val="center"/>
              <w:rPr>
                <w:rFonts w:eastAsia="Times New Roman"/>
                <w:lang w:val="uk-UA"/>
              </w:rPr>
            </w:pPr>
            <w:r w:rsidRPr="00C54800">
              <w:rPr>
                <w:rFonts w:eastAsia="Times New Roman"/>
                <w:lang w:val="uk-UA"/>
              </w:rPr>
              <w:t>Стан і проблеми охорони праці в галузі освіти відповідно до чинних законодавчих та інших нормативно-правовими актами.</w:t>
            </w:r>
          </w:p>
          <w:p w:rsidR="00167BC8" w:rsidRPr="00C54800" w:rsidRDefault="00167BC8">
            <w:pPr>
              <w:jc w:val="center"/>
              <w:rPr>
                <w:rFonts w:eastAsia="Times New Roman"/>
                <w:lang w:val="uk-UA"/>
              </w:rPr>
            </w:pPr>
          </w:p>
          <w:p w:rsidR="00167BC8" w:rsidRPr="00C54800" w:rsidRDefault="00167BC8">
            <w:pPr>
              <w:jc w:val="center"/>
              <w:rPr>
                <w:rFonts w:eastAsia="Times New Roman"/>
                <w:lang w:val="uk-UA"/>
              </w:rPr>
            </w:pPr>
            <w:r w:rsidRPr="00C54800">
              <w:rPr>
                <w:rFonts w:eastAsia="Times New Roman"/>
                <w:lang w:val="uk-UA"/>
              </w:rPr>
              <w:t xml:space="preserve">Уміє навчати студентів дій в надзвичайних ситуаціях мирного і воєнного часу, способів і засобів захисту, вміло використовувати засоби колективного та індивідуального захисту. Користуватися приладами радіаційної, хімічної розвідки та дозиметричного контролю. Оцінювати радіаційну, хімічну, пожежну обстановку </w:t>
            </w:r>
            <w:r w:rsidRPr="00C54800">
              <w:rPr>
                <w:rFonts w:eastAsia="Times New Roman"/>
                <w:lang w:val="uk-UA"/>
              </w:rPr>
              <w:lastRenderedPageBreak/>
              <w:t xml:space="preserve">методом прогнозу і за даними розвідки. Планувати проведення заходів (ГО) на об'єктах господарювання. Проводити дезактивацію, дегазацію, дезінфекцію і </w:t>
            </w:r>
            <w:proofErr w:type="spellStart"/>
            <w:r w:rsidRPr="00C54800">
              <w:rPr>
                <w:rFonts w:eastAsia="Times New Roman"/>
                <w:lang w:val="uk-UA"/>
              </w:rPr>
              <w:t>демеркуризацію</w:t>
            </w:r>
            <w:proofErr w:type="spellEnd"/>
            <w:r w:rsidRPr="00C54800">
              <w:rPr>
                <w:rFonts w:eastAsia="Times New Roman"/>
                <w:lang w:val="uk-UA"/>
              </w:rPr>
              <w:t xml:space="preserve"> при ліквідації наслідків надзвичайних ситуацій. </w:t>
            </w:r>
          </w:p>
          <w:p w:rsidR="00167BC8" w:rsidRPr="00C54800" w:rsidRDefault="00167BC8">
            <w:pPr>
              <w:jc w:val="center"/>
              <w:rPr>
                <w:rFonts w:eastAsia="Times New Roman"/>
                <w:lang w:val="uk-UA"/>
              </w:rPr>
            </w:pPr>
          </w:p>
          <w:p w:rsidR="00167BC8" w:rsidRPr="00C54800" w:rsidRDefault="00167BC8">
            <w:pPr>
              <w:jc w:val="center"/>
              <w:rPr>
                <w:rFonts w:eastAsia="Times New Roman"/>
                <w:lang w:val="uk-UA"/>
              </w:rPr>
            </w:pPr>
            <w:r w:rsidRPr="00C54800">
              <w:rPr>
                <w:rFonts w:eastAsia="Times New Roman"/>
                <w:lang w:val="uk-UA"/>
              </w:rPr>
              <w:t>Дотримуватися вимоги безпеки під час навчально-виховного процесу, режиму праці студентів. Здійснювати контроль за роботою зі створення відповідних умов для виконання санітарно-гігієнічних норм і вимог з охорони праці при проведенні занять.</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BC8" w:rsidRDefault="00167BC8">
            <w:pPr>
              <w:jc w:val="center"/>
              <w:rPr>
                <w:sz w:val="24"/>
                <w:szCs w:val="24"/>
                <w:lang w:val="uk-UA"/>
              </w:rPr>
            </w:pPr>
          </w:p>
          <w:p w:rsidR="00167BC8" w:rsidRDefault="00167BC8">
            <w:pPr>
              <w:jc w:val="center"/>
              <w:rPr>
                <w:sz w:val="24"/>
                <w:szCs w:val="24"/>
                <w:lang w:val="uk-UA"/>
              </w:rPr>
            </w:pPr>
          </w:p>
          <w:p w:rsidR="00167BC8" w:rsidRDefault="00167BC8">
            <w:pPr>
              <w:jc w:val="center"/>
              <w:rPr>
                <w:sz w:val="24"/>
                <w:szCs w:val="24"/>
                <w:lang w:val="uk-UA"/>
              </w:rPr>
            </w:pPr>
          </w:p>
          <w:p w:rsidR="00167BC8" w:rsidRDefault="00167BC8">
            <w:pPr>
              <w:jc w:val="center"/>
              <w:rPr>
                <w:sz w:val="24"/>
                <w:szCs w:val="24"/>
                <w:lang w:val="uk-UA"/>
              </w:rPr>
            </w:pPr>
          </w:p>
          <w:p w:rsidR="00167BC8" w:rsidRDefault="00167BC8">
            <w:pPr>
              <w:jc w:val="center"/>
              <w:rPr>
                <w:sz w:val="24"/>
                <w:szCs w:val="24"/>
                <w:lang w:val="uk-UA"/>
              </w:rPr>
            </w:pPr>
          </w:p>
          <w:p w:rsidR="00167BC8" w:rsidRDefault="00167BC8">
            <w:pPr>
              <w:jc w:val="center"/>
              <w:rPr>
                <w:sz w:val="24"/>
                <w:szCs w:val="24"/>
                <w:lang w:val="uk-UA"/>
              </w:rPr>
            </w:pPr>
          </w:p>
          <w:p w:rsidR="00167BC8" w:rsidRDefault="00167BC8">
            <w:pPr>
              <w:jc w:val="center"/>
              <w:rPr>
                <w:sz w:val="24"/>
                <w:szCs w:val="24"/>
                <w:lang w:val="uk-UA"/>
              </w:rPr>
            </w:pPr>
          </w:p>
          <w:p w:rsidR="00167BC8" w:rsidRDefault="00167BC8">
            <w:pPr>
              <w:jc w:val="center"/>
              <w:rPr>
                <w:sz w:val="24"/>
                <w:szCs w:val="24"/>
                <w:lang w:val="uk-UA"/>
              </w:rPr>
            </w:pPr>
          </w:p>
          <w:p w:rsidR="00167BC8" w:rsidRDefault="00167BC8">
            <w:pPr>
              <w:jc w:val="center"/>
              <w:rPr>
                <w:sz w:val="24"/>
                <w:szCs w:val="24"/>
                <w:lang w:val="uk-UA"/>
              </w:rPr>
            </w:pPr>
          </w:p>
          <w:p w:rsidR="00167BC8" w:rsidRDefault="00167BC8">
            <w:pPr>
              <w:jc w:val="center"/>
              <w:rPr>
                <w:sz w:val="24"/>
                <w:szCs w:val="24"/>
                <w:lang w:val="uk-UA"/>
              </w:rPr>
            </w:pPr>
          </w:p>
          <w:p w:rsidR="00167BC8" w:rsidRDefault="00167BC8">
            <w:pPr>
              <w:jc w:val="center"/>
              <w:rPr>
                <w:sz w:val="24"/>
                <w:szCs w:val="24"/>
                <w:lang w:val="uk-UA"/>
              </w:rPr>
            </w:pPr>
          </w:p>
          <w:p w:rsidR="00167BC8" w:rsidRDefault="00167BC8">
            <w:pPr>
              <w:jc w:val="center"/>
              <w:rPr>
                <w:sz w:val="24"/>
                <w:szCs w:val="24"/>
                <w:lang w:val="uk-UA"/>
              </w:rPr>
            </w:pPr>
          </w:p>
          <w:p w:rsidR="00167BC8" w:rsidRDefault="00167BC8">
            <w:pPr>
              <w:jc w:val="center"/>
              <w:rPr>
                <w:sz w:val="24"/>
                <w:szCs w:val="24"/>
                <w:lang w:val="uk-UA"/>
              </w:rPr>
            </w:pPr>
          </w:p>
          <w:p w:rsidR="00167BC8" w:rsidRDefault="00167BC8">
            <w:pPr>
              <w:jc w:val="center"/>
              <w:rPr>
                <w:sz w:val="24"/>
                <w:szCs w:val="24"/>
                <w:lang w:val="uk-UA"/>
              </w:rPr>
            </w:pPr>
          </w:p>
          <w:p w:rsidR="00167BC8" w:rsidRDefault="00167BC8">
            <w:pPr>
              <w:jc w:val="center"/>
              <w:rPr>
                <w:sz w:val="24"/>
                <w:szCs w:val="24"/>
                <w:lang w:val="uk-UA"/>
              </w:rPr>
            </w:pPr>
          </w:p>
          <w:p w:rsidR="00167BC8" w:rsidRDefault="00167BC8">
            <w:pPr>
              <w:jc w:val="center"/>
              <w:rPr>
                <w:sz w:val="24"/>
                <w:szCs w:val="24"/>
                <w:lang w:val="uk-UA"/>
              </w:rPr>
            </w:pPr>
          </w:p>
          <w:p w:rsidR="00167BC8" w:rsidRDefault="00167BC8">
            <w:pPr>
              <w:jc w:val="center"/>
              <w:rPr>
                <w:sz w:val="24"/>
                <w:szCs w:val="24"/>
                <w:lang w:val="uk-UA"/>
              </w:rPr>
            </w:pPr>
          </w:p>
          <w:p w:rsidR="00167BC8" w:rsidRPr="00C54800" w:rsidRDefault="00167BC8">
            <w:pPr>
              <w:jc w:val="center"/>
              <w:rPr>
                <w:lang w:val="uk-UA"/>
              </w:rPr>
            </w:pPr>
            <w:r w:rsidRPr="00C54800">
              <w:rPr>
                <w:lang w:val="uk-UA"/>
              </w:rPr>
              <w:t>Цивільний захист та охорона праці у галузі</w:t>
            </w:r>
          </w:p>
        </w:tc>
      </w:tr>
      <w:tr w:rsidR="00167BC8" w:rsidTr="007F7FA8">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BC8" w:rsidRPr="00C54800" w:rsidRDefault="00167BC8">
            <w:pPr>
              <w:shd w:val="clear" w:color="auto" w:fill="FFFFFF"/>
              <w:tabs>
                <w:tab w:val="left" w:pos="0"/>
              </w:tabs>
              <w:jc w:val="center"/>
              <w:rPr>
                <w:rFonts w:eastAsia="Times New Roman"/>
                <w:lang w:val="uk-UA" w:eastAsia="uk-UA"/>
              </w:rPr>
            </w:pPr>
          </w:p>
          <w:p w:rsidR="00167BC8" w:rsidRPr="00C54800" w:rsidRDefault="00167BC8">
            <w:pPr>
              <w:shd w:val="clear" w:color="auto" w:fill="FFFFFF"/>
              <w:tabs>
                <w:tab w:val="left" w:pos="0"/>
              </w:tabs>
              <w:jc w:val="center"/>
              <w:rPr>
                <w:rFonts w:eastAsia="Times New Roman"/>
                <w:lang w:val="uk-UA" w:eastAsia="uk-UA"/>
              </w:rPr>
            </w:pPr>
          </w:p>
          <w:p w:rsidR="00167BC8" w:rsidRPr="00C54800" w:rsidRDefault="00167BC8">
            <w:pPr>
              <w:shd w:val="clear" w:color="auto" w:fill="FFFFFF"/>
              <w:tabs>
                <w:tab w:val="left" w:pos="0"/>
              </w:tabs>
              <w:jc w:val="center"/>
              <w:rPr>
                <w:rFonts w:eastAsia="Times New Roman"/>
                <w:lang w:val="uk-UA" w:eastAsia="uk-UA"/>
              </w:rPr>
            </w:pPr>
          </w:p>
          <w:p w:rsidR="00167BC8" w:rsidRPr="00C54800" w:rsidRDefault="00167BC8">
            <w:pPr>
              <w:shd w:val="clear" w:color="auto" w:fill="FFFFFF"/>
              <w:tabs>
                <w:tab w:val="left" w:pos="0"/>
              </w:tabs>
              <w:jc w:val="center"/>
              <w:rPr>
                <w:rFonts w:eastAsia="Times New Roman"/>
                <w:lang w:val="uk-UA" w:eastAsia="uk-UA"/>
              </w:rPr>
            </w:pPr>
          </w:p>
          <w:p w:rsidR="00167BC8" w:rsidRPr="00C54800" w:rsidRDefault="00167BC8">
            <w:pPr>
              <w:shd w:val="clear" w:color="auto" w:fill="FFFFFF"/>
              <w:tabs>
                <w:tab w:val="left" w:pos="0"/>
              </w:tabs>
              <w:jc w:val="center"/>
              <w:rPr>
                <w:rFonts w:eastAsia="Times New Roman"/>
                <w:lang w:val="uk-UA" w:eastAsia="ru-RU"/>
              </w:rPr>
            </w:pPr>
            <w:r w:rsidRPr="00C54800">
              <w:rPr>
                <w:rFonts w:eastAsia="Times New Roman"/>
                <w:lang w:val="uk-UA" w:eastAsia="uk-UA"/>
              </w:rPr>
              <w:t>Здатність до продуктивного міжособистісного спілкування, до вмінь представляти складну комплексну інформацію у стислій формі усно і письмово, використовуючи інформаційно-комунікаційні технології та відповідні наукові категорії з філософії, історії розвитку суспільства та терміни природничих наук.</w:t>
            </w:r>
          </w:p>
          <w:p w:rsidR="00167BC8" w:rsidRPr="00C54800" w:rsidRDefault="00167BC8">
            <w:pPr>
              <w:jc w:val="center"/>
              <w:rPr>
                <w:lang w:val="uk-UA"/>
              </w:rPr>
            </w:pPr>
          </w:p>
        </w:tc>
        <w:tc>
          <w:tcPr>
            <w:tcW w:w="3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BC8" w:rsidRPr="00C54800" w:rsidRDefault="00167BC8">
            <w:pPr>
              <w:widowControl w:val="0"/>
              <w:autoSpaceDE w:val="0"/>
              <w:autoSpaceDN w:val="0"/>
              <w:adjustRightInd w:val="0"/>
              <w:jc w:val="center"/>
              <w:rPr>
                <w:rFonts w:eastAsia="Times New Roman"/>
                <w:lang w:val="uk-UA"/>
              </w:rPr>
            </w:pPr>
            <w:r w:rsidRPr="00C54800">
              <w:rPr>
                <w:rFonts w:eastAsia="Times New Roman"/>
                <w:lang w:val="uk-UA"/>
              </w:rPr>
              <w:t xml:space="preserve">Знає характеристики соціальної реальності, рівні виявлення соціальної реальності; суспільство як систему соціальної взаємодії; соціальну структуру суспільства, динамічні характеристики суспільства; основні соціологічні теорії (структурний функціоналізм, структуралізм, марксистську соціологію, соціологізм Дюркгейма, розуміючу соціологію М. Вебера, формальну соціологію), категоріальний апарат соціології освіти; спеціальні соціологічні теорії (соціологія сім’ї, соціологія молоді, соціологія девіантної поведінки, соціологія соціальної комунікації, соціологія соціальної організації);  історичні етапи еволюції соціології освіти, </w:t>
            </w:r>
            <w:r w:rsidRPr="00C54800">
              <w:rPr>
                <w:rFonts w:eastAsia="Times New Roman"/>
                <w:lang w:val="uk-UA"/>
              </w:rPr>
              <w:lastRenderedPageBreak/>
              <w:t>значення основних понять філософії освіти, концепції філософії освіти, правові документи про статус світської і релігійної освіти в Україні, цілі освіти з позицій різноманітних ідеологій та філософських напрямів, роль цінностей в освіті.</w:t>
            </w:r>
          </w:p>
          <w:p w:rsidR="00167BC8" w:rsidRPr="00C54800" w:rsidRDefault="00167BC8">
            <w:pPr>
              <w:jc w:val="center"/>
              <w:rPr>
                <w:rFonts w:eastAsia="Times New Roman"/>
                <w:lang w:val="uk-UA"/>
              </w:rPr>
            </w:pPr>
          </w:p>
          <w:p w:rsidR="00167BC8" w:rsidRPr="00C54800" w:rsidRDefault="00167BC8">
            <w:pPr>
              <w:jc w:val="center"/>
              <w:rPr>
                <w:rFonts w:eastAsia="Times New Roman"/>
                <w:lang w:val="uk-UA"/>
              </w:rPr>
            </w:pPr>
            <w:r w:rsidRPr="00C54800">
              <w:rPr>
                <w:rFonts w:eastAsia="Times New Roman"/>
                <w:lang w:val="uk-UA"/>
              </w:rPr>
              <w:t>Уміє організувати проведення розвідувального емпіричного соціологічного дослідження; відбирати адекватні до мети і завдання методи збору та аналізу емпіричного матеріалу, правильно формувати вибіркові сукупності; застосовувати шкали соціологічного вимірювання відповідно до характеристик об’єкта, що досліджується; правильно пояснювати тенденції розвитку соціальної реальності; застосовувати набуті знання для аналізу та оцінювання соціальних явищ, процесів, аналізувати причини і наслідки кризових явищ в освіті, окреслити пріоритети освітньої політики в демократичній державі, порівнювати моделі освіти, оцінювати гендерні стереотипи в освіті.</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BC8" w:rsidRDefault="00167BC8">
            <w:pPr>
              <w:jc w:val="center"/>
              <w:rPr>
                <w:sz w:val="24"/>
                <w:szCs w:val="24"/>
                <w:lang w:val="uk-UA"/>
              </w:rPr>
            </w:pPr>
          </w:p>
          <w:p w:rsidR="00167BC8" w:rsidRDefault="00167BC8">
            <w:pPr>
              <w:jc w:val="center"/>
              <w:rPr>
                <w:sz w:val="24"/>
                <w:szCs w:val="24"/>
                <w:lang w:val="uk-UA"/>
              </w:rPr>
            </w:pPr>
          </w:p>
          <w:p w:rsidR="00167BC8" w:rsidRDefault="00167BC8">
            <w:pPr>
              <w:jc w:val="center"/>
              <w:rPr>
                <w:sz w:val="24"/>
                <w:szCs w:val="24"/>
                <w:lang w:val="uk-UA"/>
              </w:rPr>
            </w:pPr>
          </w:p>
          <w:p w:rsidR="00167BC8" w:rsidRDefault="00167BC8">
            <w:pPr>
              <w:jc w:val="center"/>
              <w:rPr>
                <w:sz w:val="24"/>
                <w:szCs w:val="24"/>
                <w:lang w:val="uk-UA"/>
              </w:rPr>
            </w:pPr>
          </w:p>
          <w:p w:rsidR="00167BC8" w:rsidRDefault="00167BC8">
            <w:pPr>
              <w:jc w:val="center"/>
              <w:rPr>
                <w:sz w:val="24"/>
                <w:szCs w:val="24"/>
                <w:lang w:val="uk-UA"/>
              </w:rPr>
            </w:pPr>
          </w:p>
          <w:p w:rsidR="00167BC8" w:rsidRDefault="00167BC8">
            <w:pPr>
              <w:jc w:val="center"/>
              <w:rPr>
                <w:sz w:val="24"/>
                <w:szCs w:val="24"/>
                <w:lang w:val="uk-UA"/>
              </w:rPr>
            </w:pPr>
          </w:p>
          <w:p w:rsidR="00167BC8" w:rsidRDefault="00167BC8">
            <w:pPr>
              <w:jc w:val="center"/>
              <w:rPr>
                <w:sz w:val="24"/>
                <w:szCs w:val="24"/>
                <w:lang w:val="uk-UA"/>
              </w:rPr>
            </w:pPr>
          </w:p>
          <w:p w:rsidR="00167BC8" w:rsidRDefault="00167BC8">
            <w:pPr>
              <w:jc w:val="center"/>
              <w:rPr>
                <w:sz w:val="24"/>
                <w:szCs w:val="24"/>
                <w:lang w:val="uk-UA"/>
              </w:rPr>
            </w:pPr>
          </w:p>
          <w:p w:rsidR="00167BC8" w:rsidRDefault="00167BC8">
            <w:pPr>
              <w:jc w:val="center"/>
              <w:rPr>
                <w:sz w:val="24"/>
                <w:szCs w:val="24"/>
                <w:lang w:val="uk-UA"/>
              </w:rPr>
            </w:pPr>
          </w:p>
          <w:p w:rsidR="00167BC8" w:rsidRDefault="00167BC8">
            <w:pPr>
              <w:jc w:val="center"/>
              <w:rPr>
                <w:sz w:val="24"/>
                <w:szCs w:val="24"/>
                <w:lang w:val="uk-UA"/>
              </w:rPr>
            </w:pPr>
          </w:p>
          <w:p w:rsidR="00167BC8" w:rsidRDefault="00167BC8">
            <w:pPr>
              <w:jc w:val="center"/>
              <w:rPr>
                <w:sz w:val="24"/>
                <w:szCs w:val="24"/>
                <w:lang w:val="uk-UA"/>
              </w:rPr>
            </w:pPr>
          </w:p>
          <w:p w:rsidR="00167BC8" w:rsidRDefault="00167BC8">
            <w:pPr>
              <w:jc w:val="center"/>
              <w:rPr>
                <w:sz w:val="24"/>
                <w:szCs w:val="24"/>
                <w:lang w:val="uk-UA"/>
              </w:rPr>
            </w:pPr>
          </w:p>
          <w:p w:rsidR="00167BC8" w:rsidRDefault="00167BC8">
            <w:pPr>
              <w:jc w:val="center"/>
              <w:rPr>
                <w:sz w:val="24"/>
                <w:szCs w:val="24"/>
                <w:lang w:val="uk-UA"/>
              </w:rPr>
            </w:pPr>
          </w:p>
          <w:p w:rsidR="00167BC8" w:rsidRDefault="00167BC8">
            <w:pPr>
              <w:jc w:val="center"/>
              <w:rPr>
                <w:sz w:val="24"/>
                <w:szCs w:val="24"/>
                <w:lang w:val="uk-UA"/>
              </w:rPr>
            </w:pPr>
          </w:p>
          <w:p w:rsidR="00167BC8" w:rsidRDefault="00167BC8">
            <w:pPr>
              <w:jc w:val="center"/>
              <w:rPr>
                <w:sz w:val="24"/>
                <w:szCs w:val="24"/>
                <w:lang w:val="uk-UA"/>
              </w:rPr>
            </w:pPr>
          </w:p>
          <w:p w:rsidR="00167BC8" w:rsidRPr="00C54800" w:rsidRDefault="00167BC8">
            <w:pPr>
              <w:jc w:val="center"/>
              <w:rPr>
                <w:lang w:val="uk-UA"/>
              </w:rPr>
            </w:pPr>
            <w:r w:rsidRPr="00C54800">
              <w:rPr>
                <w:lang w:val="uk-UA"/>
              </w:rPr>
              <w:t>Філософія та соціологія освіти</w:t>
            </w:r>
          </w:p>
        </w:tc>
      </w:tr>
      <w:tr w:rsidR="00167BC8" w:rsidTr="00167BC8">
        <w:tc>
          <w:tcPr>
            <w:tcW w:w="96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BC8" w:rsidRPr="00C54800" w:rsidRDefault="00167BC8">
            <w:pPr>
              <w:jc w:val="center"/>
              <w:rPr>
                <w:b/>
                <w:lang w:val="uk-UA"/>
              </w:rPr>
            </w:pPr>
            <w:r w:rsidRPr="00C54800">
              <w:rPr>
                <w:b/>
                <w:lang w:val="uk-UA"/>
              </w:rPr>
              <w:lastRenderedPageBreak/>
              <w:t>1.2 Фундаментальна підготовка</w:t>
            </w:r>
          </w:p>
        </w:tc>
      </w:tr>
      <w:tr w:rsidR="00167BC8" w:rsidTr="007F7FA8">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7FA8" w:rsidRPr="007F7FA8" w:rsidRDefault="007F7FA8" w:rsidP="007F7FA8">
            <w:pPr>
              <w:jc w:val="center"/>
              <w:rPr>
                <w:rFonts w:eastAsia="Times New Roman"/>
                <w:lang w:val="uk-UA"/>
              </w:rPr>
            </w:pPr>
            <w:r w:rsidRPr="007F7FA8">
              <w:rPr>
                <w:rFonts w:eastAsia="Times New Roman"/>
                <w:lang w:val="uk-UA"/>
              </w:rPr>
              <w:t>Здатність опанувати</w:t>
            </w:r>
          </w:p>
          <w:p w:rsidR="007F7FA8" w:rsidRPr="007F7FA8" w:rsidRDefault="007F7FA8" w:rsidP="007F7FA8">
            <w:pPr>
              <w:jc w:val="center"/>
              <w:rPr>
                <w:rFonts w:eastAsia="Times New Roman"/>
                <w:lang w:val="uk-UA"/>
              </w:rPr>
            </w:pPr>
            <w:r w:rsidRPr="007F7FA8">
              <w:rPr>
                <w:rFonts w:eastAsia="Times New Roman"/>
                <w:lang w:val="uk-UA"/>
              </w:rPr>
              <w:t>основними поняттями,</w:t>
            </w:r>
          </w:p>
          <w:p w:rsidR="007F7FA8" w:rsidRPr="007F7FA8" w:rsidRDefault="007F7FA8" w:rsidP="007F7FA8">
            <w:pPr>
              <w:jc w:val="center"/>
              <w:rPr>
                <w:rFonts w:eastAsia="Times New Roman"/>
                <w:lang w:val="uk-UA"/>
              </w:rPr>
            </w:pPr>
            <w:r w:rsidRPr="007F7FA8">
              <w:rPr>
                <w:rFonts w:eastAsia="Times New Roman"/>
                <w:lang w:val="uk-UA"/>
              </w:rPr>
              <w:t>змістом і принципами</w:t>
            </w:r>
          </w:p>
          <w:p w:rsidR="007F7FA8" w:rsidRPr="007F7FA8" w:rsidRDefault="007F7FA8" w:rsidP="007F7FA8">
            <w:pPr>
              <w:jc w:val="center"/>
              <w:rPr>
                <w:rFonts w:eastAsia="Times New Roman"/>
                <w:lang w:val="uk-UA"/>
              </w:rPr>
            </w:pPr>
            <w:r w:rsidRPr="007F7FA8">
              <w:rPr>
                <w:rFonts w:eastAsia="Times New Roman"/>
                <w:lang w:val="uk-UA"/>
              </w:rPr>
              <w:t>побудови системи</w:t>
            </w:r>
          </w:p>
          <w:p w:rsidR="007F7FA8" w:rsidRPr="007F7FA8" w:rsidRDefault="007F7FA8" w:rsidP="007F7FA8">
            <w:pPr>
              <w:jc w:val="center"/>
              <w:rPr>
                <w:rFonts w:eastAsia="Times New Roman"/>
                <w:lang w:val="uk-UA"/>
              </w:rPr>
            </w:pPr>
            <w:r w:rsidRPr="007F7FA8">
              <w:rPr>
                <w:rFonts w:eastAsia="Times New Roman"/>
                <w:lang w:val="uk-UA"/>
              </w:rPr>
              <w:t>освіти, основними</w:t>
            </w:r>
          </w:p>
          <w:p w:rsidR="007F7FA8" w:rsidRPr="007F7FA8" w:rsidRDefault="007F7FA8" w:rsidP="007F7FA8">
            <w:pPr>
              <w:jc w:val="center"/>
              <w:rPr>
                <w:rFonts w:eastAsia="Times New Roman"/>
                <w:lang w:val="uk-UA"/>
              </w:rPr>
            </w:pPr>
            <w:r w:rsidRPr="007F7FA8">
              <w:rPr>
                <w:rFonts w:eastAsia="Times New Roman"/>
                <w:lang w:val="uk-UA"/>
              </w:rPr>
              <w:t xml:space="preserve">документами про </w:t>
            </w:r>
            <w:r w:rsidRPr="007F7FA8">
              <w:rPr>
                <w:rFonts w:eastAsia="Times New Roman"/>
                <w:lang w:val="uk-UA"/>
              </w:rPr>
              <w:lastRenderedPageBreak/>
              <w:t>функціонування і</w:t>
            </w:r>
          </w:p>
          <w:p w:rsidR="007F7FA8" w:rsidRPr="007F7FA8" w:rsidRDefault="007F7FA8" w:rsidP="007F7FA8">
            <w:pPr>
              <w:jc w:val="center"/>
              <w:rPr>
                <w:rFonts w:eastAsia="Times New Roman"/>
                <w:lang w:val="uk-UA"/>
              </w:rPr>
            </w:pPr>
            <w:r w:rsidRPr="007F7FA8">
              <w:rPr>
                <w:rFonts w:eastAsia="Times New Roman"/>
                <w:lang w:val="uk-UA"/>
              </w:rPr>
              <w:t>розвиток закладів</w:t>
            </w:r>
          </w:p>
          <w:p w:rsidR="007F7FA8" w:rsidRPr="007F7FA8" w:rsidRDefault="007F7FA8" w:rsidP="007F7FA8">
            <w:pPr>
              <w:jc w:val="center"/>
              <w:rPr>
                <w:rFonts w:eastAsia="Times New Roman"/>
                <w:lang w:val="uk-UA"/>
              </w:rPr>
            </w:pPr>
            <w:r w:rsidRPr="007F7FA8">
              <w:rPr>
                <w:rFonts w:eastAsia="Times New Roman"/>
                <w:lang w:val="uk-UA"/>
              </w:rPr>
              <w:t>освіти, методикою</w:t>
            </w:r>
          </w:p>
          <w:p w:rsidR="007F7FA8" w:rsidRPr="007F7FA8" w:rsidRDefault="007F7FA8" w:rsidP="007F7FA8">
            <w:pPr>
              <w:jc w:val="center"/>
              <w:rPr>
                <w:rFonts w:eastAsia="Times New Roman"/>
                <w:lang w:val="uk-UA"/>
              </w:rPr>
            </w:pPr>
            <w:r w:rsidRPr="007F7FA8">
              <w:rPr>
                <w:rFonts w:eastAsia="Times New Roman"/>
                <w:lang w:val="uk-UA"/>
              </w:rPr>
              <w:t>методичної роботи і</w:t>
            </w:r>
          </w:p>
          <w:p w:rsidR="007F7FA8" w:rsidRPr="007F7FA8" w:rsidRDefault="007F7FA8" w:rsidP="007F7FA8">
            <w:pPr>
              <w:jc w:val="center"/>
              <w:rPr>
                <w:rFonts w:eastAsia="Times New Roman"/>
                <w:lang w:val="uk-UA"/>
              </w:rPr>
            </w:pPr>
            <w:r w:rsidRPr="007F7FA8">
              <w:rPr>
                <w:rFonts w:eastAsia="Times New Roman"/>
                <w:lang w:val="uk-UA"/>
              </w:rPr>
              <w:t>наукової організації в</w:t>
            </w:r>
          </w:p>
          <w:p w:rsidR="00167BC8" w:rsidRDefault="007F7FA8" w:rsidP="007F7FA8">
            <w:pPr>
              <w:jc w:val="center"/>
              <w:rPr>
                <w:rFonts w:eastAsia="Times New Roman"/>
                <w:sz w:val="24"/>
                <w:szCs w:val="24"/>
                <w:lang w:val="uk-UA"/>
              </w:rPr>
            </w:pPr>
            <w:r w:rsidRPr="007F7FA8">
              <w:rPr>
                <w:rFonts w:eastAsia="Times New Roman"/>
                <w:lang w:val="uk-UA"/>
              </w:rPr>
              <w:t>умовах початкової школи.</w:t>
            </w:r>
          </w:p>
        </w:tc>
        <w:tc>
          <w:tcPr>
            <w:tcW w:w="3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7FA8" w:rsidRPr="007F7FA8" w:rsidRDefault="007F7FA8" w:rsidP="007F7FA8">
            <w:pPr>
              <w:ind w:left="-256"/>
              <w:jc w:val="center"/>
              <w:rPr>
                <w:rFonts w:eastAsia="Times New Roman"/>
                <w:lang w:val="uk-UA"/>
              </w:rPr>
            </w:pPr>
            <w:r w:rsidRPr="007F7FA8">
              <w:rPr>
                <w:rFonts w:eastAsia="Times New Roman"/>
                <w:lang w:val="uk-UA"/>
              </w:rPr>
              <w:lastRenderedPageBreak/>
              <w:t>Сформувати вміння</w:t>
            </w:r>
          </w:p>
          <w:p w:rsidR="007F7FA8" w:rsidRPr="007F7FA8" w:rsidRDefault="007F7FA8" w:rsidP="007F7FA8">
            <w:pPr>
              <w:ind w:left="-256"/>
              <w:jc w:val="center"/>
              <w:rPr>
                <w:rFonts w:eastAsia="Times New Roman"/>
                <w:lang w:val="uk-UA"/>
              </w:rPr>
            </w:pPr>
            <w:r w:rsidRPr="007F7FA8">
              <w:rPr>
                <w:rFonts w:eastAsia="Times New Roman"/>
                <w:lang w:val="uk-UA"/>
              </w:rPr>
              <w:t>організації методичної</w:t>
            </w:r>
          </w:p>
          <w:p w:rsidR="007F7FA8" w:rsidRPr="007F7FA8" w:rsidRDefault="007F7FA8" w:rsidP="007F7FA8">
            <w:pPr>
              <w:ind w:left="-256"/>
              <w:jc w:val="center"/>
              <w:rPr>
                <w:rFonts w:eastAsia="Times New Roman"/>
                <w:lang w:val="uk-UA"/>
              </w:rPr>
            </w:pPr>
            <w:r w:rsidRPr="007F7FA8">
              <w:rPr>
                <w:rFonts w:eastAsia="Times New Roman"/>
                <w:lang w:val="uk-UA"/>
              </w:rPr>
              <w:t>роботи та створення</w:t>
            </w:r>
          </w:p>
          <w:p w:rsidR="007F7FA8" w:rsidRPr="007F7FA8" w:rsidRDefault="007F7FA8" w:rsidP="007F7FA8">
            <w:pPr>
              <w:ind w:left="-256"/>
              <w:jc w:val="center"/>
              <w:rPr>
                <w:rFonts w:eastAsia="Times New Roman"/>
                <w:lang w:val="uk-UA"/>
              </w:rPr>
            </w:pPr>
            <w:r w:rsidRPr="007F7FA8">
              <w:rPr>
                <w:rFonts w:eastAsia="Times New Roman"/>
                <w:lang w:val="uk-UA"/>
              </w:rPr>
              <w:t>педагогічного середовища</w:t>
            </w:r>
          </w:p>
          <w:p w:rsidR="007F7FA8" w:rsidRPr="007F7FA8" w:rsidRDefault="007F7FA8" w:rsidP="007F7FA8">
            <w:pPr>
              <w:ind w:left="-256"/>
              <w:jc w:val="center"/>
              <w:rPr>
                <w:rFonts w:eastAsia="Times New Roman"/>
                <w:lang w:val="uk-UA"/>
              </w:rPr>
            </w:pPr>
            <w:r w:rsidRPr="007F7FA8">
              <w:rPr>
                <w:rFonts w:eastAsia="Times New Roman"/>
                <w:lang w:val="uk-UA"/>
              </w:rPr>
              <w:t>для наукової організації</w:t>
            </w:r>
          </w:p>
          <w:p w:rsidR="007F7FA8" w:rsidRPr="007F7FA8" w:rsidRDefault="007F7FA8" w:rsidP="007F7FA8">
            <w:pPr>
              <w:ind w:left="-256"/>
              <w:jc w:val="center"/>
              <w:rPr>
                <w:rFonts w:eastAsia="Times New Roman"/>
                <w:lang w:val="uk-UA"/>
              </w:rPr>
            </w:pPr>
            <w:r w:rsidRPr="007F7FA8">
              <w:rPr>
                <w:rFonts w:eastAsia="Times New Roman"/>
                <w:lang w:val="uk-UA"/>
              </w:rPr>
              <w:t>праці учнів і вчителів в</w:t>
            </w:r>
          </w:p>
          <w:p w:rsidR="007F7FA8" w:rsidRPr="007F7FA8" w:rsidRDefault="007F7FA8" w:rsidP="007F7FA8">
            <w:pPr>
              <w:ind w:left="-256"/>
              <w:jc w:val="center"/>
              <w:rPr>
                <w:rFonts w:eastAsia="Times New Roman"/>
                <w:lang w:val="uk-UA"/>
              </w:rPr>
            </w:pPr>
            <w:r w:rsidRPr="007F7FA8">
              <w:rPr>
                <w:rFonts w:eastAsia="Times New Roman"/>
                <w:lang w:val="uk-UA"/>
              </w:rPr>
              <w:t>умовах початкової ланки</w:t>
            </w:r>
          </w:p>
          <w:p w:rsidR="007F7FA8" w:rsidRPr="007F7FA8" w:rsidRDefault="007F7FA8" w:rsidP="007F7FA8">
            <w:pPr>
              <w:ind w:left="-256"/>
              <w:jc w:val="center"/>
              <w:rPr>
                <w:rFonts w:eastAsia="Times New Roman"/>
                <w:lang w:val="uk-UA"/>
              </w:rPr>
            </w:pPr>
            <w:r w:rsidRPr="007F7FA8">
              <w:rPr>
                <w:rFonts w:eastAsia="Times New Roman"/>
                <w:lang w:val="uk-UA"/>
              </w:rPr>
              <w:lastRenderedPageBreak/>
              <w:t>освіти; вивчати,</w:t>
            </w:r>
          </w:p>
          <w:p w:rsidR="007F7FA8" w:rsidRPr="007F7FA8" w:rsidRDefault="007F7FA8" w:rsidP="007F7FA8">
            <w:pPr>
              <w:ind w:left="-256"/>
              <w:jc w:val="center"/>
              <w:rPr>
                <w:rFonts w:eastAsia="Times New Roman"/>
                <w:lang w:val="uk-UA"/>
              </w:rPr>
            </w:pPr>
            <w:r w:rsidRPr="007F7FA8">
              <w:rPr>
                <w:rFonts w:eastAsia="Times New Roman"/>
                <w:lang w:val="uk-UA"/>
              </w:rPr>
              <w:t>узагальнювати і</w:t>
            </w:r>
          </w:p>
          <w:p w:rsidR="007F7FA8" w:rsidRPr="007F7FA8" w:rsidRDefault="007F7FA8" w:rsidP="007F7FA8">
            <w:pPr>
              <w:ind w:left="-256"/>
              <w:jc w:val="center"/>
              <w:rPr>
                <w:rFonts w:eastAsia="Times New Roman"/>
                <w:lang w:val="uk-UA"/>
              </w:rPr>
            </w:pPr>
            <w:r w:rsidRPr="007F7FA8">
              <w:rPr>
                <w:rFonts w:eastAsia="Times New Roman"/>
                <w:lang w:val="uk-UA"/>
              </w:rPr>
              <w:t>впроваджувати</w:t>
            </w:r>
          </w:p>
          <w:p w:rsidR="007F7FA8" w:rsidRPr="007F7FA8" w:rsidRDefault="007F7FA8" w:rsidP="007F7FA8">
            <w:pPr>
              <w:ind w:left="-256"/>
              <w:jc w:val="center"/>
              <w:rPr>
                <w:rFonts w:eastAsia="Times New Roman"/>
                <w:lang w:val="uk-UA"/>
              </w:rPr>
            </w:pPr>
            <w:r w:rsidRPr="007F7FA8">
              <w:rPr>
                <w:rFonts w:eastAsia="Times New Roman"/>
                <w:lang w:val="uk-UA"/>
              </w:rPr>
              <w:t>передовий педагогічний</w:t>
            </w:r>
          </w:p>
          <w:p w:rsidR="007F7FA8" w:rsidRPr="007F7FA8" w:rsidRDefault="007F7FA8" w:rsidP="007F7FA8">
            <w:pPr>
              <w:ind w:left="-256"/>
              <w:jc w:val="center"/>
              <w:rPr>
                <w:rFonts w:eastAsia="Times New Roman"/>
                <w:lang w:val="uk-UA"/>
              </w:rPr>
            </w:pPr>
            <w:r w:rsidRPr="007F7FA8">
              <w:rPr>
                <w:rFonts w:eastAsia="Times New Roman"/>
                <w:lang w:val="uk-UA"/>
              </w:rPr>
              <w:t>досвід, раціонально</w:t>
            </w:r>
          </w:p>
          <w:p w:rsidR="00B07798" w:rsidRDefault="007F7FA8" w:rsidP="007F7FA8">
            <w:pPr>
              <w:ind w:left="-256"/>
              <w:jc w:val="center"/>
              <w:rPr>
                <w:rFonts w:eastAsia="Times New Roman"/>
                <w:lang w:val="uk-UA"/>
              </w:rPr>
            </w:pPr>
            <w:r w:rsidRPr="007F7FA8">
              <w:rPr>
                <w:rFonts w:eastAsia="Times New Roman"/>
                <w:lang w:val="uk-UA"/>
              </w:rPr>
              <w:t xml:space="preserve">прогнозувати і планувати </w:t>
            </w:r>
          </w:p>
          <w:p w:rsidR="007F7FA8" w:rsidRPr="007F7FA8" w:rsidRDefault="007F7FA8" w:rsidP="007F7FA8">
            <w:pPr>
              <w:ind w:left="-256"/>
              <w:jc w:val="center"/>
              <w:rPr>
                <w:rFonts w:eastAsia="Times New Roman"/>
                <w:lang w:val="uk-UA"/>
              </w:rPr>
            </w:pPr>
            <w:r w:rsidRPr="007F7FA8">
              <w:rPr>
                <w:rFonts w:eastAsia="Times New Roman"/>
                <w:lang w:val="uk-UA"/>
              </w:rPr>
              <w:t>свою</w:t>
            </w:r>
          </w:p>
          <w:p w:rsidR="007F7FA8" w:rsidRPr="007F7FA8" w:rsidRDefault="007F7FA8" w:rsidP="007F7FA8">
            <w:pPr>
              <w:ind w:left="-256"/>
              <w:jc w:val="center"/>
              <w:rPr>
                <w:rFonts w:eastAsia="Times New Roman"/>
                <w:lang w:val="uk-UA"/>
              </w:rPr>
            </w:pPr>
            <w:r w:rsidRPr="007F7FA8">
              <w:rPr>
                <w:rFonts w:eastAsia="Times New Roman"/>
                <w:lang w:val="uk-UA"/>
              </w:rPr>
              <w:t>професійну діяльність.</w:t>
            </w:r>
          </w:p>
          <w:p w:rsidR="00167BC8" w:rsidRPr="007F7FA8" w:rsidRDefault="007F7FA8" w:rsidP="00B07798">
            <w:pPr>
              <w:tabs>
                <w:tab w:val="left" w:pos="1080"/>
              </w:tabs>
              <w:jc w:val="center"/>
              <w:rPr>
                <w:rFonts w:eastAsiaTheme="minorEastAsia"/>
                <w:bCs/>
                <w:spacing w:val="-12"/>
                <w:sz w:val="24"/>
                <w:szCs w:val="24"/>
                <w:lang w:val="uk-UA"/>
              </w:rPr>
            </w:pPr>
            <w:r w:rsidRPr="007F7FA8">
              <w:rPr>
                <w:bCs/>
                <w:spacing w:val="-12"/>
                <w:lang w:val="uk-UA"/>
              </w:rPr>
              <w:t>Вміння зіставляти оптимальні технологічні засоби (методи, форми та ін.) для реалізації завдань навчання, виховання і розвитку молодшого школяра; методи і засоби контролю, критерії та показники ефективності навчальної роботи учнів; засоби стимулювання та оцінювання результатів діяльності учнів початкової школи.</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7FA8" w:rsidRDefault="007F7FA8" w:rsidP="007F7FA8">
            <w:pPr>
              <w:jc w:val="center"/>
              <w:rPr>
                <w:lang w:val="uk-UA"/>
              </w:rPr>
            </w:pPr>
          </w:p>
          <w:p w:rsidR="007F7FA8" w:rsidRDefault="007F7FA8" w:rsidP="007F7FA8">
            <w:pPr>
              <w:jc w:val="center"/>
              <w:rPr>
                <w:lang w:val="uk-UA"/>
              </w:rPr>
            </w:pPr>
          </w:p>
          <w:p w:rsidR="007F7FA8" w:rsidRDefault="007F7FA8" w:rsidP="007F7FA8">
            <w:pPr>
              <w:jc w:val="center"/>
              <w:rPr>
                <w:lang w:val="uk-UA"/>
              </w:rPr>
            </w:pPr>
          </w:p>
          <w:p w:rsidR="007F7FA8" w:rsidRDefault="007F7FA8" w:rsidP="007F7FA8">
            <w:pPr>
              <w:jc w:val="center"/>
              <w:rPr>
                <w:lang w:val="uk-UA"/>
              </w:rPr>
            </w:pPr>
          </w:p>
          <w:p w:rsidR="007F7FA8" w:rsidRDefault="007F7FA8" w:rsidP="007F7FA8">
            <w:pPr>
              <w:jc w:val="center"/>
              <w:rPr>
                <w:lang w:val="uk-UA"/>
              </w:rPr>
            </w:pPr>
          </w:p>
          <w:p w:rsidR="007F7FA8" w:rsidRDefault="007F7FA8" w:rsidP="007F7FA8">
            <w:pPr>
              <w:jc w:val="center"/>
              <w:rPr>
                <w:lang w:val="uk-UA"/>
              </w:rPr>
            </w:pPr>
          </w:p>
          <w:p w:rsidR="007F7FA8" w:rsidRDefault="007F7FA8" w:rsidP="007F7FA8">
            <w:pPr>
              <w:jc w:val="center"/>
              <w:rPr>
                <w:lang w:val="uk-UA"/>
              </w:rPr>
            </w:pPr>
          </w:p>
          <w:p w:rsidR="007F7FA8" w:rsidRDefault="007F7FA8" w:rsidP="007F7FA8">
            <w:pPr>
              <w:jc w:val="center"/>
              <w:rPr>
                <w:lang w:val="uk-UA"/>
              </w:rPr>
            </w:pPr>
          </w:p>
          <w:p w:rsidR="007F7FA8" w:rsidRDefault="007F7FA8" w:rsidP="007F7FA8">
            <w:pPr>
              <w:jc w:val="center"/>
              <w:rPr>
                <w:lang w:val="uk-UA"/>
              </w:rPr>
            </w:pPr>
          </w:p>
          <w:p w:rsidR="007F7FA8" w:rsidRPr="007F7FA8" w:rsidRDefault="007F7FA8" w:rsidP="007F7FA8">
            <w:pPr>
              <w:jc w:val="center"/>
              <w:rPr>
                <w:lang w:val="uk-UA"/>
              </w:rPr>
            </w:pPr>
            <w:r w:rsidRPr="007F7FA8">
              <w:rPr>
                <w:lang w:val="uk-UA"/>
              </w:rPr>
              <w:t>Управління навчально-виховним процесом</w:t>
            </w:r>
          </w:p>
          <w:p w:rsidR="00167BC8" w:rsidRDefault="00167BC8">
            <w:pPr>
              <w:jc w:val="center"/>
              <w:rPr>
                <w:rFonts w:eastAsia="Times New Roman"/>
                <w:sz w:val="24"/>
                <w:szCs w:val="24"/>
                <w:lang w:val="uk-UA"/>
              </w:rPr>
            </w:pPr>
          </w:p>
        </w:tc>
      </w:tr>
      <w:tr w:rsidR="00167BC8" w:rsidTr="007F7FA8">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BC8" w:rsidRDefault="00B07798" w:rsidP="007F7FA8">
            <w:pPr>
              <w:pStyle w:val="a9"/>
              <w:tabs>
                <w:tab w:val="left" w:pos="1134"/>
              </w:tabs>
              <w:ind w:left="0"/>
              <w:jc w:val="center"/>
              <w:rPr>
                <w:sz w:val="24"/>
                <w:szCs w:val="24"/>
                <w:lang w:val="uk-UA"/>
              </w:rPr>
            </w:pPr>
            <w:r>
              <w:rPr>
                <w:lang w:val="uk-UA"/>
              </w:rPr>
              <w:lastRenderedPageBreak/>
              <w:t>Формування готовності майбутніх фахівців до здійснення дистанційного навчання у системі неперервної освіти вчителів початкової школи.</w:t>
            </w:r>
          </w:p>
        </w:tc>
        <w:tc>
          <w:tcPr>
            <w:tcW w:w="3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798" w:rsidRDefault="00B07798" w:rsidP="00B07798">
            <w:pPr>
              <w:pStyle w:val="a9"/>
              <w:tabs>
                <w:tab w:val="left" w:pos="1134"/>
              </w:tabs>
              <w:ind w:left="0"/>
              <w:jc w:val="center"/>
              <w:rPr>
                <w:lang w:val="uk-UA"/>
              </w:rPr>
            </w:pPr>
            <w:r>
              <w:rPr>
                <w:lang w:val="uk-UA"/>
              </w:rPr>
              <w:t>Знати сутність, види, функції, завдання, моделі та технології дистанційного навчання на сучасному етапі; розвиток дистанційного навчання у педагогічній теорії та практиці; умови організації дистанційного навчання у ВНЗ; вимоги до використання технологій дистанційного навчання; основні принципи дистанційного навчання у системі неперервної освіти вчителів початкової школи; форми та методи організації дистанційного навчання у системі неперервної освіти вчителів початкової школи.</w:t>
            </w:r>
          </w:p>
          <w:p w:rsidR="00B07798" w:rsidRDefault="00B07798" w:rsidP="00B07798">
            <w:pPr>
              <w:pStyle w:val="a9"/>
              <w:tabs>
                <w:tab w:val="left" w:pos="1134"/>
              </w:tabs>
              <w:ind w:left="0"/>
              <w:jc w:val="center"/>
              <w:rPr>
                <w:lang w:val="uk-UA"/>
              </w:rPr>
            </w:pPr>
          </w:p>
          <w:p w:rsidR="00167BC8" w:rsidRPr="007F7FA8" w:rsidRDefault="00B07798" w:rsidP="00B07798">
            <w:pPr>
              <w:pStyle w:val="a9"/>
              <w:ind w:left="0"/>
              <w:jc w:val="center"/>
              <w:rPr>
                <w:lang w:val="uk-UA"/>
              </w:rPr>
            </w:pPr>
            <w:r>
              <w:rPr>
                <w:lang w:val="uk-UA"/>
              </w:rPr>
              <w:t>Вміти</w:t>
            </w:r>
            <w:r>
              <w:rPr>
                <w:b/>
                <w:lang w:val="uk-UA"/>
              </w:rPr>
              <w:t xml:space="preserve"> </w:t>
            </w:r>
            <w:r>
              <w:rPr>
                <w:lang w:val="uk-UA"/>
              </w:rPr>
              <w:t xml:space="preserve">орієнтуватися в моделях та технологіях дистанційного навчання; працювати із сайтом системи неперервної освіти вчителів </w:t>
            </w:r>
            <w:r>
              <w:rPr>
                <w:lang w:val="uk-UA"/>
              </w:rPr>
              <w:lastRenderedPageBreak/>
              <w:t>початкової школи; організовувати та здійснювати дистанційного навчання у системі неперервної освіти вчителів початкової школи; розробляти анкети, глосарій, тести та заповнювати ними систему неперервної освіти вчителів початкової школи; створювати електронні дидактичні засоби за допомогою гіпертекстових та мультимедійних технологій; здійснювати пошук та відбір інформації в Інтернеті.</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7FA8" w:rsidRDefault="007F7FA8" w:rsidP="007F7FA8">
            <w:pPr>
              <w:jc w:val="center"/>
              <w:rPr>
                <w:lang w:val="uk-UA"/>
              </w:rPr>
            </w:pPr>
          </w:p>
          <w:p w:rsidR="007F7FA8" w:rsidRDefault="007F7FA8" w:rsidP="007F7FA8">
            <w:pPr>
              <w:jc w:val="center"/>
              <w:rPr>
                <w:lang w:val="uk-UA"/>
              </w:rPr>
            </w:pPr>
          </w:p>
          <w:p w:rsidR="007F7FA8" w:rsidRDefault="007F7FA8" w:rsidP="007F7FA8">
            <w:pPr>
              <w:jc w:val="center"/>
              <w:rPr>
                <w:lang w:val="uk-UA"/>
              </w:rPr>
            </w:pPr>
          </w:p>
          <w:p w:rsidR="007F7FA8" w:rsidRDefault="007F7FA8" w:rsidP="007F7FA8">
            <w:pPr>
              <w:jc w:val="center"/>
              <w:rPr>
                <w:lang w:val="uk-UA"/>
              </w:rPr>
            </w:pPr>
          </w:p>
          <w:p w:rsidR="007F7FA8" w:rsidRDefault="007F7FA8" w:rsidP="007F7FA8">
            <w:pPr>
              <w:jc w:val="center"/>
              <w:rPr>
                <w:lang w:val="uk-UA"/>
              </w:rPr>
            </w:pPr>
          </w:p>
          <w:p w:rsidR="007F7FA8" w:rsidRDefault="007F7FA8" w:rsidP="007F7FA8">
            <w:pPr>
              <w:jc w:val="center"/>
              <w:rPr>
                <w:lang w:val="uk-UA"/>
              </w:rPr>
            </w:pPr>
          </w:p>
          <w:p w:rsidR="007F7FA8" w:rsidRDefault="007F7FA8" w:rsidP="007F7FA8">
            <w:pPr>
              <w:jc w:val="center"/>
              <w:rPr>
                <w:lang w:val="uk-UA"/>
              </w:rPr>
            </w:pPr>
          </w:p>
          <w:p w:rsidR="007F7FA8" w:rsidRDefault="007F7FA8" w:rsidP="007F7FA8">
            <w:pPr>
              <w:jc w:val="center"/>
              <w:rPr>
                <w:lang w:val="uk-UA"/>
              </w:rPr>
            </w:pPr>
          </w:p>
          <w:p w:rsidR="007F7FA8" w:rsidRDefault="007F7FA8" w:rsidP="007F7FA8">
            <w:pPr>
              <w:jc w:val="center"/>
              <w:rPr>
                <w:lang w:val="uk-UA"/>
              </w:rPr>
            </w:pPr>
          </w:p>
          <w:p w:rsidR="007F7FA8" w:rsidRDefault="007F7FA8" w:rsidP="007F7FA8">
            <w:pPr>
              <w:jc w:val="center"/>
              <w:rPr>
                <w:lang w:val="uk-UA"/>
              </w:rPr>
            </w:pPr>
          </w:p>
          <w:p w:rsidR="007F7FA8" w:rsidRDefault="007F7FA8" w:rsidP="007F7FA8">
            <w:pPr>
              <w:jc w:val="center"/>
              <w:rPr>
                <w:lang w:val="uk-UA"/>
              </w:rPr>
            </w:pPr>
          </w:p>
          <w:p w:rsidR="007F7FA8" w:rsidRDefault="007F7FA8" w:rsidP="007F7FA8">
            <w:pPr>
              <w:jc w:val="center"/>
              <w:rPr>
                <w:lang w:val="uk-UA"/>
              </w:rPr>
            </w:pPr>
          </w:p>
          <w:p w:rsidR="007F7FA8" w:rsidRDefault="007F7FA8" w:rsidP="007F7FA8">
            <w:pPr>
              <w:jc w:val="center"/>
              <w:rPr>
                <w:lang w:val="uk-UA"/>
              </w:rPr>
            </w:pPr>
          </w:p>
          <w:p w:rsidR="007F7FA8" w:rsidRDefault="007F7FA8" w:rsidP="007F7FA8">
            <w:pPr>
              <w:jc w:val="center"/>
              <w:rPr>
                <w:lang w:val="uk-UA"/>
              </w:rPr>
            </w:pPr>
          </w:p>
          <w:p w:rsidR="007F7FA8" w:rsidRPr="007F7FA8" w:rsidRDefault="007F7FA8" w:rsidP="007F7FA8">
            <w:pPr>
              <w:jc w:val="center"/>
              <w:rPr>
                <w:lang w:val="uk-UA"/>
              </w:rPr>
            </w:pPr>
            <w:r w:rsidRPr="007F7FA8">
              <w:rPr>
                <w:lang w:val="uk-UA"/>
              </w:rPr>
              <w:t>Основи дистанційного навчання у початковій освіті</w:t>
            </w:r>
          </w:p>
          <w:p w:rsidR="00167BC8" w:rsidRDefault="00167BC8">
            <w:pPr>
              <w:jc w:val="center"/>
              <w:rPr>
                <w:sz w:val="24"/>
                <w:szCs w:val="24"/>
                <w:lang w:val="uk-UA"/>
              </w:rPr>
            </w:pPr>
          </w:p>
        </w:tc>
      </w:tr>
      <w:tr w:rsidR="00167BC8" w:rsidTr="007F7FA8">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4800" w:rsidRPr="00BB0222" w:rsidRDefault="00C54800" w:rsidP="00C54800">
            <w:pPr>
              <w:pStyle w:val="Style3"/>
              <w:widowControl/>
              <w:tabs>
                <w:tab w:val="left" w:pos="557"/>
                <w:tab w:val="left" w:pos="619"/>
              </w:tabs>
              <w:spacing w:line="240" w:lineRule="auto"/>
              <w:ind w:firstLine="0"/>
              <w:jc w:val="center"/>
              <w:rPr>
                <w:color w:val="FF0000"/>
                <w:sz w:val="28"/>
                <w:szCs w:val="28"/>
                <w:lang w:val="uk-UA"/>
              </w:rPr>
            </w:pPr>
            <w:r w:rsidRPr="00BB0222">
              <w:rPr>
                <w:color w:val="FF0000"/>
                <w:sz w:val="28"/>
                <w:szCs w:val="28"/>
                <w:lang w:val="uk-UA"/>
              </w:rPr>
              <w:lastRenderedPageBreak/>
              <w:t>В</w:t>
            </w:r>
            <w:proofErr w:type="spellStart"/>
            <w:r w:rsidRPr="00BB0222">
              <w:rPr>
                <w:color w:val="FF0000"/>
                <w:sz w:val="28"/>
                <w:szCs w:val="28"/>
              </w:rPr>
              <w:t>ивчати</w:t>
            </w:r>
            <w:proofErr w:type="spellEnd"/>
            <w:r w:rsidRPr="00BB0222">
              <w:rPr>
                <w:color w:val="FF0000"/>
                <w:sz w:val="28"/>
                <w:szCs w:val="28"/>
              </w:rPr>
              <w:t xml:space="preserve"> та </w:t>
            </w:r>
            <w:proofErr w:type="spellStart"/>
            <w:r w:rsidRPr="00BB0222">
              <w:rPr>
                <w:color w:val="FF0000"/>
                <w:sz w:val="28"/>
                <w:szCs w:val="28"/>
              </w:rPr>
              <w:t>організовувати</w:t>
            </w:r>
            <w:proofErr w:type="spellEnd"/>
            <w:r w:rsidRPr="00BB0222">
              <w:rPr>
                <w:color w:val="FF0000"/>
                <w:sz w:val="28"/>
                <w:szCs w:val="28"/>
              </w:rPr>
              <w:t xml:space="preserve"> </w:t>
            </w:r>
            <w:proofErr w:type="spellStart"/>
            <w:r w:rsidRPr="00BB0222">
              <w:rPr>
                <w:color w:val="FF0000"/>
                <w:sz w:val="28"/>
                <w:szCs w:val="28"/>
              </w:rPr>
              <w:t>виховну</w:t>
            </w:r>
            <w:proofErr w:type="spellEnd"/>
            <w:r w:rsidRPr="00BB0222">
              <w:rPr>
                <w:color w:val="FF0000"/>
                <w:sz w:val="28"/>
                <w:szCs w:val="28"/>
              </w:rPr>
              <w:t xml:space="preserve"> роботу </w:t>
            </w:r>
            <w:proofErr w:type="spellStart"/>
            <w:r w:rsidRPr="00BB0222">
              <w:rPr>
                <w:color w:val="FF0000"/>
                <w:sz w:val="28"/>
                <w:szCs w:val="28"/>
              </w:rPr>
              <w:t>зі</w:t>
            </w:r>
            <w:proofErr w:type="spellEnd"/>
            <w:r w:rsidRPr="00BB0222">
              <w:rPr>
                <w:color w:val="FF0000"/>
                <w:sz w:val="28"/>
                <w:szCs w:val="28"/>
              </w:rPr>
              <w:t xml:space="preserve"> студентами </w:t>
            </w:r>
            <w:proofErr w:type="spellStart"/>
            <w:r w:rsidRPr="00BB0222">
              <w:rPr>
                <w:color w:val="FF0000"/>
                <w:sz w:val="28"/>
                <w:szCs w:val="28"/>
              </w:rPr>
              <w:t>вищого</w:t>
            </w:r>
            <w:proofErr w:type="spellEnd"/>
            <w:r w:rsidRPr="00BB0222">
              <w:rPr>
                <w:color w:val="FF0000"/>
                <w:sz w:val="28"/>
                <w:szCs w:val="28"/>
              </w:rPr>
              <w:t xml:space="preserve"> </w:t>
            </w:r>
            <w:proofErr w:type="spellStart"/>
            <w:r w:rsidRPr="00BB0222">
              <w:rPr>
                <w:color w:val="FF0000"/>
                <w:sz w:val="28"/>
                <w:szCs w:val="28"/>
              </w:rPr>
              <w:t>навчального</w:t>
            </w:r>
            <w:proofErr w:type="spellEnd"/>
            <w:r w:rsidRPr="00BB0222">
              <w:rPr>
                <w:color w:val="FF0000"/>
                <w:sz w:val="28"/>
                <w:szCs w:val="28"/>
              </w:rPr>
              <w:t xml:space="preserve"> закладу</w:t>
            </w:r>
            <w:r w:rsidRPr="00BB0222">
              <w:rPr>
                <w:color w:val="FF0000"/>
                <w:sz w:val="28"/>
                <w:szCs w:val="28"/>
                <w:lang w:val="uk-UA"/>
              </w:rPr>
              <w:t>.</w:t>
            </w:r>
          </w:p>
          <w:p w:rsidR="00C54800" w:rsidRPr="00BB0222" w:rsidRDefault="00C54800" w:rsidP="00C54800">
            <w:pPr>
              <w:pStyle w:val="Style3"/>
              <w:widowControl/>
              <w:tabs>
                <w:tab w:val="left" w:pos="557"/>
                <w:tab w:val="left" w:pos="619"/>
              </w:tabs>
              <w:spacing w:line="240" w:lineRule="auto"/>
              <w:ind w:firstLine="0"/>
              <w:jc w:val="center"/>
              <w:rPr>
                <w:color w:val="FF0000"/>
                <w:sz w:val="28"/>
                <w:szCs w:val="28"/>
                <w:lang w:val="uk-UA" w:eastAsia="uk-UA"/>
              </w:rPr>
            </w:pPr>
          </w:p>
          <w:p w:rsidR="00C54800" w:rsidRPr="00BB0222" w:rsidRDefault="00C54800" w:rsidP="00C54800">
            <w:pPr>
              <w:pStyle w:val="Style3"/>
              <w:widowControl/>
              <w:tabs>
                <w:tab w:val="left" w:pos="557"/>
                <w:tab w:val="left" w:pos="619"/>
              </w:tabs>
              <w:spacing w:line="240" w:lineRule="auto"/>
              <w:ind w:firstLine="0"/>
              <w:jc w:val="center"/>
              <w:rPr>
                <w:color w:val="FF0000"/>
                <w:sz w:val="28"/>
                <w:szCs w:val="28"/>
                <w:lang w:val="uk-UA" w:eastAsia="ru-RU"/>
              </w:rPr>
            </w:pPr>
            <w:r w:rsidRPr="00BB0222">
              <w:rPr>
                <w:color w:val="FF0000"/>
                <w:sz w:val="28"/>
                <w:szCs w:val="28"/>
                <w:lang w:val="uk-UA"/>
              </w:rPr>
              <w:t>Визначати пріоритетні напрями та добирати зміст виховної роботи зі студентами різних курсів.</w:t>
            </w:r>
          </w:p>
          <w:p w:rsidR="00C54800" w:rsidRPr="00BB0222" w:rsidRDefault="00C54800" w:rsidP="00C54800">
            <w:pPr>
              <w:pStyle w:val="Style3"/>
              <w:widowControl/>
              <w:tabs>
                <w:tab w:val="left" w:pos="557"/>
                <w:tab w:val="left" w:pos="619"/>
              </w:tabs>
              <w:spacing w:line="240" w:lineRule="auto"/>
              <w:ind w:firstLine="0"/>
              <w:jc w:val="center"/>
              <w:rPr>
                <w:color w:val="FF0000"/>
                <w:sz w:val="28"/>
                <w:szCs w:val="28"/>
                <w:lang w:val="uk-UA"/>
              </w:rPr>
            </w:pPr>
          </w:p>
          <w:p w:rsidR="00C54800" w:rsidRPr="00BB0222" w:rsidRDefault="00C54800" w:rsidP="00C54800">
            <w:pPr>
              <w:pStyle w:val="Style3"/>
              <w:widowControl/>
              <w:tabs>
                <w:tab w:val="left" w:pos="557"/>
                <w:tab w:val="left" w:pos="619"/>
              </w:tabs>
              <w:spacing w:line="240" w:lineRule="auto"/>
              <w:ind w:firstLine="0"/>
              <w:jc w:val="center"/>
              <w:rPr>
                <w:color w:val="FF0000"/>
                <w:sz w:val="28"/>
                <w:szCs w:val="28"/>
                <w:lang w:val="uk-UA"/>
              </w:rPr>
            </w:pPr>
            <w:r w:rsidRPr="00BB0222">
              <w:rPr>
                <w:color w:val="FF0000"/>
                <w:sz w:val="28"/>
                <w:szCs w:val="28"/>
                <w:lang w:val="uk-UA"/>
              </w:rPr>
              <w:t>Обирати найбільш ефективні технології, форми, методи та засоби виховання студентів</w:t>
            </w:r>
          </w:p>
          <w:p w:rsidR="00C54800" w:rsidRPr="00C54800" w:rsidRDefault="00C54800" w:rsidP="00C54800">
            <w:pPr>
              <w:pStyle w:val="Style3"/>
              <w:widowControl/>
              <w:tabs>
                <w:tab w:val="left" w:pos="557"/>
                <w:tab w:val="left" w:pos="619"/>
              </w:tabs>
              <w:spacing w:line="240" w:lineRule="auto"/>
              <w:ind w:firstLine="0"/>
              <w:jc w:val="center"/>
              <w:rPr>
                <w:sz w:val="28"/>
                <w:szCs w:val="28"/>
                <w:lang w:val="uk-UA"/>
              </w:rPr>
            </w:pPr>
          </w:p>
          <w:p w:rsidR="00C54800" w:rsidRPr="00C54800" w:rsidRDefault="00C54800" w:rsidP="00C54800">
            <w:pPr>
              <w:pStyle w:val="Style3"/>
              <w:widowControl/>
              <w:tabs>
                <w:tab w:val="left" w:pos="557"/>
                <w:tab w:val="left" w:pos="619"/>
              </w:tabs>
              <w:spacing w:line="240" w:lineRule="auto"/>
              <w:ind w:firstLine="0"/>
              <w:jc w:val="center"/>
              <w:rPr>
                <w:sz w:val="28"/>
                <w:szCs w:val="28"/>
                <w:lang w:val="uk-UA"/>
              </w:rPr>
            </w:pPr>
          </w:p>
          <w:p w:rsidR="00C54800" w:rsidRPr="00C54800" w:rsidRDefault="00C54800" w:rsidP="00C54800">
            <w:pPr>
              <w:jc w:val="center"/>
              <w:rPr>
                <w:lang w:val="uk-UA"/>
              </w:rPr>
            </w:pPr>
          </w:p>
          <w:p w:rsidR="00167BC8" w:rsidRPr="00C54800" w:rsidRDefault="00167BC8" w:rsidP="00C54800">
            <w:pPr>
              <w:jc w:val="center"/>
              <w:rPr>
                <w:color w:val="000000"/>
                <w:shd w:val="clear" w:color="auto" w:fill="FFFFFF"/>
                <w:lang w:val="uk-UA"/>
              </w:rPr>
            </w:pPr>
          </w:p>
        </w:tc>
        <w:tc>
          <w:tcPr>
            <w:tcW w:w="3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4800" w:rsidRPr="00C54800" w:rsidRDefault="00BB0222" w:rsidP="00C54800">
            <w:pPr>
              <w:jc w:val="center"/>
              <w:rPr>
                <w:lang w:val="uk-UA"/>
              </w:rPr>
            </w:pPr>
            <w:r>
              <w:rPr>
                <w:lang w:val="uk-UA"/>
              </w:rPr>
              <w:t>Знає: н</w:t>
            </w:r>
            <w:r w:rsidR="00C54800" w:rsidRPr="00C54800">
              <w:rPr>
                <w:lang w:val="uk-UA"/>
              </w:rPr>
              <w:t>ормативні та законодавчі документи у галузі освіти, виховання; теорію та методику виховання; закономірності, концепції, системи, моделі, принципи, напрями та основні</w:t>
            </w:r>
            <w:r>
              <w:rPr>
                <w:lang w:val="uk-UA"/>
              </w:rPr>
              <w:t xml:space="preserve"> завдання виховної роботи у ВНЗ;</w:t>
            </w:r>
          </w:p>
          <w:p w:rsidR="00C54800" w:rsidRPr="00C54800" w:rsidRDefault="00BB0222" w:rsidP="00C54800">
            <w:pPr>
              <w:jc w:val="center"/>
              <w:rPr>
                <w:lang w:val="uk-UA"/>
              </w:rPr>
            </w:pPr>
            <w:r>
              <w:rPr>
                <w:lang w:val="uk-UA"/>
              </w:rPr>
              <w:t>с</w:t>
            </w:r>
            <w:r w:rsidR="00C54800" w:rsidRPr="00C54800">
              <w:rPr>
                <w:lang w:val="uk-UA"/>
              </w:rPr>
              <w:t>утність, методологічні основи, рушійні сили, закономірності, логіку і структуру виховної роботи у ВНЗ, шляхи її</w:t>
            </w:r>
            <w:r>
              <w:rPr>
                <w:lang w:val="uk-UA"/>
              </w:rPr>
              <w:t xml:space="preserve"> оптимізації на сучасному етапі;</w:t>
            </w:r>
          </w:p>
          <w:p w:rsidR="00BB0222" w:rsidRDefault="00BB0222" w:rsidP="00C54800">
            <w:pPr>
              <w:jc w:val="center"/>
              <w:rPr>
                <w:lang w:val="uk-UA"/>
              </w:rPr>
            </w:pPr>
            <w:r>
              <w:rPr>
                <w:lang w:val="uk-UA"/>
              </w:rPr>
              <w:t>с</w:t>
            </w:r>
            <w:r w:rsidR="00C54800" w:rsidRPr="00C54800">
              <w:rPr>
                <w:lang w:val="uk-UA"/>
              </w:rPr>
              <w:t>утність і структуру системного підходу до аналізу виховної системи як методологію вияву закономірн</w:t>
            </w:r>
            <w:r>
              <w:rPr>
                <w:lang w:val="uk-UA"/>
              </w:rPr>
              <w:t>их зв'язків між їх компонентами;</w:t>
            </w:r>
          </w:p>
          <w:p w:rsidR="00C54800" w:rsidRPr="00C54800" w:rsidRDefault="00C54800" w:rsidP="00C54800">
            <w:pPr>
              <w:jc w:val="center"/>
              <w:rPr>
                <w:lang w:val="uk-UA"/>
              </w:rPr>
            </w:pPr>
            <w:r w:rsidRPr="00C54800">
              <w:rPr>
                <w:lang w:val="uk-UA"/>
              </w:rPr>
              <w:t xml:space="preserve"> структуру виховного процесу вихован</w:t>
            </w:r>
            <w:r w:rsidR="00BB0222">
              <w:rPr>
                <w:lang w:val="uk-UA"/>
              </w:rPr>
              <w:t>ня; виховні функції вищої школи;</w:t>
            </w:r>
          </w:p>
          <w:p w:rsidR="00167BC8" w:rsidRDefault="00C54800" w:rsidP="00C54800">
            <w:pPr>
              <w:jc w:val="center"/>
              <w:rPr>
                <w:lang w:val="uk-UA"/>
              </w:rPr>
            </w:pPr>
            <w:r w:rsidRPr="00C54800">
              <w:rPr>
                <w:lang w:val="uk-UA"/>
              </w:rPr>
              <w:t xml:space="preserve">форми </w:t>
            </w:r>
            <w:proofErr w:type="spellStart"/>
            <w:r w:rsidRPr="00C54800">
              <w:rPr>
                <w:lang w:val="uk-UA"/>
              </w:rPr>
              <w:t>позааудиторної</w:t>
            </w:r>
            <w:proofErr w:type="spellEnd"/>
            <w:r w:rsidRPr="00C54800">
              <w:rPr>
                <w:lang w:val="uk-UA"/>
              </w:rPr>
              <w:t xml:space="preserve"> роботи студентів, основні напрями діяльності куратора студентської групи.</w:t>
            </w:r>
          </w:p>
          <w:p w:rsidR="00BB0222" w:rsidRDefault="00BB0222" w:rsidP="00C54800">
            <w:pPr>
              <w:jc w:val="center"/>
              <w:rPr>
                <w:lang w:val="uk-UA"/>
              </w:rPr>
            </w:pPr>
          </w:p>
          <w:p w:rsidR="00BB0222" w:rsidRDefault="00BB0222" w:rsidP="00BB0222">
            <w:pPr>
              <w:pStyle w:val="Style3"/>
              <w:widowControl/>
              <w:tabs>
                <w:tab w:val="left" w:pos="557"/>
                <w:tab w:val="left" w:pos="619"/>
              </w:tabs>
              <w:spacing w:line="240" w:lineRule="auto"/>
              <w:ind w:firstLine="0"/>
              <w:jc w:val="center"/>
              <w:rPr>
                <w:sz w:val="28"/>
                <w:szCs w:val="28"/>
                <w:lang w:val="uk-UA"/>
              </w:rPr>
            </w:pPr>
            <w:r w:rsidRPr="00BB0222">
              <w:rPr>
                <w:sz w:val="28"/>
                <w:szCs w:val="28"/>
                <w:lang w:val="uk-UA"/>
              </w:rPr>
              <w:lastRenderedPageBreak/>
              <w:t>Вміє:</w:t>
            </w:r>
            <w:r>
              <w:rPr>
                <w:lang w:val="uk-UA"/>
              </w:rPr>
              <w:t xml:space="preserve"> </w:t>
            </w:r>
            <w:r>
              <w:rPr>
                <w:sz w:val="28"/>
                <w:szCs w:val="28"/>
                <w:lang w:val="uk-UA"/>
              </w:rPr>
              <w:t>застосовувати критерії вихованості особистості для аналізу власної діяльності;</w:t>
            </w:r>
          </w:p>
          <w:p w:rsidR="00BB0222" w:rsidRDefault="00BB0222" w:rsidP="00BB0222">
            <w:pPr>
              <w:pStyle w:val="Style3"/>
              <w:widowControl/>
              <w:tabs>
                <w:tab w:val="left" w:pos="557"/>
                <w:tab w:val="left" w:pos="619"/>
              </w:tabs>
              <w:spacing w:line="240" w:lineRule="auto"/>
              <w:ind w:firstLine="0"/>
              <w:jc w:val="center"/>
              <w:rPr>
                <w:sz w:val="28"/>
                <w:szCs w:val="28"/>
                <w:lang w:val="uk-UA"/>
              </w:rPr>
            </w:pPr>
            <w:r>
              <w:rPr>
                <w:sz w:val="28"/>
                <w:szCs w:val="28"/>
                <w:lang w:val="uk-UA"/>
              </w:rPr>
              <w:t>вивчати, використовувати та розповсюджувати кращий педагогічний досвід;</w:t>
            </w:r>
          </w:p>
          <w:p w:rsidR="00BB0222" w:rsidRPr="00C54800" w:rsidRDefault="00BB0222" w:rsidP="00C54800">
            <w:pPr>
              <w:jc w:val="center"/>
              <w:rPr>
                <w:lang w:val="uk-UA"/>
              </w:rPr>
            </w:pPr>
            <w:r>
              <w:rPr>
                <w:lang w:val="uk-UA"/>
              </w:rPr>
              <w:t>планувати, організовувати та аналізувати власну виховну діяльність.</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4800" w:rsidRDefault="00C54800">
            <w:pPr>
              <w:jc w:val="center"/>
              <w:rPr>
                <w:lang w:val="uk-UA"/>
              </w:rPr>
            </w:pPr>
          </w:p>
          <w:p w:rsidR="00C54800" w:rsidRDefault="00C54800">
            <w:pPr>
              <w:jc w:val="center"/>
              <w:rPr>
                <w:lang w:val="uk-UA"/>
              </w:rPr>
            </w:pPr>
          </w:p>
          <w:p w:rsidR="00C54800" w:rsidRDefault="00C54800">
            <w:pPr>
              <w:jc w:val="center"/>
              <w:rPr>
                <w:lang w:val="uk-UA"/>
              </w:rPr>
            </w:pPr>
          </w:p>
          <w:p w:rsidR="00C54800" w:rsidRDefault="00C54800">
            <w:pPr>
              <w:jc w:val="center"/>
              <w:rPr>
                <w:lang w:val="uk-UA"/>
              </w:rPr>
            </w:pPr>
          </w:p>
          <w:p w:rsidR="00C54800" w:rsidRDefault="00C54800">
            <w:pPr>
              <w:jc w:val="center"/>
              <w:rPr>
                <w:lang w:val="uk-UA"/>
              </w:rPr>
            </w:pPr>
          </w:p>
          <w:p w:rsidR="00C54800" w:rsidRDefault="00C54800">
            <w:pPr>
              <w:jc w:val="center"/>
              <w:rPr>
                <w:lang w:val="uk-UA"/>
              </w:rPr>
            </w:pPr>
          </w:p>
          <w:p w:rsidR="00C54800" w:rsidRDefault="00C54800">
            <w:pPr>
              <w:jc w:val="center"/>
              <w:rPr>
                <w:lang w:val="uk-UA"/>
              </w:rPr>
            </w:pPr>
          </w:p>
          <w:p w:rsidR="00C54800" w:rsidRDefault="00C54800">
            <w:pPr>
              <w:jc w:val="center"/>
              <w:rPr>
                <w:lang w:val="uk-UA"/>
              </w:rPr>
            </w:pPr>
          </w:p>
          <w:p w:rsidR="00C54800" w:rsidRDefault="00C54800">
            <w:pPr>
              <w:jc w:val="center"/>
              <w:rPr>
                <w:lang w:val="uk-UA"/>
              </w:rPr>
            </w:pPr>
          </w:p>
          <w:p w:rsidR="00C54800" w:rsidRDefault="00C54800">
            <w:pPr>
              <w:jc w:val="center"/>
              <w:rPr>
                <w:lang w:val="uk-UA"/>
              </w:rPr>
            </w:pPr>
          </w:p>
          <w:p w:rsidR="00167BC8" w:rsidRPr="00C54800" w:rsidRDefault="00C54800">
            <w:pPr>
              <w:jc w:val="center"/>
              <w:rPr>
                <w:lang w:val="uk-UA"/>
              </w:rPr>
            </w:pPr>
            <w:r w:rsidRPr="00C54800">
              <w:rPr>
                <w:lang w:val="uk-UA"/>
              </w:rPr>
              <w:t>Актуальні проблеми теорії виховання</w:t>
            </w:r>
          </w:p>
        </w:tc>
      </w:tr>
      <w:tr w:rsidR="00167BC8" w:rsidTr="007F7FA8">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BC8" w:rsidRPr="00C54800" w:rsidRDefault="00167BC8">
            <w:pPr>
              <w:jc w:val="center"/>
              <w:rPr>
                <w:lang w:val="uk-UA"/>
              </w:rPr>
            </w:pPr>
            <w:r w:rsidRPr="00C54800">
              <w:rPr>
                <w:lang w:val="uk-UA"/>
              </w:rPr>
              <w:lastRenderedPageBreak/>
              <w:t xml:space="preserve">Здатність </w:t>
            </w:r>
            <w:proofErr w:type="spellStart"/>
            <w:r w:rsidRPr="00C54800">
              <w:t>орієнту</w:t>
            </w:r>
            <w:r w:rsidRPr="00C54800">
              <w:rPr>
                <w:lang w:val="uk-UA"/>
              </w:rPr>
              <w:t>ватися</w:t>
            </w:r>
            <w:proofErr w:type="spellEnd"/>
            <w:r w:rsidRPr="00C54800">
              <w:t xml:space="preserve"> на </w:t>
            </w:r>
            <w:proofErr w:type="spellStart"/>
            <w:r w:rsidRPr="00C54800">
              <w:t>технологічні</w:t>
            </w:r>
            <w:proofErr w:type="spellEnd"/>
            <w:r w:rsidRPr="00C54800">
              <w:rPr>
                <w:lang w:val="uk-UA"/>
              </w:rPr>
              <w:t xml:space="preserve"> </w:t>
            </w:r>
            <w:proofErr w:type="spellStart"/>
            <w:r w:rsidRPr="00C54800">
              <w:t>підходи</w:t>
            </w:r>
            <w:proofErr w:type="spellEnd"/>
            <w:r w:rsidRPr="00C54800">
              <w:t xml:space="preserve"> до </w:t>
            </w:r>
            <w:proofErr w:type="spellStart"/>
            <w:r w:rsidRPr="00C54800">
              <w:t>оновлення</w:t>
            </w:r>
            <w:proofErr w:type="spellEnd"/>
            <w:r w:rsidRPr="00C54800">
              <w:rPr>
                <w:lang w:val="uk-UA"/>
              </w:rPr>
              <w:t xml:space="preserve"> </w:t>
            </w:r>
            <w:proofErr w:type="spellStart"/>
            <w:r w:rsidRPr="00C54800">
              <w:t>шкільної</w:t>
            </w:r>
            <w:proofErr w:type="spellEnd"/>
            <w:r w:rsidRPr="00C54800">
              <w:t xml:space="preserve"> практики </w:t>
            </w:r>
            <w:proofErr w:type="spellStart"/>
            <w:r w:rsidRPr="00C54800">
              <w:t>викладання</w:t>
            </w:r>
            <w:proofErr w:type="spellEnd"/>
            <w:r w:rsidRPr="00C54800">
              <w:rPr>
                <w:lang w:val="uk-UA"/>
              </w:rPr>
              <w:t xml:space="preserve"> </w:t>
            </w:r>
            <w:proofErr w:type="spellStart"/>
            <w:r w:rsidRPr="00C54800">
              <w:t>навчальних</w:t>
            </w:r>
            <w:proofErr w:type="spellEnd"/>
            <w:r w:rsidRPr="00C54800">
              <w:rPr>
                <w:lang w:val="uk-UA"/>
              </w:rPr>
              <w:t xml:space="preserve"> </w:t>
            </w:r>
            <w:proofErr w:type="spellStart"/>
            <w:r w:rsidRPr="00C54800">
              <w:t>дисциплін</w:t>
            </w:r>
            <w:proofErr w:type="spellEnd"/>
            <w:r w:rsidRPr="00C54800">
              <w:rPr>
                <w:lang w:val="uk-UA"/>
              </w:rPr>
              <w:t>.</w:t>
            </w:r>
          </w:p>
          <w:p w:rsidR="00167BC8" w:rsidRPr="00C54800" w:rsidRDefault="00167BC8">
            <w:pPr>
              <w:jc w:val="center"/>
              <w:rPr>
                <w:lang w:val="uk-UA"/>
              </w:rPr>
            </w:pPr>
          </w:p>
        </w:tc>
        <w:tc>
          <w:tcPr>
            <w:tcW w:w="3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BC8" w:rsidRPr="00C54800" w:rsidRDefault="007C22F0">
            <w:pPr>
              <w:ind w:firstLine="284"/>
              <w:jc w:val="center"/>
              <w:rPr>
                <w:rFonts w:eastAsia="Times New Roman"/>
                <w:lang w:val="uk-UA" w:eastAsia="uk-UA"/>
              </w:rPr>
            </w:pPr>
            <w:r>
              <w:rPr>
                <w:rFonts w:eastAsia="Times New Roman"/>
                <w:lang w:val="uk-UA" w:eastAsia="uk-UA"/>
              </w:rPr>
              <w:t xml:space="preserve">Вміння розкрити можливості </w:t>
            </w:r>
            <w:r w:rsidR="00167BC8" w:rsidRPr="00C54800">
              <w:rPr>
                <w:rFonts w:eastAsia="Times New Roman"/>
                <w:lang w:val="uk-UA" w:eastAsia="uk-UA"/>
              </w:rPr>
              <w:t>проведення уроків за різними навчальними технологіями в початковій школі.</w:t>
            </w:r>
          </w:p>
          <w:p w:rsidR="00167BC8" w:rsidRPr="00C54800" w:rsidRDefault="00167BC8">
            <w:pPr>
              <w:jc w:val="center"/>
              <w:rPr>
                <w:lang w:val="uk-UA"/>
              </w:rPr>
            </w:pP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4800" w:rsidRDefault="00C54800">
            <w:pPr>
              <w:jc w:val="center"/>
              <w:rPr>
                <w:lang w:val="uk-UA"/>
              </w:rPr>
            </w:pPr>
          </w:p>
          <w:p w:rsidR="00C54800" w:rsidRDefault="00C54800">
            <w:pPr>
              <w:jc w:val="center"/>
              <w:rPr>
                <w:lang w:val="uk-UA"/>
              </w:rPr>
            </w:pPr>
          </w:p>
          <w:p w:rsidR="00167BC8" w:rsidRPr="00C54800" w:rsidRDefault="00167BC8">
            <w:pPr>
              <w:jc w:val="center"/>
              <w:rPr>
                <w:rFonts w:eastAsia="Times New Roman"/>
                <w:lang w:val="uk-UA"/>
              </w:rPr>
            </w:pPr>
            <w:r w:rsidRPr="00C54800">
              <w:rPr>
                <w:lang w:val="uk-UA"/>
              </w:rPr>
              <w:t xml:space="preserve">Теорія та технологія вивчення галузі </w:t>
            </w:r>
            <w:r w:rsidRPr="00C54800">
              <w:rPr>
                <w:rFonts w:eastAsia="Times New Roman"/>
                <w:lang w:val="uk-UA"/>
              </w:rPr>
              <w:t>«</w:t>
            </w:r>
            <w:r w:rsidRPr="00C54800">
              <w:rPr>
                <w:lang w:val="uk-UA"/>
              </w:rPr>
              <w:t>Суспільствознавство</w:t>
            </w:r>
            <w:r w:rsidRPr="00C54800">
              <w:rPr>
                <w:rFonts w:eastAsia="Times New Roman"/>
                <w:lang w:val="uk-UA"/>
              </w:rPr>
              <w:t>»</w:t>
            </w:r>
          </w:p>
        </w:tc>
      </w:tr>
      <w:tr w:rsidR="00167BC8" w:rsidTr="007F7FA8">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BC8" w:rsidRPr="00C54800" w:rsidRDefault="00167BC8" w:rsidP="007C22F0">
            <w:pPr>
              <w:jc w:val="center"/>
              <w:rPr>
                <w:lang w:val="uk-UA"/>
              </w:rPr>
            </w:pPr>
            <w:r w:rsidRPr="00C54800">
              <w:rPr>
                <w:lang w:val="uk-UA"/>
              </w:rPr>
              <w:t>Здатність розуміти специфіку раціонального поєднання класу у комплекти.</w:t>
            </w:r>
          </w:p>
          <w:p w:rsidR="00167BC8" w:rsidRPr="00C54800" w:rsidRDefault="00167BC8">
            <w:pPr>
              <w:ind w:firstLine="600"/>
              <w:jc w:val="center"/>
              <w:rPr>
                <w:lang w:val="uk-UA"/>
              </w:rPr>
            </w:pPr>
          </w:p>
          <w:p w:rsidR="00167BC8" w:rsidRPr="00C54800" w:rsidRDefault="00167BC8" w:rsidP="00BB0222">
            <w:pPr>
              <w:jc w:val="center"/>
              <w:rPr>
                <w:lang w:val="uk-UA"/>
              </w:rPr>
            </w:pPr>
            <w:r w:rsidRPr="00C54800">
              <w:rPr>
                <w:lang w:val="uk-UA"/>
              </w:rPr>
              <w:t>Набуття навичок теоретичної та практичної  готовності до роботи в сільській малокомплектній школі.</w:t>
            </w:r>
          </w:p>
          <w:p w:rsidR="00167BC8" w:rsidRPr="00C54800" w:rsidRDefault="00167BC8">
            <w:pPr>
              <w:rPr>
                <w:lang w:val="uk-UA"/>
              </w:rPr>
            </w:pPr>
          </w:p>
        </w:tc>
        <w:tc>
          <w:tcPr>
            <w:tcW w:w="3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BC8" w:rsidRPr="00C54800" w:rsidRDefault="00167BC8" w:rsidP="007C22F0">
            <w:pPr>
              <w:jc w:val="center"/>
              <w:rPr>
                <w:lang w:val="uk-UA"/>
              </w:rPr>
            </w:pPr>
            <w:r w:rsidRPr="00C54800">
              <w:rPr>
                <w:lang w:val="uk-UA"/>
              </w:rPr>
              <w:t>Вміння складати розклад, раціонально використовувати наочність на різних етапах уроку.</w:t>
            </w:r>
          </w:p>
          <w:p w:rsidR="00167BC8" w:rsidRPr="00C54800" w:rsidRDefault="00167BC8" w:rsidP="007C22F0">
            <w:pPr>
              <w:jc w:val="center"/>
              <w:rPr>
                <w:lang w:val="uk-UA"/>
              </w:rPr>
            </w:pPr>
          </w:p>
          <w:p w:rsidR="00167BC8" w:rsidRPr="00C54800" w:rsidRDefault="00167BC8" w:rsidP="007C22F0">
            <w:pPr>
              <w:jc w:val="center"/>
              <w:rPr>
                <w:lang w:val="uk-UA"/>
              </w:rPr>
            </w:pPr>
            <w:r w:rsidRPr="00C54800">
              <w:rPr>
                <w:lang w:val="uk-UA"/>
              </w:rPr>
              <w:t>Вироблення вмілого керівництва різновіковим колективом, організації самостійної роботи та роботи під керівництвом вчителя.</w:t>
            </w:r>
          </w:p>
          <w:p w:rsidR="00167BC8" w:rsidRPr="00C54800" w:rsidRDefault="00167BC8">
            <w:pPr>
              <w:jc w:val="center"/>
              <w:rPr>
                <w:lang w:val="uk-UA"/>
              </w:rPr>
            </w:pP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BC8" w:rsidRPr="00C54800" w:rsidRDefault="00167BC8">
            <w:pPr>
              <w:jc w:val="center"/>
              <w:rPr>
                <w:lang w:val="uk-UA"/>
              </w:rPr>
            </w:pPr>
          </w:p>
          <w:p w:rsidR="00167BC8" w:rsidRPr="00C54800" w:rsidRDefault="00167BC8">
            <w:pPr>
              <w:jc w:val="center"/>
              <w:rPr>
                <w:lang w:val="uk-UA"/>
              </w:rPr>
            </w:pPr>
          </w:p>
          <w:p w:rsidR="00C54800" w:rsidRDefault="00C54800">
            <w:pPr>
              <w:jc w:val="center"/>
              <w:rPr>
                <w:lang w:val="uk-UA"/>
              </w:rPr>
            </w:pPr>
          </w:p>
          <w:p w:rsidR="00C54800" w:rsidRDefault="00C54800">
            <w:pPr>
              <w:jc w:val="center"/>
              <w:rPr>
                <w:lang w:val="uk-UA"/>
              </w:rPr>
            </w:pPr>
          </w:p>
          <w:p w:rsidR="00167BC8" w:rsidRPr="00C54800" w:rsidRDefault="00167BC8">
            <w:pPr>
              <w:jc w:val="center"/>
              <w:rPr>
                <w:lang w:val="uk-UA"/>
              </w:rPr>
            </w:pPr>
            <w:r w:rsidRPr="00C54800">
              <w:rPr>
                <w:lang w:val="uk-UA"/>
              </w:rPr>
              <w:t>Методика роботи вчителя у малокомплектній школі</w:t>
            </w:r>
          </w:p>
        </w:tc>
      </w:tr>
      <w:tr w:rsidR="00167BC8" w:rsidTr="007F7FA8">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BC8" w:rsidRDefault="00C548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62626"/>
                <w:lang w:val="uk-UA"/>
              </w:rPr>
            </w:pPr>
            <w:r>
              <w:rPr>
                <w:lang w:val="uk-UA"/>
              </w:rPr>
              <w:t xml:space="preserve">Здатність оволодіння студентами </w:t>
            </w:r>
            <w:r>
              <w:rPr>
                <w:color w:val="262626"/>
                <w:lang w:val="uk-UA"/>
              </w:rPr>
              <w:t xml:space="preserve">широким спектром інноваційних технологій початкової ланки освіти; послуговуватися ними у різноманітних концептуальних системах, особливостями організації процесу навчання у сучасній </w:t>
            </w:r>
            <w:r>
              <w:rPr>
                <w:color w:val="262626"/>
                <w:lang w:val="uk-UA"/>
              </w:rPr>
              <w:lastRenderedPageBreak/>
              <w:t xml:space="preserve">школі в умовах особистісно-орієнтованого навчання, новаторськими підходами до </w:t>
            </w:r>
            <w:proofErr w:type="spellStart"/>
            <w:r>
              <w:rPr>
                <w:color w:val="262626"/>
                <w:lang w:val="uk-UA"/>
              </w:rPr>
              <w:t>загальнодидактичних</w:t>
            </w:r>
            <w:proofErr w:type="spellEnd"/>
            <w:r>
              <w:rPr>
                <w:color w:val="262626"/>
                <w:lang w:val="uk-UA"/>
              </w:rPr>
              <w:t xml:space="preserve"> проблем початкової школи, передовим педагогічним досвідом, експериментальними дослідженнями у галузі шкільного навчання та можливостями їх впровадження у навчальний процес сучасної початко</w:t>
            </w:r>
            <w:r w:rsidR="007F7FA8">
              <w:rPr>
                <w:color w:val="262626"/>
                <w:lang w:val="uk-UA"/>
              </w:rPr>
              <w:t>вої школи.</w:t>
            </w:r>
          </w:p>
          <w:p w:rsidR="00C54800" w:rsidRDefault="00C548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olor w:val="000000"/>
                <w:sz w:val="24"/>
                <w:szCs w:val="24"/>
              </w:rPr>
            </w:pPr>
          </w:p>
        </w:tc>
        <w:tc>
          <w:tcPr>
            <w:tcW w:w="3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4800" w:rsidRPr="00C54800" w:rsidRDefault="00C54800" w:rsidP="00C54800">
            <w:pPr>
              <w:pStyle w:val="a6"/>
              <w:shd w:val="clear" w:color="auto" w:fill="FFFFFF"/>
              <w:spacing w:before="0" w:beforeAutospacing="0" w:after="0" w:afterAutospacing="0"/>
              <w:jc w:val="center"/>
              <w:rPr>
                <w:color w:val="262626"/>
                <w:sz w:val="28"/>
                <w:szCs w:val="28"/>
                <w:lang w:val="uk-UA"/>
              </w:rPr>
            </w:pPr>
            <w:r w:rsidRPr="00C54800">
              <w:rPr>
                <w:color w:val="262626"/>
                <w:sz w:val="28"/>
                <w:szCs w:val="28"/>
                <w:lang w:val="uk-UA"/>
              </w:rPr>
              <w:lastRenderedPageBreak/>
              <w:t xml:space="preserve">Вміння студентів вільно орієнтуватися у спектрі інноваційних технологій початкової школи; організовувати навчально-пізнавальну діяльність молодших школярів та здійснювати її психолого-педагогічну діагностику; прогнозувати й проектувати педагогічні умови впровадження інноваційних технологій; моделювати й </w:t>
            </w:r>
            <w:r w:rsidRPr="00C54800">
              <w:rPr>
                <w:color w:val="262626"/>
                <w:sz w:val="28"/>
                <w:szCs w:val="28"/>
                <w:lang w:val="uk-UA"/>
              </w:rPr>
              <w:lastRenderedPageBreak/>
              <w:t>конструювати педагогічну діяльність; збагачувати власний професійний досвід здобутками вітчизняної та зарубіжної педагогічної теорії і практики.</w:t>
            </w:r>
          </w:p>
          <w:p w:rsidR="00167BC8" w:rsidRDefault="00167BC8">
            <w:pPr>
              <w:tabs>
                <w:tab w:val="left" w:pos="426"/>
              </w:tabs>
              <w:ind w:left="57" w:firstLine="425"/>
              <w:jc w:val="center"/>
              <w:rPr>
                <w:sz w:val="24"/>
                <w:szCs w:val="24"/>
                <w:lang w:val="uk-UA"/>
              </w:rPr>
            </w:pP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BC8" w:rsidRDefault="00167BC8">
            <w:pPr>
              <w:jc w:val="center"/>
              <w:rPr>
                <w:rFonts w:eastAsia="Times New Roman"/>
                <w:sz w:val="24"/>
                <w:szCs w:val="24"/>
                <w:lang w:val="uk-UA"/>
              </w:rPr>
            </w:pPr>
          </w:p>
          <w:p w:rsidR="00C54800" w:rsidRDefault="00C54800">
            <w:pPr>
              <w:jc w:val="center"/>
              <w:rPr>
                <w:lang w:val="uk-UA"/>
              </w:rPr>
            </w:pPr>
          </w:p>
          <w:p w:rsidR="00C54800" w:rsidRDefault="00C54800">
            <w:pPr>
              <w:jc w:val="center"/>
              <w:rPr>
                <w:lang w:val="uk-UA"/>
              </w:rPr>
            </w:pPr>
          </w:p>
          <w:p w:rsidR="00C54800" w:rsidRDefault="00C54800">
            <w:pPr>
              <w:jc w:val="center"/>
              <w:rPr>
                <w:lang w:val="uk-UA"/>
              </w:rPr>
            </w:pPr>
          </w:p>
          <w:p w:rsidR="00C54800" w:rsidRDefault="00C54800">
            <w:pPr>
              <w:jc w:val="center"/>
              <w:rPr>
                <w:lang w:val="uk-UA"/>
              </w:rPr>
            </w:pPr>
          </w:p>
          <w:p w:rsidR="00C54800" w:rsidRDefault="00C54800">
            <w:pPr>
              <w:jc w:val="center"/>
              <w:rPr>
                <w:lang w:val="uk-UA"/>
              </w:rPr>
            </w:pPr>
          </w:p>
          <w:p w:rsidR="00C54800" w:rsidRDefault="00C54800">
            <w:pPr>
              <w:jc w:val="center"/>
              <w:rPr>
                <w:lang w:val="uk-UA"/>
              </w:rPr>
            </w:pPr>
          </w:p>
          <w:p w:rsidR="00C54800" w:rsidRDefault="00C54800">
            <w:pPr>
              <w:jc w:val="center"/>
              <w:rPr>
                <w:lang w:val="uk-UA"/>
              </w:rPr>
            </w:pPr>
          </w:p>
          <w:p w:rsidR="00C54800" w:rsidRDefault="00C54800">
            <w:pPr>
              <w:jc w:val="center"/>
              <w:rPr>
                <w:lang w:val="uk-UA"/>
              </w:rPr>
            </w:pPr>
          </w:p>
          <w:p w:rsidR="00C54800" w:rsidRDefault="00C54800">
            <w:pPr>
              <w:jc w:val="center"/>
              <w:rPr>
                <w:lang w:val="uk-UA"/>
              </w:rPr>
            </w:pPr>
          </w:p>
          <w:p w:rsidR="00C54800" w:rsidRDefault="00C54800">
            <w:pPr>
              <w:jc w:val="center"/>
              <w:rPr>
                <w:lang w:val="uk-UA"/>
              </w:rPr>
            </w:pPr>
          </w:p>
          <w:p w:rsidR="00167BC8" w:rsidRPr="00C54800" w:rsidRDefault="00C54800">
            <w:pPr>
              <w:jc w:val="center"/>
              <w:rPr>
                <w:rFonts w:eastAsia="Times New Roman"/>
                <w:lang w:val="uk-UA"/>
              </w:rPr>
            </w:pPr>
            <w:r w:rsidRPr="00C54800">
              <w:rPr>
                <w:lang w:val="uk-UA"/>
              </w:rPr>
              <w:t xml:space="preserve">Інноваційні технології навчання у початковій </w:t>
            </w:r>
            <w:r w:rsidRPr="00C54800">
              <w:rPr>
                <w:lang w:val="uk-UA"/>
              </w:rPr>
              <w:lastRenderedPageBreak/>
              <w:t>школі</w:t>
            </w:r>
          </w:p>
          <w:p w:rsidR="00167BC8" w:rsidRDefault="00167BC8">
            <w:pPr>
              <w:jc w:val="center"/>
              <w:rPr>
                <w:rFonts w:eastAsia="Times New Roman"/>
                <w:sz w:val="24"/>
                <w:szCs w:val="24"/>
                <w:lang w:val="uk-UA"/>
              </w:rPr>
            </w:pPr>
          </w:p>
          <w:p w:rsidR="00167BC8" w:rsidRDefault="00167BC8">
            <w:pPr>
              <w:jc w:val="center"/>
              <w:rPr>
                <w:rFonts w:eastAsia="Times New Roman"/>
                <w:sz w:val="24"/>
                <w:szCs w:val="24"/>
                <w:lang w:val="uk-UA"/>
              </w:rPr>
            </w:pPr>
          </w:p>
          <w:p w:rsidR="00167BC8" w:rsidRDefault="00167BC8">
            <w:pPr>
              <w:jc w:val="center"/>
              <w:rPr>
                <w:rFonts w:eastAsia="Times New Roman"/>
                <w:sz w:val="24"/>
                <w:szCs w:val="24"/>
                <w:lang w:val="uk-UA"/>
              </w:rPr>
            </w:pPr>
          </w:p>
          <w:p w:rsidR="00167BC8" w:rsidRDefault="00167BC8">
            <w:pPr>
              <w:jc w:val="center"/>
              <w:rPr>
                <w:rFonts w:eastAsia="Times New Roman"/>
                <w:sz w:val="24"/>
                <w:szCs w:val="24"/>
                <w:lang w:val="uk-UA"/>
              </w:rPr>
            </w:pPr>
          </w:p>
          <w:p w:rsidR="00167BC8" w:rsidRDefault="00167BC8">
            <w:pPr>
              <w:jc w:val="center"/>
              <w:rPr>
                <w:rFonts w:eastAsia="Times New Roman"/>
                <w:sz w:val="24"/>
                <w:szCs w:val="24"/>
                <w:lang w:val="uk-UA"/>
              </w:rPr>
            </w:pPr>
          </w:p>
          <w:p w:rsidR="00167BC8" w:rsidRDefault="00167BC8">
            <w:pPr>
              <w:jc w:val="center"/>
              <w:rPr>
                <w:rFonts w:eastAsia="Times New Roman"/>
                <w:sz w:val="24"/>
                <w:szCs w:val="24"/>
                <w:lang w:val="uk-UA"/>
              </w:rPr>
            </w:pPr>
          </w:p>
          <w:p w:rsidR="00167BC8" w:rsidRDefault="00167BC8">
            <w:pPr>
              <w:jc w:val="center"/>
              <w:rPr>
                <w:rFonts w:eastAsia="Times New Roman"/>
                <w:sz w:val="24"/>
                <w:szCs w:val="24"/>
                <w:lang w:val="uk-UA"/>
              </w:rPr>
            </w:pPr>
          </w:p>
          <w:p w:rsidR="00167BC8" w:rsidRDefault="00167BC8">
            <w:pPr>
              <w:jc w:val="center"/>
              <w:rPr>
                <w:rFonts w:eastAsia="Times New Roman"/>
                <w:sz w:val="24"/>
                <w:szCs w:val="24"/>
                <w:lang w:val="uk-UA"/>
              </w:rPr>
            </w:pPr>
          </w:p>
          <w:p w:rsidR="00167BC8" w:rsidRDefault="00167BC8">
            <w:pPr>
              <w:jc w:val="center"/>
              <w:rPr>
                <w:rFonts w:eastAsia="Times New Roman"/>
                <w:sz w:val="24"/>
                <w:szCs w:val="24"/>
                <w:lang w:val="uk-UA"/>
              </w:rPr>
            </w:pPr>
          </w:p>
          <w:p w:rsidR="00167BC8" w:rsidRDefault="00167BC8">
            <w:pPr>
              <w:jc w:val="center"/>
              <w:rPr>
                <w:rFonts w:eastAsia="Times New Roman"/>
                <w:sz w:val="24"/>
                <w:szCs w:val="24"/>
                <w:lang w:val="uk-UA"/>
              </w:rPr>
            </w:pPr>
          </w:p>
          <w:p w:rsidR="00167BC8" w:rsidRDefault="00167BC8">
            <w:pPr>
              <w:jc w:val="center"/>
              <w:rPr>
                <w:rFonts w:eastAsia="Times New Roman"/>
                <w:sz w:val="24"/>
                <w:szCs w:val="24"/>
                <w:lang w:val="uk-UA"/>
              </w:rPr>
            </w:pPr>
          </w:p>
          <w:p w:rsidR="00167BC8" w:rsidRDefault="00167BC8">
            <w:pPr>
              <w:jc w:val="center"/>
              <w:rPr>
                <w:rFonts w:eastAsia="Times New Roman"/>
                <w:sz w:val="24"/>
                <w:szCs w:val="24"/>
                <w:lang w:val="uk-UA"/>
              </w:rPr>
            </w:pPr>
          </w:p>
          <w:p w:rsidR="00167BC8" w:rsidRDefault="00167BC8">
            <w:pPr>
              <w:jc w:val="center"/>
              <w:rPr>
                <w:rFonts w:eastAsia="Times New Roman"/>
                <w:sz w:val="24"/>
                <w:szCs w:val="24"/>
                <w:lang w:val="uk-UA"/>
              </w:rPr>
            </w:pPr>
          </w:p>
          <w:p w:rsidR="00167BC8" w:rsidRDefault="00167BC8">
            <w:pPr>
              <w:jc w:val="center"/>
              <w:rPr>
                <w:rFonts w:eastAsia="Times New Roman"/>
                <w:sz w:val="24"/>
                <w:szCs w:val="24"/>
                <w:lang w:val="uk-UA"/>
              </w:rPr>
            </w:pPr>
          </w:p>
          <w:p w:rsidR="00167BC8" w:rsidRDefault="00167BC8">
            <w:pPr>
              <w:jc w:val="center"/>
              <w:rPr>
                <w:rFonts w:eastAsia="Times New Roman"/>
                <w:sz w:val="24"/>
                <w:szCs w:val="24"/>
                <w:lang w:val="uk-UA"/>
              </w:rPr>
            </w:pPr>
          </w:p>
          <w:p w:rsidR="00167BC8" w:rsidRDefault="00167BC8">
            <w:pPr>
              <w:jc w:val="center"/>
              <w:rPr>
                <w:rFonts w:eastAsia="Times New Roman"/>
                <w:sz w:val="24"/>
                <w:szCs w:val="24"/>
                <w:lang w:val="uk-UA"/>
              </w:rPr>
            </w:pPr>
          </w:p>
          <w:p w:rsidR="00167BC8" w:rsidRDefault="00167BC8">
            <w:pPr>
              <w:jc w:val="center"/>
              <w:rPr>
                <w:rFonts w:eastAsia="Times New Roman"/>
                <w:sz w:val="24"/>
                <w:szCs w:val="24"/>
                <w:lang w:val="uk-UA"/>
              </w:rPr>
            </w:pPr>
          </w:p>
          <w:p w:rsidR="00167BC8" w:rsidRDefault="00167BC8">
            <w:pPr>
              <w:jc w:val="center"/>
              <w:rPr>
                <w:rFonts w:eastAsia="Times New Roman"/>
                <w:sz w:val="24"/>
                <w:szCs w:val="24"/>
                <w:lang w:val="uk-UA"/>
              </w:rPr>
            </w:pPr>
          </w:p>
          <w:p w:rsidR="00167BC8" w:rsidRDefault="00167BC8">
            <w:pPr>
              <w:jc w:val="center"/>
              <w:rPr>
                <w:rFonts w:eastAsia="Times New Roman"/>
                <w:sz w:val="24"/>
                <w:szCs w:val="24"/>
                <w:lang w:val="uk-UA"/>
              </w:rPr>
            </w:pPr>
          </w:p>
          <w:p w:rsidR="00167BC8" w:rsidRDefault="00167BC8">
            <w:pPr>
              <w:jc w:val="center"/>
              <w:rPr>
                <w:rFonts w:eastAsia="Times New Roman"/>
                <w:sz w:val="24"/>
                <w:szCs w:val="24"/>
                <w:lang w:val="uk-UA"/>
              </w:rPr>
            </w:pPr>
          </w:p>
          <w:p w:rsidR="00167BC8" w:rsidRDefault="00167BC8">
            <w:pPr>
              <w:jc w:val="center"/>
              <w:rPr>
                <w:rFonts w:eastAsia="Times New Roman"/>
                <w:sz w:val="24"/>
                <w:szCs w:val="24"/>
                <w:lang w:val="uk-UA"/>
              </w:rPr>
            </w:pPr>
          </w:p>
          <w:p w:rsidR="00167BC8" w:rsidRDefault="00167BC8">
            <w:pPr>
              <w:jc w:val="center"/>
              <w:rPr>
                <w:rFonts w:eastAsia="Times New Roman"/>
                <w:sz w:val="24"/>
                <w:szCs w:val="24"/>
                <w:lang w:val="uk-UA"/>
              </w:rPr>
            </w:pPr>
          </w:p>
          <w:p w:rsidR="00167BC8" w:rsidRDefault="00167BC8">
            <w:pPr>
              <w:jc w:val="center"/>
              <w:rPr>
                <w:rFonts w:eastAsia="Times New Roman"/>
                <w:sz w:val="24"/>
                <w:szCs w:val="24"/>
                <w:lang w:val="uk-UA"/>
              </w:rPr>
            </w:pPr>
          </w:p>
          <w:p w:rsidR="00167BC8" w:rsidRDefault="00167BC8">
            <w:pPr>
              <w:jc w:val="center"/>
              <w:rPr>
                <w:rFonts w:eastAsia="Times New Roman"/>
                <w:sz w:val="24"/>
                <w:szCs w:val="24"/>
                <w:lang w:val="uk-UA"/>
              </w:rPr>
            </w:pPr>
          </w:p>
        </w:tc>
      </w:tr>
      <w:tr w:rsidR="00167BC8" w:rsidTr="007F7FA8">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BC8" w:rsidRPr="00C54800" w:rsidRDefault="00167BC8">
            <w:pPr>
              <w:jc w:val="center"/>
              <w:rPr>
                <w:rFonts w:eastAsia="Times New Roman"/>
                <w:lang w:val="uk-UA" w:eastAsia="uk-UA"/>
              </w:rPr>
            </w:pPr>
          </w:p>
          <w:p w:rsidR="00167BC8" w:rsidRPr="00C54800" w:rsidRDefault="00167BC8">
            <w:pPr>
              <w:jc w:val="center"/>
              <w:rPr>
                <w:rFonts w:eastAsia="Times New Roman"/>
                <w:lang w:val="uk-UA" w:eastAsia="uk-UA"/>
              </w:rPr>
            </w:pPr>
          </w:p>
          <w:p w:rsidR="00167BC8" w:rsidRPr="00C54800" w:rsidRDefault="00167BC8">
            <w:pPr>
              <w:jc w:val="center"/>
              <w:rPr>
                <w:rFonts w:eastAsia="Times New Roman"/>
                <w:lang w:val="uk-UA" w:eastAsia="uk-UA"/>
              </w:rPr>
            </w:pPr>
          </w:p>
          <w:p w:rsidR="00167BC8" w:rsidRPr="00C54800" w:rsidRDefault="00167BC8">
            <w:pPr>
              <w:jc w:val="center"/>
            </w:pPr>
            <w:r w:rsidRPr="00C54800">
              <w:rPr>
                <w:rFonts w:eastAsia="Times New Roman"/>
                <w:lang w:val="uk-UA" w:eastAsia="uk-UA"/>
              </w:rPr>
              <w:t>Здатність приймати участь у роботі інтернаціональних, міжнародних групах, командах і вміти спілкуватися іноземною мовою.</w:t>
            </w:r>
          </w:p>
        </w:tc>
        <w:tc>
          <w:tcPr>
            <w:tcW w:w="3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BC8" w:rsidRPr="00C54800" w:rsidRDefault="00167BC8">
            <w:pPr>
              <w:widowControl w:val="0"/>
              <w:autoSpaceDE w:val="0"/>
              <w:autoSpaceDN w:val="0"/>
              <w:adjustRightInd w:val="0"/>
              <w:jc w:val="center"/>
              <w:rPr>
                <w:rFonts w:eastAsia="Times New Roman"/>
                <w:lang w:val="uk-UA"/>
              </w:rPr>
            </w:pPr>
            <w:r w:rsidRPr="00C54800">
              <w:rPr>
                <w:rFonts w:eastAsia="Times New Roman"/>
                <w:lang w:val="uk-UA"/>
              </w:rPr>
              <w:t xml:space="preserve">Знає лексико-граматичні особливості офіційно-ділового та наукового стилів; </w:t>
            </w:r>
            <w:r w:rsidRPr="00C54800">
              <w:rPr>
                <w:rFonts w:eastAsia="Times New Roman"/>
                <w:bCs/>
                <w:lang w:val="uk-UA"/>
              </w:rPr>
              <w:t>класифікацію та  структуру документів різного рівня</w:t>
            </w:r>
            <w:r w:rsidRPr="00C54800">
              <w:rPr>
                <w:rFonts w:eastAsia="Times New Roman"/>
                <w:lang w:val="uk-UA"/>
              </w:rPr>
              <w:t>; вимоги до тексту документу;</w:t>
            </w:r>
            <w:r w:rsidRPr="00C54800">
              <w:rPr>
                <w:rFonts w:eastAsia="Times New Roman"/>
                <w:bCs/>
                <w:lang w:val="uk-UA"/>
              </w:rPr>
              <w:t xml:space="preserve"> призначення ділових паперів та </w:t>
            </w:r>
            <w:r w:rsidRPr="00C54800">
              <w:rPr>
                <w:rFonts w:eastAsia="Times New Roman"/>
                <w:lang w:val="uk-UA"/>
              </w:rPr>
              <w:t xml:space="preserve">вимоги до їх </w:t>
            </w:r>
            <w:r w:rsidRPr="00C54800">
              <w:rPr>
                <w:rFonts w:eastAsia="Times New Roman"/>
                <w:bCs/>
                <w:lang w:val="uk-UA"/>
              </w:rPr>
              <w:t>оформлення</w:t>
            </w:r>
            <w:r w:rsidRPr="00C54800">
              <w:rPr>
                <w:rFonts w:eastAsia="Times New Roman"/>
                <w:lang w:val="uk-UA"/>
              </w:rPr>
              <w:t>; етикет ділового спілкування в усній та письмовій формах.</w:t>
            </w:r>
          </w:p>
          <w:p w:rsidR="00167BC8" w:rsidRPr="00C54800" w:rsidRDefault="00167BC8">
            <w:pPr>
              <w:jc w:val="center"/>
              <w:rPr>
                <w:rFonts w:eastAsia="Times New Roman"/>
                <w:lang w:val="uk-UA"/>
              </w:rPr>
            </w:pPr>
          </w:p>
          <w:p w:rsidR="00167BC8" w:rsidRPr="00C54800" w:rsidRDefault="00167BC8">
            <w:pPr>
              <w:jc w:val="center"/>
              <w:rPr>
                <w:rFonts w:eastAsia="Times New Roman"/>
                <w:lang w:val="uk-UA"/>
              </w:rPr>
            </w:pPr>
            <w:r w:rsidRPr="00C54800">
              <w:rPr>
                <w:rFonts w:eastAsia="Times New Roman"/>
                <w:lang w:val="uk-UA"/>
              </w:rPr>
              <w:t xml:space="preserve">Уміє дотримуватися мовних норм офіційно-ділового та наукового стилів; правильно укладати бібліографію, анотації до наукової статті; складати та оформляти резюме, автобіографію, діловий лист, електронні повідомлення, заповнювати анкету; дотримуватися мовного етикету під час листування та усного </w:t>
            </w:r>
            <w:r w:rsidRPr="00C54800">
              <w:rPr>
                <w:rFonts w:eastAsia="Times New Roman"/>
                <w:lang w:val="uk-UA"/>
              </w:rPr>
              <w:lastRenderedPageBreak/>
              <w:t>спілкування.</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BC8" w:rsidRPr="00C54800" w:rsidRDefault="00167BC8">
            <w:pPr>
              <w:rPr>
                <w:lang w:val="uk-UA"/>
              </w:rPr>
            </w:pPr>
          </w:p>
          <w:p w:rsidR="00167BC8" w:rsidRPr="00C54800" w:rsidRDefault="00167BC8">
            <w:pPr>
              <w:rPr>
                <w:lang w:val="uk-UA"/>
              </w:rPr>
            </w:pPr>
          </w:p>
          <w:p w:rsidR="00167BC8" w:rsidRPr="00C54800" w:rsidRDefault="00167BC8">
            <w:pPr>
              <w:rPr>
                <w:lang w:val="uk-UA"/>
              </w:rPr>
            </w:pPr>
          </w:p>
          <w:p w:rsidR="00167BC8" w:rsidRPr="00C54800" w:rsidRDefault="00167BC8">
            <w:pPr>
              <w:rPr>
                <w:lang w:val="uk-UA"/>
              </w:rPr>
            </w:pPr>
          </w:p>
          <w:p w:rsidR="00167BC8" w:rsidRPr="00C54800" w:rsidRDefault="00167BC8">
            <w:pPr>
              <w:rPr>
                <w:lang w:val="uk-UA"/>
              </w:rPr>
            </w:pPr>
          </w:p>
          <w:p w:rsidR="00167BC8" w:rsidRPr="00C54800" w:rsidRDefault="00167BC8">
            <w:pPr>
              <w:rPr>
                <w:lang w:val="uk-UA"/>
              </w:rPr>
            </w:pPr>
          </w:p>
          <w:p w:rsidR="00167BC8" w:rsidRPr="00C54800" w:rsidRDefault="00167BC8">
            <w:pPr>
              <w:rPr>
                <w:lang w:val="uk-UA"/>
              </w:rPr>
            </w:pPr>
          </w:p>
          <w:p w:rsidR="00167BC8" w:rsidRPr="00C54800" w:rsidRDefault="00167BC8">
            <w:pPr>
              <w:rPr>
                <w:lang w:val="uk-UA"/>
              </w:rPr>
            </w:pPr>
          </w:p>
          <w:p w:rsidR="00167BC8" w:rsidRPr="00C54800" w:rsidRDefault="00167BC8">
            <w:pPr>
              <w:rPr>
                <w:lang w:val="uk-UA"/>
              </w:rPr>
            </w:pPr>
          </w:p>
          <w:p w:rsidR="00167BC8" w:rsidRPr="00C54800" w:rsidRDefault="00167BC8">
            <w:pPr>
              <w:rPr>
                <w:lang w:val="uk-UA"/>
              </w:rPr>
            </w:pPr>
          </w:p>
          <w:p w:rsidR="00167BC8" w:rsidRPr="00C54800" w:rsidRDefault="00167BC8">
            <w:pPr>
              <w:rPr>
                <w:lang w:val="uk-UA"/>
              </w:rPr>
            </w:pPr>
          </w:p>
          <w:p w:rsidR="00167BC8" w:rsidRPr="00C54800" w:rsidRDefault="00167BC8">
            <w:pPr>
              <w:rPr>
                <w:lang w:val="uk-UA"/>
              </w:rPr>
            </w:pPr>
            <w:r w:rsidRPr="00C54800">
              <w:rPr>
                <w:lang w:val="uk-UA"/>
              </w:rPr>
              <w:t>Ділова іноземна мова</w:t>
            </w:r>
          </w:p>
        </w:tc>
      </w:tr>
      <w:tr w:rsidR="00167BC8" w:rsidTr="00167BC8">
        <w:tc>
          <w:tcPr>
            <w:tcW w:w="96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BC8" w:rsidRPr="007F7FA8" w:rsidRDefault="00167BC8">
            <w:pPr>
              <w:jc w:val="center"/>
              <w:rPr>
                <w:b/>
                <w:lang w:val="uk-UA"/>
              </w:rPr>
            </w:pPr>
            <w:r w:rsidRPr="007F7FA8">
              <w:rPr>
                <w:b/>
                <w:lang w:val="uk-UA"/>
              </w:rPr>
              <w:lastRenderedPageBreak/>
              <w:t>ІІ. Цикл професійної підготовки</w:t>
            </w:r>
          </w:p>
        </w:tc>
      </w:tr>
      <w:tr w:rsidR="00167BC8" w:rsidTr="00167BC8">
        <w:tc>
          <w:tcPr>
            <w:tcW w:w="96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BC8" w:rsidRPr="007F7FA8" w:rsidRDefault="00167BC8">
            <w:pPr>
              <w:jc w:val="center"/>
              <w:rPr>
                <w:b/>
                <w:lang w:val="uk-UA"/>
              </w:rPr>
            </w:pPr>
            <w:r w:rsidRPr="007F7FA8">
              <w:rPr>
                <w:b/>
                <w:lang w:val="uk-UA"/>
              </w:rPr>
              <w:t>2.1 Психолого-педагогічна підготовка</w:t>
            </w:r>
          </w:p>
        </w:tc>
      </w:tr>
      <w:tr w:rsidR="00167BC8" w:rsidTr="007F7FA8">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BC8" w:rsidRPr="00184C8F" w:rsidRDefault="00184C8F">
            <w:pPr>
              <w:autoSpaceDE w:val="0"/>
              <w:autoSpaceDN w:val="0"/>
              <w:adjustRightInd w:val="0"/>
              <w:contextualSpacing/>
              <w:jc w:val="center"/>
              <w:rPr>
                <w:color w:val="FF0000"/>
                <w:sz w:val="24"/>
                <w:szCs w:val="24"/>
                <w:lang w:val="uk-UA" w:eastAsia="ru-RU"/>
              </w:rPr>
            </w:pPr>
            <w:r>
              <w:rPr>
                <w:lang w:val="uk-UA"/>
              </w:rPr>
              <w:t xml:space="preserve">Здатність </w:t>
            </w:r>
            <w:proofErr w:type="spellStart"/>
            <w:r>
              <w:t>розв’язувати</w:t>
            </w:r>
            <w:proofErr w:type="spellEnd"/>
            <w:r>
              <w:t xml:space="preserve"> </w:t>
            </w:r>
            <w:proofErr w:type="spellStart"/>
            <w:r>
              <w:t>практичні</w:t>
            </w:r>
            <w:proofErr w:type="spellEnd"/>
            <w:r>
              <w:t xml:space="preserve"> </w:t>
            </w:r>
            <w:proofErr w:type="spellStart"/>
            <w:r>
              <w:t>завдання</w:t>
            </w:r>
            <w:proofErr w:type="spellEnd"/>
            <w:r>
              <w:t xml:space="preserve">, </w:t>
            </w:r>
            <w:proofErr w:type="spellStart"/>
            <w:r>
              <w:t>застосовувати</w:t>
            </w:r>
            <w:proofErr w:type="spellEnd"/>
            <w:r>
              <w:t xml:space="preserve"> </w:t>
            </w:r>
            <w:proofErr w:type="spellStart"/>
            <w:r>
              <w:t>теоретичні</w:t>
            </w:r>
            <w:proofErr w:type="spellEnd"/>
            <w:r>
              <w:t xml:space="preserve"> </w:t>
            </w:r>
            <w:proofErr w:type="spellStart"/>
            <w:r>
              <w:t>знання</w:t>
            </w:r>
            <w:proofErr w:type="spellEnd"/>
            <w:r>
              <w:t xml:space="preserve">, </w:t>
            </w:r>
            <w:proofErr w:type="spellStart"/>
            <w:r>
              <w:t>власний</w:t>
            </w:r>
            <w:proofErr w:type="spellEnd"/>
            <w:r>
              <w:t xml:space="preserve"> </w:t>
            </w:r>
            <w:proofErr w:type="spellStart"/>
            <w:r>
              <w:t>досвід</w:t>
            </w:r>
            <w:proofErr w:type="spellEnd"/>
            <w:r>
              <w:t xml:space="preserve"> та </w:t>
            </w:r>
            <w:proofErr w:type="spellStart"/>
            <w:r>
              <w:t>навчальні</w:t>
            </w:r>
            <w:proofErr w:type="spellEnd"/>
            <w:r>
              <w:t xml:space="preserve"> </w:t>
            </w:r>
            <w:proofErr w:type="spellStart"/>
            <w:r>
              <w:t>матеріали</w:t>
            </w:r>
            <w:proofErr w:type="spellEnd"/>
            <w:r>
              <w:t xml:space="preserve"> при </w:t>
            </w:r>
            <w:proofErr w:type="spellStart"/>
            <w:r>
              <w:t>вирішенні</w:t>
            </w:r>
            <w:proofErr w:type="spellEnd"/>
            <w:r>
              <w:t xml:space="preserve"> </w:t>
            </w:r>
            <w:proofErr w:type="spellStart"/>
            <w:r>
              <w:t>конкретних</w:t>
            </w:r>
            <w:proofErr w:type="spellEnd"/>
            <w:r>
              <w:t xml:space="preserve"> </w:t>
            </w:r>
            <w:proofErr w:type="spellStart"/>
            <w:r>
              <w:t>кваліфікаційних</w:t>
            </w:r>
            <w:proofErr w:type="spellEnd"/>
            <w:r>
              <w:t xml:space="preserve"> </w:t>
            </w:r>
            <w:proofErr w:type="spellStart"/>
            <w:r>
              <w:t>завдань</w:t>
            </w:r>
            <w:proofErr w:type="spellEnd"/>
            <w:r>
              <w:t xml:space="preserve"> в </w:t>
            </w:r>
            <w:proofErr w:type="spellStart"/>
            <w:r>
              <w:t>сфері</w:t>
            </w:r>
            <w:proofErr w:type="spellEnd"/>
            <w:r>
              <w:t xml:space="preserve"> </w:t>
            </w:r>
            <w:proofErr w:type="spellStart"/>
            <w:r>
              <w:t>майбутньої</w:t>
            </w:r>
            <w:proofErr w:type="spellEnd"/>
            <w:r>
              <w:t xml:space="preserve"> </w:t>
            </w:r>
            <w:proofErr w:type="spellStart"/>
            <w:r>
              <w:t>діяльності</w:t>
            </w:r>
            <w:proofErr w:type="spellEnd"/>
            <w:r>
              <w:rPr>
                <w:lang w:val="uk-UA"/>
              </w:rPr>
              <w:t>.</w:t>
            </w:r>
          </w:p>
        </w:tc>
        <w:tc>
          <w:tcPr>
            <w:tcW w:w="3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BC8" w:rsidRPr="007F7FA8" w:rsidRDefault="00BB0222">
            <w:pPr>
              <w:autoSpaceDE w:val="0"/>
              <w:autoSpaceDN w:val="0"/>
              <w:adjustRightInd w:val="0"/>
              <w:contextualSpacing/>
              <w:jc w:val="center"/>
              <w:rPr>
                <w:b/>
                <w:bCs/>
                <w:lang w:eastAsia="uk-UA"/>
              </w:rPr>
            </w:pPr>
            <w:r>
              <w:rPr>
                <w:lang w:val="uk-UA"/>
              </w:rPr>
              <w:t>Знає:</w:t>
            </w:r>
            <w:r w:rsidR="00167BC8" w:rsidRPr="007F7FA8">
              <w:rPr>
                <w:lang w:val="uk-UA"/>
              </w:rPr>
              <w:t xml:space="preserve"> </w:t>
            </w:r>
            <w:proofErr w:type="spellStart"/>
            <w:r w:rsidR="00167BC8" w:rsidRPr="007F7FA8">
              <w:t>об’єкт</w:t>
            </w:r>
            <w:proofErr w:type="spellEnd"/>
            <w:r w:rsidR="00167BC8" w:rsidRPr="007F7FA8">
              <w:t xml:space="preserve">, предмет, </w:t>
            </w:r>
            <w:proofErr w:type="spellStart"/>
            <w:r w:rsidR="00167BC8" w:rsidRPr="007F7FA8">
              <w:t>понятійно-категоріальний</w:t>
            </w:r>
            <w:proofErr w:type="spellEnd"/>
            <w:r w:rsidR="00167BC8" w:rsidRPr="007F7FA8">
              <w:t xml:space="preserve"> </w:t>
            </w:r>
            <w:proofErr w:type="spellStart"/>
            <w:r w:rsidR="00167BC8" w:rsidRPr="007F7FA8">
              <w:t>апарат</w:t>
            </w:r>
            <w:proofErr w:type="spellEnd"/>
            <w:r w:rsidR="00167BC8" w:rsidRPr="007F7FA8">
              <w:t xml:space="preserve"> та </w:t>
            </w:r>
            <w:proofErr w:type="spellStart"/>
            <w:r w:rsidR="00167BC8" w:rsidRPr="007F7FA8">
              <w:t>методи</w:t>
            </w:r>
            <w:proofErr w:type="spellEnd"/>
            <w:r w:rsidR="00167BC8" w:rsidRPr="007F7FA8">
              <w:t xml:space="preserve"> </w:t>
            </w:r>
            <w:proofErr w:type="spellStart"/>
            <w:r w:rsidR="00167BC8" w:rsidRPr="007F7FA8">
              <w:t>дослідження</w:t>
            </w:r>
            <w:proofErr w:type="spellEnd"/>
            <w:r w:rsidR="00167BC8" w:rsidRPr="007F7FA8">
              <w:t xml:space="preserve"> </w:t>
            </w:r>
            <w:proofErr w:type="spellStart"/>
            <w:r w:rsidR="00167BC8" w:rsidRPr="007F7FA8">
              <w:t>педагогічної</w:t>
            </w:r>
            <w:proofErr w:type="spellEnd"/>
            <w:r w:rsidR="00167BC8" w:rsidRPr="007F7FA8">
              <w:t xml:space="preserve"> науки;</w:t>
            </w:r>
          </w:p>
          <w:p w:rsidR="00167BC8" w:rsidRPr="007F7FA8" w:rsidRDefault="00167BC8">
            <w:pPr>
              <w:autoSpaceDE w:val="0"/>
              <w:autoSpaceDN w:val="0"/>
              <w:adjustRightInd w:val="0"/>
              <w:contextualSpacing/>
              <w:jc w:val="center"/>
              <w:rPr>
                <w:b/>
                <w:bCs/>
                <w:lang w:eastAsia="uk-UA"/>
              </w:rPr>
            </w:pPr>
            <w:proofErr w:type="spellStart"/>
            <w:r w:rsidRPr="007F7FA8">
              <w:t>історію</w:t>
            </w:r>
            <w:proofErr w:type="spellEnd"/>
            <w:r w:rsidRPr="007F7FA8">
              <w:t xml:space="preserve"> </w:t>
            </w:r>
            <w:proofErr w:type="spellStart"/>
            <w:r w:rsidRPr="007F7FA8">
              <w:t>розвитку</w:t>
            </w:r>
            <w:proofErr w:type="spellEnd"/>
            <w:r w:rsidRPr="007F7FA8">
              <w:t xml:space="preserve"> предмета </w:t>
            </w:r>
            <w:proofErr w:type="spellStart"/>
            <w:r w:rsidRPr="007F7FA8">
              <w:t>педагогіки</w:t>
            </w:r>
            <w:proofErr w:type="spellEnd"/>
            <w:r w:rsidRPr="007F7FA8">
              <w:t>;</w:t>
            </w:r>
          </w:p>
          <w:p w:rsidR="00167BC8" w:rsidRPr="007F7FA8" w:rsidRDefault="00167BC8">
            <w:pPr>
              <w:autoSpaceDE w:val="0"/>
              <w:autoSpaceDN w:val="0"/>
              <w:adjustRightInd w:val="0"/>
              <w:contextualSpacing/>
              <w:jc w:val="center"/>
              <w:rPr>
                <w:b/>
                <w:bCs/>
                <w:lang w:eastAsia="uk-UA"/>
              </w:rPr>
            </w:pPr>
            <w:proofErr w:type="spellStart"/>
            <w:r w:rsidRPr="007F7FA8">
              <w:t>протиріччя</w:t>
            </w:r>
            <w:proofErr w:type="spellEnd"/>
            <w:r w:rsidRPr="007F7FA8">
              <w:t xml:space="preserve">, </w:t>
            </w:r>
            <w:proofErr w:type="spellStart"/>
            <w:r w:rsidRPr="007F7FA8">
              <w:t>закономірності</w:t>
            </w:r>
            <w:proofErr w:type="spellEnd"/>
            <w:r w:rsidRPr="007F7FA8">
              <w:t xml:space="preserve">, </w:t>
            </w:r>
            <w:proofErr w:type="spellStart"/>
            <w:r w:rsidRPr="007F7FA8">
              <w:t>форми</w:t>
            </w:r>
            <w:proofErr w:type="spellEnd"/>
            <w:r w:rsidRPr="007F7FA8">
              <w:t xml:space="preserve">, </w:t>
            </w:r>
            <w:proofErr w:type="spellStart"/>
            <w:r w:rsidRPr="007F7FA8">
              <w:t>методи</w:t>
            </w:r>
            <w:proofErr w:type="spellEnd"/>
            <w:r w:rsidRPr="007F7FA8">
              <w:t xml:space="preserve"> та </w:t>
            </w:r>
            <w:proofErr w:type="spellStart"/>
            <w:r w:rsidRPr="007F7FA8">
              <w:t>прийоми</w:t>
            </w:r>
            <w:proofErr w:type="spellEnd"/>
            <w:r w:rsidRPr="007F7FA8">
              <w:t xml:space="preserve"> </w:t>
            </w:r>
            <w:proofErr w:type="spellStart"/>
            <w:proofErr w:type="gramStart"/>
            <w:r w:rsidRPr="007F7FA8">
              <w:t>психолого-педагог</w:t>
            </w:r>
            <w:proofErr w:type="gramEnd"/>
            <w:r w:rsidRPr="007F7FA8">
              <w:t>ічного</w:t>
            </w:r>
            <w:proofErr w:type="spellEnd"/>
            <w:r w:rsidRPr="007F7FA8">
              <w:t xml:space="preserve"> </w:t>
            </w:r>
            <w:proofErr w:type="spellStart"/>
            <w:r w:rsidRPr="007F7FA8">
              <w:t>впливу</w:t>
            </w:r>
            <w:proofErr w:type="spellEnd"/>
            <w:r w:rsidRPr="007F7FA8">
              <w:t xml:space="preserve"> на </w:t>
            </w:r>
            <w:proofErr w:type="spellStart"/>
            <w:r w:rsidRPr="007F7FA8">
              <w:t>особистість</w:t>
            </w:r>
            <w:proofErr w:type="spellEnd"/>
            <w:r w:rsidRPr="007F7FA8">
              <w:t xml:space="preserve"> в </w:t>
            </w:r>
            <w:proofErr w:type="spellStart"/>
            <w:r w:rsidRPr="007F7FA8">
              <w:t>процесі</w:t>
            </w:r>
            <w:proofErr w:type="spellEnd"/>
            <w:r w:rsidRPr="007F7FA8">
              <w:t xml:space="preserve"> </w:t>
            </w:r>
            <w:proofErr w:type="spellStart"/>
            <w:r w:rsidRPr="007F7FA8">
              <w:t>її</w:t>
            </w:r>
            <w:proofErr w:type="spellEnd"/>
            <w:r w:rsidRPr="007F7FA8">
              <w:t xml:space="preserve"> </w:t>
            </w:r>
            <w:proofErr w:type="spellStart"/>
            <w:r w:rsidRPr="007F7FA8">
              <w:t>навчання</w:t>
            </w:r>
            <w:proofErr w:type="spellEnd"/>
            <w:r w:rsidRPr="007F7FA8">
              <w:t xml:space="preserve">, </w:t>
            </w:r>
            <w:proofErr w:type="spellStart"/>
            <w:r w:rsidRPr="007F7FA8">
              <w:t>виховання</w:t>
            </w:r>
            <w:proofErr w:type="spellEnd"/>
            <w:r w:rsidRPr="007F7FA8">
              <w:t xml:space="preserve">, </w:t>
            </w:r>
            <w:proofErr w:type="spellStart"/>
            <w:r w:rsidRPr="007F7FA8">
              <w:t>розвитку</w:t>
            </w:r>
            <w:proofErr w:type="spellEnd"/>
            <w:r w:rsidRPr="007F7FA8">
              <w:t xml:space="preserve"> та </w:t>
            </w:r>
            <w:proofErr w:type="spellStart"/>
            <w:r w:rsidRPr="007F7FA8">
              <w:t>самовдосконалення</w:t>
            </w:r>
            <w:proofErr w:type="spellEnd"/>
            <w:r w:rsidRPr="007F7FA8">
              <w:t>;</w:t>
            </w:r>
          </w:p>
          <w:p w:rsidR="00167BC8" w:rsidRDefault="00167BC8">
            <w:pPr>
              <w:autoSpaceDE w:val="0"/>
              <w:autoSpaceDN w:val="0"/>
              <w:adjustRightInd w:val="0"/>
              <w:contextualSpacing/>
              <w:jc w:val="center"/>
              <w:rPr>
                <w:lang w:val="uk-UA"/>
              </w:rPr>
            </w:pPr>
            <w:proofErr w:type="spellStart"/>
            <w:r w:rsidRPr="007F7FA8">
              <w:t>провідні</w:t>
            </w:r>
            <w:proofErr w:type="spellEnd"/>
            <w:r w:rsidRPr="007F7FA8">
              <w:t xml:space="preserve"> </w:t>
            </w:r>
            <w:proofErr w:type="spellStart"/>
            <w:r w:rsidRPr="007F7FA8">
              <w:t>теорії</w:t>
            </w:r>
            <w:proofErr w:type="spellEnd"/>
            <w:r w:rsidRPr="007F7FA8">
              <w:t xml:space="preserve"> </w:t>
            </w:r>
            <w:proofErr w:type="spellStart"/>
            <w:r w:rsidRPr="007F7FA8">
              <w:t>організації</w:t>
            </w:r>
            <w:proofErr w:type="spellEnd"/>
            <w:r w:rsidRPr="007F7FA8">
              <w:t xml:space="preserve"> </w:t>
            </w:r>
            <w:proofErr w:type="spellStart"/>
            <w:r w:rsidRPr="007F7FA8">
              <w:t>навчання</w:t>
            </w:r>
            <w:proofErr w:type="spellEnd"/>
            <w:r w:rsidRPr="007F7FA8">
              <w:t xml:space="preserve">, </w:t>
            </w:r>
            <w:proofErr w:type="spellStart"/>
            <w:r w:rsidRPr="007F7FA8">
              <w:t>виховання</w:t>
            </w:r>
            <w:proofErr w:type="spellEnd"/>
            <w:r w:rsidRPr="007F7FA8">
              <w:t xml:space="preserve">, та </w:t>
            </w:r>
            <w:proofErr w:type="spellStart"/>
            <w:r w:rsidRPr="007F7FA8">
              <w:t>освіти</w:t>
            </w:r>
            <w:proofErr w:type="spellEnd"/>
            <w:r w:rsidRPr="007F7FA8">
              <w:t xml:space="preserve"> в </w:t>
            </w:r>
            <w:proofErr w:type="spellStart"/>
            <w:r w:rsidRPr="007F7FA8">
              <w:t>суспільстві</w:t>
            </w:r>
            <w:proofErr w:type="spellEnd"/>
            <w:r w:rsidRPr="007F7FA8">
              <w:t>;</w:t>
            </w:r>
            <w:r w:rsidRPr="007F7FA8">
              <w:br/>
            </w:r>
            <w:proofErr w:type="spellStart"/>
            <w:r w:rsidRPr="007F7FA8">
              <w:t>можливості</w:t>
            </w:r>
            <w:proofErr w:type="spellEnd"/>
            <w:r w:rsidRPr="007F7FA8">
              <w:t xml:space="preserve"> </w:t>
            </w:r>
            <w:proofErr w:type="spellStart"/>
            <w:r w:rsidRPr="007F7FA8">
              <w:t>застосування</w:t>
            </w:r>
            <w:proofErr w:type="spellEnd"/>
            <w:r w:rsidRPr="007F7FA8">
              <w:t xml:space="preserve"> </w:t>
            </w:r>
            <w:proofErr w:type="spellStart"/>
            <w:r w:rsidRPr="007F7FA8">
              <w:t>набутих</w:t>
            </w:r>
            <w:proofErr w:type="spellEnd"/>
            <w:r w:rsidRPr="007F7FA8">
              <w:t xml:space="preserve"> </w:t>
            </w:r>
            <w:proofErr w:type="spellStart"/>
            <w:r w:rsidRPr="007F7FA8">
              <w:t>знань</w:t>
            </w:r>
            <w:proofErr w:type="spellEnd"/>
            <w:r w:rsidRPr="007F7FA8">
              <w:t xml:space="preserve"> у </w:t>
            </w:r>
            <w:proofErr w:type="spellStart"/>
            <w:r w:rsidRPr="007F7FA8">
              <w:t>професійно-визначальних</w:t>
            </w:r>
            <w:proofErr w:type="spellEnd"/>
            <w:r w:rsidRPr="007F7FA8">
              <w:t xml:space="preserve"> </w:t>
            </w:r>
            <w:proofErr w:type="spellStart"/>
            <w:r w:rsidRPr="007F7FA8">
              <w:t>ситуаціях</w:t>
            </w:r>
            <w:proofErr w:type="spellEnd"/>
            <w:r w:rsidRPr="007F7FA8">
              <w:rPr>
                <w:lang w:val="uk-UA"/>
              </w:rPr>
              <w:t>.</w:t>
            </w:r>
          </w:p>
          <w:p w:rsidR="00BB0222" w:rsidRPr="00BB0222" w:rsidRDefault="00BB0222" w:rsidP="00BB0222">
            <w:pPr>
              <w:autoSpaceDE w:val="0"/>
              <w:autoSpaceDN w:val="0"/>
              <w:adjustRightInd w:val="0"/>
              <w:jc w:val="center"/>
              <w:rPr>
                <w:b/>
                <w:bCs/>
                <w:lang w:val="uk-UA" w:eastAsia="uk-UA"/>
              </w:rPr>
            </w:pPr>
            <w:r>
              <w:rPr>
                <w:lang w:val="uk-UA"/>
              </w:rPr>
              <w:t xml:space="preserve">Вміє: </w:t>
            </w:r>
            <w:r w:rsidRPr="00BB0222">
              <w:rPr>
                <w:lang w:val="uk-UA"/>
              </w:rPr>
              <w:t>здійснювати порівняльний аналіз психолого-педагогічних концепцій, теорій, дослідницьких підходів до вивчення дійсності;</w:t>
            </w:r>
          </w:p>
          <w:p w:rsidR="00BB0222" w:rsidRDefault="00BB0222" w:rsidP="00BB0222">
            <w:pPr>
              <w:autoSpaceDE w:val="0"/>
              <w:autoSpaceDN w:val="0"/>
              <w:adjustRightInd w:val="0"/>
              <w:jc w:val="center"/>
              <w:rPr>
                <w:b/>
                <w:bCs/>
                <w:lang w:eastAsia="uk-UA"/>
              </w:rPr>
            </w:pPr>
            <w:r>
              <w:rPr>
                <w:lang w:val="uk-UA"/>
              </w:rPr>
              <w:t>характеризувати психологічні та педагогічні підходи до розуміння педагогічних явищ;</w:t>
            </w:r>
          </w:p>
          <w:p w:rsidR="00BB0222" w:rsidRPr="00184C8F" w:rsidRDefault="00BB0222" w:rsidP="00BB0222">
            <w:pPr>
              <w:autoSpaceDE w:val="0"/>
              <w:autoSpaceDN w:val="0"/>
              <w:adjustRightInd w:val="0"/>
              <w:jc w:val="center"/>
              <w:rPr>
                <w:b/>
                <w:bCs/>
                <w:lang w:eastAsia="uk-UA"/>
              </w:rPr>
            </w:pPr>
            <w:proofErr w:type="spellStart"/>
            <w:r>
              <w:t>визнач</w:t>
            </w:r>
            <w:proofErr w:type="spellEnd"/>
            <w:r>
              <w:rPr>
                <w:lang w:val="uk-UA"/>
              </w:rPr>
              <w:t>а</w:t>
            </w:r>
            <w:proofErr w:type="spellStart"/>
            <w:r>
              <w:t>ти</w:t>
            </w:r>
            <w:proofErr w:type="spellEnd"/>
            <w:r>
              <w:rPr>
                <w:lang w:val="uk-UA"/>
              </w:rPr>
              <w:t xml:space="preserve"> </w:t>
            </w:r>
            <w:proofErr w:type="spellStart"/>
            <w:r>
              <w:t>основні</w:t>
            </w:r>
            <w:proofErr w:type="spellEnd"/>
            <w:r>
              <w:rPr>
                <w:lang w:val="uk-UA"/>
              </w:rPr>
              <w:t xml:space="preserve"> </w:t>
            </w:r>
            <w:proofErr w:type="spellStart"/>
            <w:r>
              <w:t>поняття</w:t>
            </w:r>
            <w:proofErr w:type="spellEnd"/>
            <w:r>
              <w:rPr>
                <w:lang w:val="uk-UA"/>
              </w:rPr>
              <w:t xml:space="preserve"> </w:t>
            </w:r>
            <w:proofErr w:type="spellStart"/>
            <w:r>
              <w:t>педагогічної</w:t>
            </w:r>
            <w:proofErr w:type="spellEnd"/>
            <w:r>
              <w:t xml:space="preserve"> науки;</w:t>
            </w:r>
          </w:p>
          <w:p w:rsidR="00BB0222" w:rsidRPr="007F7FA8" w:rsidRDefault="00BB0222" w:rsidP="00BB0222">
            <w:pPr>
              <w:autoSpaceDE w:val="0"/>
              <w:autoSpaceDN w:val="0"/>
              <w:adjustRightInd w:val="0"/>
              <w:contextualSpacing/>
              <w:jc w:val="center"/>
              <w:rPr>
                <w:b/>
                <w:bCs/>
                <w:lang w:val="uk-UA" w:eastAsia="uk-UA"/>
              </w:rPr>
            </w:pPr>
            <w:proofErr w:type="spellStart"/>
            <w:r>
              <w:t>визначати</w:t>
            </w:r>
            <w:proofErr w:type="spellEnd"/>
            <w:r>
              <w:rPr>
                <w:lang w:val="uk-UA"/>
              </w:rPr>
              <w:t xml:space="preserve"> </w:t>
            </w:r>
            <w:proofErr w:type="spellStart"/>
            <w:r>
              <w:t>об’єкти</w:t>
            </w:r>
            <w:proofErr w:type="spellEnd"/>
            <w:r>
              <w:rPr>
                <w:lang w:val="uk-UA"/>
              </w:rPr>
              <w:t xml:space="preserve"> </w:t>
            </w:r>
            <w:proofErr w:type="spellStart"/>
            <w:r>
              <w:t>педагогічної</w:t>
            </w:r>
            <w:proofErr w:type="spellEnd"/>
            <w:r>
              <w:rPr>
                <w:lang w:val="uk-UA"/>
              </w:rPr>
              <w:t xml:space="preserve"> </w:t>
            </w:r>
            <w:proofErr w:type="spellStart"/>
            <w:r>
              <w:t>дійсності</w:t>
            </w:r>
            <w:proofErr w:type="spellEnd"/>
            <w:r>
              <w:t xml:space="preserve"> в </w:t>
            </w:r>
            <w:proofErr w:type="spellStart"/>
            <w:r>
              <w:t>сучасних</w:t>
            </w:r>
            <w:proofErr w:type="spellEnd"/>
            <w:r>
              <w:rPr>
                <w:lang w:val="uk-UA"/>
              </w:rPr>
              <w:t xml:space="preserve"> </w:t>
            </w:r>
            <w:proofErr w:type="spellStart"/>
            <w:r>
              <w:t>умовах</w:t>
            </w:r>
            <w:proofErr w:type="spellEnd"/>
            <w:r>
              <w:rPr>
                <w:lang w:val="uk-UA"/>
              </w:rPr>
              <w:t>.</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BC8" w:rsidRPr="007F7FA8" w:rsidRDefault="00167BC8">
            <w:pPr>
              <w:jc w:val="center"/>
              <w:rPr>
                <w:lang w:val="uk-UA"/>
              </w:rPr>
            </w:pPr>
          </w:p>
          <w:p w:rsidR="00167BC8" w:rsidRPr="007F7FA8" w:rsidRDefault="00167BC8">
            <w:pPr>
              <w:jc w:val="center"/>
              <w:rPr>
                <w:lang w:val="uk-UA"/>
              </w:rPr>
            </w:pPr>
          </w:p>
          <w:p w:rsidR="00167BC8" w:rsidRPr="007F7FA8" w:rsidRDefault="00167BC8">
            <w:pPr>
              <w:jc w:val="center"/>
              <w:rPr>
                <w:lang w:val="uk-UA"/>
              </w:rPr>
            </w:pPr>
          </w:p>
          <w:p w:rsidR="00167BC8" w:rsidRPr="007F7FA8" w:rsidRDefault="00167BC8">
            <w:pPr>
              <w:jc w:val="center"/>
              <w:rPr>
                <w:lang w:val="uk-UA"/>
              </w:rPr>
            </w:pPr>
          </w:p>
          <w:p w:rsidR="00167BC8" w:rsidRPr="007F7FA8" w:rsidRDefault="00167BC8">
            <w:pPr>
              <w:jc w:val="center"/>
              <w:rPr>
                <w:lang w:val="uk-UA"/>
              </w:rPr>
            </w:pPr>
          </w:p>
          <w:p w:rsidR="00167BC8" w:rsidRPr="007F7FA8" w:rsidRDefault="00167BC8">
            <w:pPr>
              <w:jc w:val="center"/>
              <w:rPr>
                <w:lang w:val="uk-UA"/>
              </w:rPr>
            </w:pPr>
          </w:p>
          <w:p w:rsidR="00167BC8" w:rsidRPr="007F7FA8" w:rsidRDefault="00167BC8">
            <w:pPr>
              <w:jc w:val="center"/>
              <w:rPr>
                <w:lang w:val="uk-UA"/>
              </w:rPr>
            </w:pPr>
          </w:p>
          <w:p w:rsidR="00167BC8" w:rsidRPr="007F7FA8" w:rsidRDefault="00167BC8">
            <w:pPr>
              <w:jc w:val="center"/>
              <w:rPr>
                <w:lang w:val="uk-UA"/>
              </w:rPr>
            </w:pPr>
          </w:p>
          <w:p w:rsidR="00167BC8" w:rsidRPr="007F7FA8" w:rsidRDefault="00167BC8">
            <w:pPr>
              <w:jc w:val="center"/>
              <w:rPr>
                <w:lang w:val="uk-UA"/>
              </w:rPr>
            </w:pPr>
          </w:p>
          <w:p w:rsidR="00167BC8" w:rsidRPr="007F7FA8" w:rsidRDefault="00167BC8">
            <w:pPr>
              <w:jc w:val="center"/>
              <w:rPr>
                <w:lang w:val="uk-UA"/>
              </w:rPr>
            </w:pPr>
          </w:p>
          <w:p w:rsidR="00167BC8" w:rsidRPr="007F7FA8" w:rsidRDefault="00167BC8">
            <w:pPr>
              <w:jc w:val="center"/>
              <w:rPr>
                <w:lang w:val="uk-UA"/>
              </w:rPr>
            </w:pPr>
            <w:r w:rsidRPr="007F7FA8">
              <w:rPr>
                <w:lang w:val="uk-UA"/>
              </w:rPr>
              <w:t>Порівняльна педагогіка</w:t>
            </w:r>
          </w:p>
        </w:tc>
      </w:tr>
      <w:tr w:rsidR="00167BC8" w:rsidTr="007F7FA8">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BC8" w:rsidRPr="007F7FA8" w:rsidRDefault="00167BC8">
            <w:pPr>
              <w:jc w:val="center"/>
              <w:rPr>
                <w:lang w:val="uk-UA"/>
              </w:rPr>
            </w:pPr>
            <w:r w:rsidRPr="007F7FA8">
              <w:rPr>
                <w:lang w:val="uk-UA"/>
              </w:rPr>
              <w:t xml:space="preserve">Здатність аналізувати теорію і практику професійно-педагогічної діяльності, впроваджувати сучасні досягнення </w:t>
            </w:r>
            <w:r w:rsidRPr="007F7FA8">
              <w:rPr>
                <w:lang w:val="uk-UA"/>
              </w:rPr>
              <w:lastRenderedPageBreak/>
              <w:t>психолого-педагогічної науки в практику роботи початкової школи відповідно до нової її структури.</w:t>
            </w:r>
          </w:p>
          <w:p w:rsidR="00167BC8" w:rsidRPr="007F7FA8" w:rsidRDefault="00167BC8">
            <w:pPr>
              <w:jc w:val="center"/>
              <w:rPr>
                <w:lang w:val="uk-UA"/>
              </w:rPr>
            </w:pPr>
          </w:p>
        </w:tc>
        <w:tc>
          <w:tcPr>
            <w:tcW w:w="3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BC8" w:rsidRPr="007F7FA8" w:rsidRDefault="00167BC8">
            <w:pPr>
              <w:jc w:val="center"/>
              <w:rPr>
                <w:lang w:val="uk-UA"/>
              </w:rPr>
            </w:pPr>
            <w:r w:rsidRPr="007F7FA8">
              <w:rPr>
                <w:lang w:val="uk-UA"/>
              </w:rPr>
              <w:lastRenderedPageBreak/>
              <w:t xml:space="preserve">Засвоєння сучасних тенденцій розвитку педагогіки початкової школи, розуміння нових вимог та закономірностей здійснення навчально-виховного процесу в </w:t>
            </w:r>
            <w:r w:rsidRPr="007F7FA8">
              <w:rPr>
                <w:lang w:val="uk-UA"/>
              </w:rPr>
              <w:lastRenderedPageBreak/>
              <w:t>початковій школі на основі сучасних вимог.</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FA8" w:rsidRDefault="007F7FA8">
            <w:pPr>
              <w:jc w:val="center"/>
              <w:rPr>
                <w:lang w:val="uk-UA"/>
              </w:rPr>
            </w:pPr>
          </w:p>
          <w:p w:rsidR="007F7FA8" w:rsidRDefault="007F7FA8">
            <w:pPr>
              <w:jc w:val="center"/>
              <w:rPr>
                <w:lang w:val="uk-UA"/>
              </w:rPr>
            </w:pPr>
          </w:p>
          <w:p w:rsidR="007F7FA8" w:rsidRDefault="007F7FA8">
            <w:pPr>
              <w:jc w:val="center"/>
              <w:rPr>
                <w:lang w:val="uk-UA"/>
              </w:rPr>
            </w:pPr>
          </w:p>
          <w:p w:rsidR="007F7FA8" w:rsidRDefault="007F7FA8">
            <w:pPr>
              <w:jc w:val="center"/>
              <w:rPr>
                <w:lang w:val="uk-UA"/>
              </w:rPr>
            </w:pPr>
          </w:p>
          <w:p w:rsidR="007F7FA8" w:rsidRDefault="007F7FA8">
            <w:pPr>
              <w:jc w:val="center"/>
              <w:rPr>
                <w:lang w:val="uk-UA"/>
              </w:rPr>
            </w:pPr>
          </w:p>
          <w:p w:rsidR="00167BC8" w:rsidRPr="007F7FA8" w:rsidRDefault="00167BC8">
            <w:pPr>
              <w:jc w:val="center"/>
              <w:rPr>
                <w:lang w:val="uk-UA"/>
              </w:rPr>
            </w:pPr>
            <w:r w:rsidRPr="007F7FA8">
              <w:rPr>
                <w:lang w:val="uk-UA"/>
              </w:rPr>
              <w:t xml:space="preserve">Актуальні проблеми педагогіки початкової </w:t>
            </w:r>
            <w:r w:rsidRPr="007F7FA8">
              <w:rPr>
                <w:lang w:val="uk-UA"/>
              </w:rPr>
              <w:lastRenderedPageBreak/>
              <w:t>школи</w:t>
            </w:r>
          </w:p>
        </w:tc>
      </w:tr>
      <w:tr w:rsidR="00167BC8" w:rsidTr="007F7FA8">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BC8" w:rsidRPr="007F7FA8" w:rsidRDefault="00167BC8">
            <w:pPr>
              <w:jc w:val="center"/>
              <w:rPr>
                <w:rFonts w:eastAsia="Times New Roman"/>
                <w:bCs/>
                <w:iCs/>
              </w:rPr>
            </w:pPr>
            <w:r w:rsidRPr="007F7FA8">
              <w:rPr>
                <w:rFonts w:eastAsia="Times New Roman"/>
                <w:bCs/>
                <w:iCs/>
                <w:lang w:val="uk-UA"/>
              </w:rPr>
              <w:lastRenderedPageBreak/>
              <w:t xml:space="preserve">Знати </w:t>
            </w:r>
            <w:proofErr w:type="spellStart"/>
            <w:r w:rsidRPr="007F7FA8">
              <w:rPr>
                <w:rFonts w:eastAsia="Times New Roman"/>
                <w:bCs/>
                <w:iCs/>
              </w:rPr>
              <w:t>сучасну</w:t>
            </w:r>
            <w:proofErr w:type="spellEnd"/>
            <w:r w:rsidRPr="007F7FA8">
              <w:rPr>
                <w:rFonts w:eastAsia="Times New Roman"/>
                <w:bCs/>
                <w:iCs/>
              </w:rPr>
              <w:t xml:space="preserve"> </w:t>
            </w:r>
            <w:proofErr w:type="spellStart"/>
            <w:r w:rsidRPr="007F7FA8">
              <w:rPr>
                <w:rFonts w:eastAsia="Times New Roman"/>
                <w:bCs/>
                <w:iCs/>
              </w:rPr>
              <w:t>стратегію</w:t>
            </w:r>
            <w:proofErr w:type="spellEnd"/>
            <w:r w:rsidRPr="007F7FA8">
              <w:rPr>
                <w:rFonts w:eastAsia="Times New Roman"/>
                <w:bCs/>
                <w:iCs/>
              </w:rPr>
              <w:t xml:space="preserve"> </w:t>
            </w:r>
            <w:proofErr w:type="spellStart"/>
            <w:r w:rsidRPr="007F7FA8">
              <w:rPr>
                <w:rFonts w:eastAsia="Times New Roman"/>
                <w:bCs/>
                <w:iCs/>
              </w:rPr>
              <w:t>розвитку</w:t>
            </w:r>
            <w:proofErr w:type="spellEnd"/>
            <w:r w:rsidRPr="007F7FA8">
              <w:rPr>
                <w:rFonts w:eastAsia="Times New Roman"/>
                <w:bCs/>
                <w:iCs/>
              </w:rPr>
              <w:t xml:space="preserve"> </w:t>
            </w:r>
            <w:proofErr w:type="spellStart"/>
            <w:r w:rsidRPr="007F7FA8">
              <w:rPr>
                <w:rFonts w:eastAsia="Times New Roman"/>
                <w:bCs/>
                <w:iCs/>
              </w:rPr>
              <w:t>інклюзивної</w:t>
            </w:r>
            <w:proofErr w:type="spellEnd"/>
            <w:r w:rsidRPr="007F7FA8">
              <w:rPr>
                <w:rFonts w:eastAsia="Times New Roman"/>
                <w:bCs/>
                <w:iCs/>
              </w:rPr>
              <w:t xml:space="preserve"> </w:t>
            </w:r>
            <w:proofErr w:type="spellStart"/>
            <w:r w:rsidRPr="007F7FA8">
              <w:rPr>
                <w:rFonts w:eastAsia="Times New Roman"/>
                <w:bCs/>
                <w:iCs/>
              </w:rPr>
              <w:t>освіти</w:t>
            </w:r>
            <w:proofErr w:type="spellEnd"/>
            <w:r w:rsidRPr="007F7FA8">
              <w:rPr>
                <w:rFonts w:eastAsia="Times New Roman"/>
                <w:bCs/>
                <w:iCs/>
              </w:rPr>
              <w:t>;</w:t>
            </w:r>
          </w:p>
          <w:p w:rsidR="00167BC8" w:rsidRPr="007F7FA8" w:rsidRDefault="00167BC8">
            <w:pPr>
              <w:jc w:val="center"/>
              <w:rPr>
                <w:rFonts w:eastAsia="Times New Roman"/>
                <w:bCs/>
                <w:iCs/>
              </w:rPr>
            </w:pPr>
            <w:proofErr w:type="spellStart"/>
            <w:r w:rsidRPr="007F7FA8">
              <w:rPr>
                <w:rFonts w:eastAsia="Times New Roman"/>
                <w:bCs/>
                <w:iCs/>
              </w:rPr>
              <w:t>основні</w:t>
            </w:r>
            <w:proofErr w:type="spellEnd"/>
            <w:r w:rsidRPr="007F7FA8">
              <w:rPr>
                <w:rFonts w:eastAsia="Times New Roman"/>
                <w:bCs/>
                <w:iCs/>
              </w:rPr>
              <w:t xml:space="preserve"> </w:t>
            </w:r>
            <w:proofErr w:type="spellStart"/>
            <w:r w:rsidRPr="007F7FA8">
              <w:rPr>
                <w:rFonts w:eastAsia="Times New Roman"/>
                <w:bCs/>
                <w:iCs/>
              </w:rPr>
              <w:t>ідеї</w:t>
            </w:r>
            <w:proofErr w:type="spellEnd"/>
            <w:r w:rsidRPr="007F7FA8">
              <w:rPr>
                <w:rFonts w:eastAsia="Times New Roman"/>
                <w:bCs/>
                <w:iCs/>
              </w:rPr>
              <w:t xml:space="preserve"> </w:t>
            </w:r>
            <w:proofErr w:type="spellStart"/>
            <w:r w:rsidRPr="007F7FA8">
              <w:rPr>
                <w:rFonts w:eastAsia="Times New Roman"/>
                <w:bCs/>
                <w:iCs/>
              </w:rPr>
              <w:t>і</w:t>
            </w:r>
            <w:proofErr w:type="spellEnd"/>
            <w:r w:rsidRPr="007F7FA8">
              <w:rPr>
                <w:rFonts w:eastAsia="Times New Roman"/>
                <w:bCs/>
                <w:iCs/>
              </w:rPr>
              <w:t xml:space="preserve"> </w:t>
            </w:r>
            <w:proofErr w:type="spellStart"/>
            <w:r w:rsidRPr="007F7FA8">
              <w:rPr>
                <w:rFonts w:eastAsia="Times New Roman"/>
                <w:bCs/>
                <w:iCs/>
              </w:rPr>
              <w:t>поняття</w:t>
            </w:r>
            <w:proofErr w:type="spellEnd"/>
            <w:r w:rsidRPr="007F7FA8">
              <w:rPr>
                <w:rFonts w:eastAsia="Times New Roman"/>
                <w:bCs/>
                <w:iCs/>
              </w:rPr>
              <w:t xml:space="preserve"> </w:t>
            </w:r>
            <w:proofErr w:type="spellStart"/>
            <w:r w:rsidRPr="007F7FA8">
              <w:rPr>
                <w:rFonts w:eastAsia="Times New Roman"/>
                <w:bCs/>
                <w:iCs/>
              </w:rPr>
              <w:t>інклюзивної</w:t>
            </w:r>
            <w:proofErr w:type="spellEnd"/>
            <w:r w:rsidRPr="007F7FA8">
              <w:rPr>
                <w:rFonts w:eastAsia="Times New Roman"/>
                <w:bCs/>
                <w:iCs/>
              </w:rPr>
              <w:t xml:space="preserve"> </w:t>
            </w:r>
            <w:proofErr w:type="spellStart"/>
            <w:r w:rsidRPr="007F7FA8">
              <w:rPr>
                <w:rFonts w:eastAsia="Times New Roman"/>
                <w:bCs/>
                <w:iCs/>
              </w:rPr>
              <w:t>освіти</w:t>
            </w:r>
            <w:proofErr w:type="spellEnd"/>
            <w:r w:rsidRPr="007F7FA8">
              <w:rPr>
                <w:rFonts w:eastAsia="Times New Roman"/>
                <w:bCs/>
                <w:iCs/>
              </w:rPr>
              <w:t>;</w:t>
            </w:r>
          </w:p>
          <w:p w:rsidR="00167BC8" w:rsidRPr="007F7FA8" w:rsidRDefault="00167BC8">
            <w:pPr>
              <w:jc w:val="center"/>
              <w:rPr>
                <w:rFonts w:eastAsia="Times New Roman"/>
                <w:bCs/>
                <w:iCs/>
              </w:rPr>
            </w:pPr>
            <w:proofErr w:type="spellStart"/>
            <w:r w:rsidRPr="007F7FA8">
              <w:rPr>
                <w:rFonts w:eastAsia="Times New Roman"/>
                <w:bCs/>
                <w:iCs/>
              </w:rPr>
              <w:t>категоріальний</w:t>
            </w:r>
            <w:proofErr w:type="spellEnd"/>
            <w:r w:rsidRPr="007F7FA8">
              <w:rPr>
                <w:rFonts w:eastAsia="Times New Roman"/>
                <w:bCs/>
                <w:iCs/>
              </w:rPr>
              <w:t xml:space="preserve"> аспект </w:t>
            </w:r>
            <w:proofErr w:type="spellStart"/>
            <w:r w:rsidRPr="007F7FA8">
              <w:rPr>
                <w:rFonts w:eastAsia="Times New Roman"/>
                <w:bCs/>
                <w:iCs/>
              </w:rPr>
              <w:t>педагогіки</w:t>
            </w:r>
            <w:proofErr w:type="spellEnd"/>
            <w:r w:rsidRPr="007F7FA8">
              <w:rPr>
                <w:rFonts w:eastAsia="Times New Roman"/>
                <w:bCs/>
                <w:iCs/>
              </w:rPr>
              <w:t xml:space="preserve"> </w:t>
            </w:r>
            <w:proofErr w:type="spellStart"/>
            <w:r w:rsidRPr="007F7FA8">
              <w:rPr>
                <w:rFonts w:eastAsia="Times New Roman"/>
                <w:bCs/>
                <w:iCs/>
              </w:rPr>
              <w:t>і</w:t>
            </w:r>
            <w:proofErr w:type="spellEnd"/>
            <w:r w:rsidRPr="007F7FA8">
              <w:rPr>
                <w:rFonts w:eastAsia="Times New Roman"/>
                <w:bCs/>
                <w:iCs/>
              </w:rPr>
              <w:t xml:space="preserve"> </w:t>
            </w:r>
            <w:proofErr w:type="spellStart"/>
            <w:r w:rsidRPr="007F7FA8">
              <w:rPr>
                <w:rFonts w:eastAsia="Times New Roman"/>
                <w:bCs/>
                <w:iCs/>
              </w:rPr>
              <w:t>психології</w:t>
            </w:r>
            <w:proofErr w:type="spellEnd"/>
            <w:r w:rsidRPr="007F7FA8">
              <w:rPr>
                <w:rFonts w:eastAsia="Times New Roman"/>
                <w:bCs/>
                <w:iCs/>
              </w:rPr>
              <w:t xml:space="preserve"> </w:t>
            </w:r>
            <w:proofErr w:type="spellStart"/>
            <w:r w:rsidRPr="007F7FA8">
              <w:rPr>
                <w:rFonts w:eastAsia="Times New Roman"/>
                <w:bCs/>
                <w:iCs/>
              </w:rPr>
              <w:t>інклюзивної</w:t>
            </w:r>
            <w:proofErr w:type="spellEnd"/>
            <w:r w:rsidRPr="007F7FA8">
              <w:rPr>
                <w:rFonts w:eastAsia="Times New Roman"/>
                <w:bCs/>
                <w:iCs/>
              </w:rPr>
              <w:t xml:space="preserve"> </w:t>
            </w:r>
            <w:proofErr w:type="spellStart"/>
            <w:r w:rsidRPr="007F7FA8">
              <w:rPr>
                <w:rFonts w:eastAsia="Times New Roman"/>
                <w:bCs/>
                <w:iCs/>
              </w:rPr>
              <w:t>освіти</w:t>
            </w:r>
            <w:proofErr w:type="spellEnd"/>
            <w:r w:rsidRPr="007F7FA8">
              <w:rPr>
                <w:rFonts w:eastAsia="Times New Roman"/>
                <w:bCs/>
                <w:iCs/>
              </w:rPr>
              <w:t>;</w:t>
            </w:r>
          </w:p>
          <w:p w:rsidR="00167BC8" w:rsidRPr="007F7FA8" w:rsidRDefault="00167BC8">
            <w:pPr>
              <w:jc w:val="center"/>
              <w:rPr>
                <w:rFonts w:eastAsia="Times New Roman"/>
                <w:bCs/>
                <w:iCs/>
              </w:rPr>
            </w:pPr>
            <w:proofErr w:type="spellStart"/>
            <w:r w:rsidRPr="007F7FA8">
              <w:rPr>
                <w:rFonts w:eastAsia="Times New Roman"/>
                <w:bCs/>
                <w:iCs/>
              </w:rPr>
              <w:t>джерела</w:t>
            </w:r>
            <w:proofErr w:type="spellEnd"/>
            <w:r w:rsidRPr="007F7FA8">
              <w:rPr>
                <w:rFonts w:eastAsia="Times New Roman"/>
                <w:bCs/>
                <w:iCs/>
              </w:rPr>
              <w:t xml:space="preserve"> </w:t>
            </w:r>
            <w:proofErr w:type="spellStart"/>
            <w:r w:rsidRPr="007F7FA8">
              <w:rPr>
                <w:rFonts w:eastAsia="Times New Roman"/>
                <w:bCs/>
                <w:iCs/>
              </w:rPr>
              <w:t>розвитку</w:t>
            </w:r>
            <w:proofErr w:type="spellEnd"/>
            <w:r w:rsidRPr="007F7FA8">
              <w:rPr>
                <w:rFonts w:eastAsia="Times New Roman"/>
                <w:bCs/>
                <w:iCs/>
              </w:rPr>
              <w:t xml:space="preserve"> </w:t>
            </w:r>
            <w:proofErr w:type="spellStart"/>
            <w:r w:rsidRPr="007F7FA8">
              <w:rPr>
                <w:rFonts w:eastAsia="Times New Roman"/>
                <w:bCs/>
                <w:iCs/>
              </w:rPr>
              <w:t>інклюзивної</w:t>
            </w:r>
            <w:proofErr w:type="spellEnd"/>
            <w:r w:rsidRPr="007F7FA8">
              <w:rPr>
                <w:rFonts w:eastAsia="Times New Roman"/>
                <w:bCs/>
                <w:iCs/>
              </w:rPr>
              <w:t xml:space="preserve"> </w:t>
            </w:r>
            <w:proofErr w:type="spellStart"/>
            <w:r w:rsidRPr="007F7FA8">
              <w:rPr>
                <w:rFonts w:eastAsia="Times New Roman"/>
                <w:bCs/>
                <w:iCs/>
              </w:rPr>
              <w:t>освіти</w:t>
            </w:r>
            <w:proofErr w:type="spellEnd"/>
            <w:r w:rsidRPr="007F7FA8">
              <w:rPr>
                <w:rFonts w:eastAsia="Times New Roman"/>
                <w:bCs/>
                <w:iCs/>
              </w:rPr>
              <w:t>;</w:t>
            </w:r>
          </w:p>
          <w:p w:rsidR="00167BC8" w:rsidRPr="007F7FA8" w:rsidRDefault="00167BC8">
            <w:pPr>
              <w:jc w:val="center"/>
              <w:rPr>
                <w:rFonts w:eastAsia="Times New Roman"/>
                <w:bCs/>
                <w:iCs/>
              </w:rPr>
            </w:pPr>
            <w:proofErr w:type="spellStart"/>
            <w:r w:rsidRPr="007F7FA8">
              <w:rPr>
                <w:rFonts w:eastAsia="Times New Roman"/>
                <w:bCs/>
                <w:iCs/>
              </w:rPr>
              <w:t>основні</w:t>
            </w:r>
            <w:proofErr w:type="spellEnd"/>
            <w:r w:rsidRPr="007F7FA8">
              <w:rPr>
                <w:rFonts w:eastAsia="Times New Roman"/>
                <w:bCs/>
                <w:iCs/>
              </w:rPr>
              <w:t xml:space="preserve"> </w:t>
            </w:r>
            <w:proofErr w:type="spellStart"/>
            <w:r w:rsidRPr="007F7FA8">
              <w:rPr>
                <w:rFonts w:eastAsia="Times New Roman"/>
                <w:bCs/>
                <w:iCs/>
              </w:rPr>
              <w:t>вітчизняні</w:t>
            </w:r>
            <w:proofErr w:type="spellEnd"/>
            <w:r w:rsidRPr="007F7FA8">
              <w:rPr>
                <w:rFonts w:eastAsia="Times New Roman"/>
                <w:bCs/>
                <w:iCs/>
              </w:rPr>
              <w:t xml:space="preserve"> та </w:t>
            </w:r>
            <w:proofErr w:type="spellStart"/>
            <w:r w:rsidRPr="007F7FA8">
              <w:rPr>
                <w:rFonts w:eastAsia="Times New Roman"/>
                <w:bCs/>
                <w:iCs/>
              </w:rPr>
              <w:t>зарубіжні</w:t>
            </w:r>
            <w:proofErr w:type="spellEnd"/>
            <w:r w:rsidRPr="007F7FA8">
              <w:rPr>
                <w:rFonts w:eastAsia="Times New Roman"/>
                <w:bCs/>
                <w:iCs/>
              </w:rPr>
              <w:t xml:space="preserve"> </w:t>
            </w:r>
            <w:proofErr w:type="spellStart"/>
            <w:r w:rsidRPr="007F7FA8">
              <w:rPr>
                <w:rFonts w:eastAsia="Times New Roman"/>
                <w:bCs/>
                <w:iCs/>
              </w:rPr>
              <w:t>концепції</w:t>
            </w:r>
            <w:proofErr w:type="spellEnd"/>
            <w:r w:rsidRPr="007F7FA8">
              <w:rPr>
                <w:rFonts w:eastAsia="Times New Roman"/>
                <w:bCs/>
                <w:iCs/>
              </w:rPr>
              <w:t xml:space="preserve"> </w:t>
            </w:r>
            <w:proofErr w:type="spellStart"/>
            <w:r w:rsidRPr="007F7FA8">
              <w:rPr>
                <w:rFonts w:eastAsia="Times New Roman"/>
                <w:bCs/>
                <w:iCs/>
              </w:rPr>
              <w:t>інклюзивної</w:t>
            </w:r>
            <w:proofErr w:type="spellEnd"/>
            <w:r w:rsidRPr="007F7FA8">
              <w:rPr>
                <w:rFonts w:eastAsia="Times New Roman"/>
                <w:bCs/>
                <w:iCs/>
              </w:rPr>
              <w:t xml:space="preserve"> </w:t>
            </w:r>
            <w:proofErr w:type="spellStart"/>
            <w:r w:rsidRPr="007F7FA8">
              <w:rPr>
                <w:rFonts w:eastAsia="Times New Roman"/>
                <w:bCs/>
                <w:iCs/>
              </w:rPr>
              <w:t>освіти</w:t>
            </w:r>
            <w:proofErr w:type="spellEnd"/>
            <w:r w:rsidRPr="007F7FA8">
              <w:rPr>
                <w:rFonts w:eastAsia="Times New Roman"/>
                <w:bCs/>
                <w:iCs/>
              </w:rPr>
              <w:t>;</w:t>
            </w:r>
          </w:p>
          <w:p w:rsidR="00167BC8" w:rsidRPr="007F7FA8" w:rsidRDefault="00167BC8">
            <w:pPr>
              <w:jc w:val="center"/>
              <w:rPr>
                <w:rFonts w:eastAsia="Times New Roman"/>
                <w:bCs/>
                <w:iCs/>
              </w:rPr>
            </w:pPr>
            <w:proofErr w:type="spellStart"/>
            <w:r w:rsidRPr="007F7FA8">
              <w:rPr>
                <w:rFonts w:eastAsia="Times New Roman"/>
                <w:bCs/>
                <w:iCs/>
              </w:rPr>
              <w:t>сутність</w:t>
            </w:r>
            <w:proofErr w:type="spellEnd"/>
            <w:r w:rsidRPr="007F7FA8">
              <w:rPr>
                <w:rFonts w:eastAsia="Times New Roman"/>
                <w:bCs/>
                <w:iCs/>
              </w:rPr>
              <w:t xml:space="preserve">, структуру, </w:t>
            </w:r>
            <w:proofErr w:type="spellStart"/>
            <w:r w:rsidRPr="007F7FA8">
              <w:rPr>
                <w:rFonts w:eastAsia="Times New Roman"/>
                <w:bCs/>
                <w:iCs/>
              </w:rPr>
              <w:t>протиріччя</w:t>
            </w:r>
            <w:proofErr w:type="spellEnd"/>
            <w:r w:rsidRPr="007F7FA8">
              <w:rPr>
                <w:rFonts w:eastAsia="Times New Roman"/>
                <w:bCs/>
                <w:iCs/>
              </w:rPr>
              <w:t xml:space="preserve"> </w:t>
            </w:r>
            <w:proofErr w:type="spellStart"/>
            <w:r w:rsidRPr="007F7FA8">
              <w:rPr>
                <w:rFonts w:eastAsia="Times New Roman"/>
                <w:bCs/>
                <w:iCs/>
              </w:rPr>
              <w:t>і</w:t>
            </w:r>
            <w:proofErr w:type="spellEnd"/>
            <w:r w:rsidRPr="007F7FA8">
              <w:rPr>
                <w:rFonts w:eastAsia="Times New Roman"/>
                <w:bCs/>
                <w:iCs/>
              </w:rPr>
              <w:t xml:space="preserve"> </w:t>
            </w:r>
            <w:proofErr w:type="spellStart"/>
            <w:r w:rsidRPr="007F7FA8">
              <w:rPr>
                <w:rFonts w:eastAsia="Times New Roman"/>
                <w:bCs/>
                <w:iCs/>
              </w:rPr>
              <w:t>логіку</w:t>
            </w:r>
            <w:proofErr w:type="spellEnd"/>
            <w:r w:rsidRPr="007F7FA8">
              <w:rPr>
                <w:rFonts w:eastAsia="Times New Roman"/>
                <w:bCs/>
                <w:iCs/>
              </w:rPr>
              <w:t xml:space="preserve"> </w:t>
            </w:r>
            <w:proofErr w:type="spellStart"/>
            <w:r w:rsidRPr="007F7FA8">
              <w:rPr>
                <w:rFonts w:eastAsia="Times New Roman"/>
                <w:bCs/>
                <w:iCs/>
              </w:rPr>
              <w:t>інклюзивної</w:t>
            </w:r>
            <w:proofErr w:type="spellEnd"/>
            <w:r w:rsidRPr="007F7FA8">
              <w:rPr>
                <w:rFonts w:eastAsia="Times New Roman"/>
                <w:bCs/>
                <w:iCs/>
              </w:rPr>
              <w:t xml:space="preserve"> </w:t>
            </w:r>
            <w:proofErr w:type="spellStart"/>
            <w:r w:rsidRPr="007F7FA8">
              <w:rPr>
                <w:rFonts w:eastAsia="Times New Roman"/>
                <w:bCs/>
                <w:iCs/>
              </w:rPr>
              <w:t>освіти</w:t>
            </w:r>
            <w:proofErr w:type="spellEnd"/>
            <w:r w:rsidRPr="007F7FA8">
              <w:rPr>
                <w:rFonts w:eastAsia="Times New Roman"/>
                <w:bCs/>
                <w:iCs/>
              </w:rPr>
              <w:t>;</w:t>
            </w:r>
          </w:p>
          <w:p w:rsidR="00167BC8" w:rsidRPr="007F7FA8" w:rsidRDefault="00167BC8">
            <w:pPr>
              <w:jc w:val="center"/>
              <w:rPr>
                <w:rFonts w:eastAsia="Times New Roman"/>
                <w:bCs/>
                <w:iCs/>
              </w:rPr>
            </w:pPr>
            <w:proofErr w:type="spellStart"/>
            <w:r w:rsidRPr="007F7FA8">
              <w:rPr>
                <w:rFonts w:eastAsia="Times New Roman"/>
                <w:bCs/>
                <w:iCs/>
              </w:rPr>
              <w:t>сучасні</w:t>
            </w:r>
            <w:proofErr w:type="spellEnd"/>
            <w:r w:rsidRPr="007F7FA8">
              <w:rPr>
                <w:rFonts w:eastAsia="Times New Roman"/>
                <w:bCs/>
                <w:iCs/>
              </w:rPr>
              <w:t xml:space="preserve"> </w:t>
            </w:r>
            <w:proofErr w:type="spellStart"/>
            <w:r w:rsidRPr="007F7FA8">
              <w:rPr>
                <w:rFonts w:eastAsia="Times New Roman"/>
                <w:bCs/>
                <w:iCs/>
              </w:rPr>
              <w:t>інноваційні</w:t>
            </w:r>
            <w:proofErr w:type="spellEnd"/>
            <w:r w:rsidRPr="007F7FA8">
              <w:rPr>
                <w:rFonts w:eastAsia="Times New Roman"/>
                <w:bCs/>
                <w:iCs/>
              </w:rPr>
              <w:t xml:space="preserve"> </w:t>
            </w:r>
            <w:proofErr w:type="spellStart"/>
            <w:r w:rsidRPr="007F7FA8">
              <w:rPr>
                <w:rFonts w:eastAsia="Times New Roman"/>
                <w:bCs/>
                <w:iCs/>
              </w:rPr>
              <w:t>авторські</w:t>
            </w:r>
            <w:proofErr w:type="spellEnd"/>
            <w:r w:rsidRPr="007F7FA8">
              <w:rPr>
                <w:rFonts w:eastAsia="Times New Roman"/>
                <w:bCs/>
                <w:iCs/>
              </w:rPr>
              <w:t xml:space="preserve"> </w:t>
            </w:r>
            <w:proofErr w:type="spellStart"/>
            <w:r w:rsidRPr="007F7FA8">
              <w:rPr>
                <w:rFonts w:eastAsia="Times New Roman"/>
                <w:bCs/>
                <w:iCs/>
              </w:rPr>
              <w:t>освітні</w:t>
            </w:r>
            <w:proofErr w:type="spellEnd"/>
            <w:r w:rsidRPr="007F7FA8">
              <w:rPr>
                <w:rFonts w:eastAsia="Times New Roman"/>
                <w:bCs/>
                <w:iCs/>
              </w:rPr>
              <w:t xml:space="preserve"> </w:t>
            </w:r>
            <w:proofErr w:type="spellStart"/>
            <w:r w:rsidRPr="007F7FA8">
              <w:rPr>
                <w:rFonts w:eastAsia="Times New Roman"/>
                <w:bCs/>
                <w:iCs/>
              </w:rPr>
              <w:t>концепції</w:t>
            </w:r>
            <w:proofErr w:type="spellEnd"/>
            <w:r w:rsidRPr="007F7FA8">
              <w:rPr>
                <w:rFonts w:eastAsia="Times New Roman"/>
                <w:bCs/>
                <w:iCs/>
              </w:rPr>
              <w:t xml:space="preserve"> </w:t>
            </w:r>
            <w:proofErr w:type="spellStart"/>
            <w:r w:rsidRPr="007F7FA8">
              <w:rPr>
                <w:rFonts w:eastAsia="Times New Roman"/>
                <w:bCs/>
                <w:iCs/>
              </w:rPr>
              <w:t>інклюзивної</w:t>
            </w:r>
            <w:proofErr w:type="spellEnd"/>
            <w:r w:rsidRPr="007F7FA8">
              <w:rPr>
                <w:rFonts w:eastAsia="Times New Roman"/>
                <w:bCs/>
                <w:iCs/>
              </w:rPr>
              <w:t xml:space="preserve"> </w:t>
            </w:r>
            <w:proofErr w:type="spellStart"/>
            <w:r w:rsidRPr="007F7FA8">
              <w:rPr>
                <w:rFonts w:eastAsia="Times New Roman"/>
                <w:bCs/>
                <w:iCs/>
              </w:rPr>
              <w:t>освіти</w:t>
            </w:r>
            <w:proofErr w:type="spellEnd"/>
            <w:r w:rsidRPr="007F7FA8">
              <w:rPr>
                <w:rFonts w:eastAsia="Times New Roman"/>
                <w:bCs/>
                <w:iCs/>
              </w:rPr>
              <w:t>;</w:t>
            </w:r>
          </w:p>
          <w:p w:rsidR="00167BC8" w:rsidRPr="007F7FA8" w:rsidRDefault="00167BC8">
            <w:pPr>
              <w:jc w:val="center"/>
              <w:rPr>
                <w:rFonts w:eastAsia="Times New Roman"/>
                <w:bCs/>
                <w:iCs/>
              </w:rPr>
            </w:pPr>
            <w:proofErr w:type="spellStart"/>
            <w:proofErr w:type="gramStart"/>
            <w:r w:rsidRPr="007F7FA8">
              <w:rPr>
                <w:rFonts w:eastAsia="Times New Roman"/>
                <w:bCs/>
                <w:iCs/>
              </w:rPr>
              <w:t>психолого-педагог</w:t>
            </w:r>
            <w:proofErr w:type="gramEnd"/>
            <w:r w:rsidRPr="007F7FA8">
              <w:rPr>
                <w:rFonts w:eastAsia="Times New Roman"/>
                <w:bCs/>
                <w:iCs/>
              </w:rPr>
              <w:t>ічну</w:t>
            </w:r>
            <w:proofErr w:type="spellEnd"/>
            <w:r w:rsidRPr="007F7FA8">
              <w:rPr>
                <w:rFonts w:eastAsia="Times New Roman"/>
                <w:bCs/>
                <w:iCs/>
              </w:rPr>
              <w:t xml:space="preserve"> характеристику </w:t>
            </w:r>
            <w:proofErr w:type="spellStart"/>
            <w:r w:rsidRPr="007F7FA8">
              <w:rPr>
                <w:rFonts w:eastAsia="Times New Roman"/>
                <w:bCs/>
                <w:iCs/>
              </w:rPr>
              <w:t>суб’єктів</w:t>
            </w:r>
            <w:proofErr w:type="spellEnd"/>
            <w:r w:rsidRPr="007F7FA8">
              <w:rPr>
                <w:rFonts w:eastAsia="Times New Roman"/>
                <w:bCs/>
                <w:iCs/>
              </w:rPr>
              <w:t xml:space="preserve"> </w:t>
            </w:r>
            <w:proofErr w:type="spellStart"/>
            <w:r w:rsidRPr="007F7FA8">
              <w:rPr>
                <w:rFonts w:eastAsia="Times New Roman"/>
                <w:bCs/>
                <w:iCs/>
              </w:rPr>
              <w:t>інклюзивної</w:t>
            </w:r>
            <w:proofErr w:type="spellEnd"/>
            <w:r w:rsidRPr="007F7FA8">
              <w:rPr>
                <w:rFonts w:eastAsia="Times New Roman"/>
                <w:bCs/>
                <w:iCs/>
              </w:rPr>
              <w:t xml:space="preserve"> </w:t>
            </w:r>
            <w:proofErr w:type="spellStart"/>
            <w:r w:rsidRPr="007F7FA8">
              <w:rPr>
                <w:rFonts w:eastAsia="Times New Roman"/>
                <w:bCs/>
                <w:iCs/>
              </w:rPr>
              <w:t>освіти</w:t>
            </w:r>
            <w:proofErr w:type="spellEnd"/>
            <w:r w:rsidRPr="007F7FA8">
              <w:rPr>
                <w:rFonts w:eastAsia="Times New Roman"/>
                <w:bCs/>
                <w:iCs/>
              </w:rPr>
              <w:t>;</w:t>
            </w:r>
          </w:p>
          <w:p w:rsidR="00167BC8" w:rsidRPr="007F7FA8" w:rsidRDefault="00167BC8">
            <w:pPr>
              <w:jc w:val="center"/>
              <w:rPr>
                <w:rFonts w:eastAsia="Times New Roman"/>
                <w:bCs/>
                <w:iCs/>
              </w:rPr>
            </w:pPr>
            <w:proofErr w:type="spellStart"/>
            <w:r w:rsidRPr="007F7FA8">
              <w:rPr>
                <w:rFonts w:eastAsia="Times New Roman"/>
                <w:bCs/>
                <w:iCs/>
              </w:rPr>
              <w:t>загальні</w:t>
            </w:r>
            <w:proofErr w:type="spellEnd"/>
            <w:r w:rsidRPr="007F7FA8">
              <w:rPr>
                <w:rFonts w:eastAsia="Times New Roman"/>
                <w:bCs/>
                <w:iCs/>
              </w:rPr>
              <w:t xml:space="preserve"> </w:t>
            </w:r>
            <w:proofErr w:type="spellStart"/>
            <w:r w:rsidRPr="007F7FA8">
              <w:rPr>
                <w:rFonts w:eastAsia="Times New Roman"/>
                <w:bCs/>
                <w:iCs/>
              </w:rPr>
              <w:t>питання</w:t>
            </w:r>
            <w:proofErr w:type="spellEnd"/>
            <w:r w:rsidRPr="007F7FA8">
              <w:rPr>
                <w:rFonts w:eastAsia="Times New Roman"/>
                <w:bCs/>
                <w:iCs/>
              </w:rPr>
              <w:t xml:space="preserve"> </w:t>
            </w:r>
            <w:proofErr w:type="spellStart"/>
            <w:r w:rsidRPr="007F7FA8">
              <w:rPr>
                <w:rFonts w:eastAsia="Times New Roman"/>
                <w:bCs/>
                <w:iCs/>
              </w:rPr>
              <w:t>навчання</w:t>
            </w:r>
            <w:proofErr w:type="spellEnd"/>
            <w:r w:rsidRPr="007F7FA8">
              <w:rPr>
                <w:rFonts w:eastAsia="Times New Roman"/>
                <w:bCs/>
                <w:iCs/>
              </w:rPr>
              <w:t xml:space="preserve"> </w:t>
            </w:r>
            <w:proofErr w:type="spellStart"/>
            <w:r w:rsidRPr="007F7FA8">
              <w:rPr>
                <w:rFonts w:eastAsia="Times New Roman"/>
                <w:bCs/>
                <w:iCs/>
              </w:rPr>
              <w:t>і</w:t>
            </w:r>
            <w:proofErr w:type="spellEnd"/>
            <w:r w:rsidRPr="007F7FA8">
              <w:rPr>
                <w:rFonts w:eastAsia="Times New Roman"/>
                <w:bCs/>
                <w:iCs/>
              </w:rPr>
              <w:t xml:space="preserve"> </w:t>
            </w:r>
            <w:proofErr w:type="spellStart"/>
            <w:r w:rsidRPr="007F7FA8">
              <w:rPr>
                <w:rFonts w:eastAsia="Times New Roman"/>
                <w:bCs/>
                <w:iCs/>
              </w:rPr>
              <w:t>виховання</w:t>
            </w:r>
            <w:proofErr w:type="spellEnd"/>
            <w:r w:rsidRPr="007F7FA8">
              <w:rPr>
                <w:rFonts w:eastAsia="Times New Roman"/>
                <w:bCs/>
                <w:iCs/>
              </w:rPr>
              <w:t xml:space="preserve"> </w:t>
            </w:r>
            <w:proofErr w:type="spellStart"/>
            <w:r w:rsidRPr="007F7FA8">
              <w:rPr>
                <w:rFonts w:eastAsia="Times New Roman"/>
                <w:bCs/>
                <w:iCs/>
              </w:rPr>
              <w:t>дітей</w:t>
            </w:r>
            <w:proofErr w:type="spellEnd"/>
            <w:r w:rsidRPr="007F7FA8">
              <w:rPr>
                <w:rFonts w:eastAsia="Times New Roman"/>
                <w:bCs/>
                <w:iCs/>
              </w:rPr>
              <w:t xml:space="preserve"> </w:t>
            </w:r>
            <w:proofErr w:type="spellStart"/>
            <w:r w:rsidRPr="007F7FA8">
              <w:rPr>
                <w:rFonts w:eastAsia="Times New Roman"/>
                <w:bCs/>
                <w:iCs/>
              </w:rPr>
              <w:t>з</w:t>
            </w:r>
            <w:proofErr w:type="spellEnd"/>
            <w:r w:rsidRPr="007F7FA8">
              <w:rPr>
                <w:rFonts w:eastAsia="Times New Roman"/>
                <w:bCs/>
                <w:iCs/>
              </w:rPr>
              <w:t xml:space="preserve"> </w:t>
            </w:r>
            <w:proofErr w:type="spellStart"/>
            <w:r w:rsidRPr="007F7FA8">
              <w:rPr>
                <w:rFonts w:eastAsia="Times New Roman"/>
                <w:bCs/>
                <w:iCs/>
              </w:rPr>
              <w:t>обмеженими</w:t>
            </w:r>
            <w:proofErr w:type="spellEnd"/>
            <w:r w:rsidRPr="007F7FA8">
              <w:rPr>
                <w:rFonts w:eastAsia="Times New Roman"/>
                <w:bCs/>
                <w:iCs/>
              </w:rPr>
              <w:t xml:space="preserve"> </w:t>
            </w:r>
            <w:proofErr w:type="spellStart"/>
            <w:r w:rsidRPr="007F7FA8">
              <w:rPr>
                <w:rFonts w:eastAsia="Times New Roman"/>
                <w:bCs/>
                <w:iCs/>
              </w:rPr>
              <w:t>можливостями</w:t>
            </w:r>
            <w:proofErr w:type="spellEnd"/>
            <w:r w:rsidRPr="007F7FA8">
              <w:rPr>
                <w:rFonts w:eastAsia="Times New Roman"/>
                <w:bCs/>
                <w:iCs/>
              </w:rPr>
              <w:t xml:space="preserve"> </w:t>
            </w:r>
            <w:proofErr w:type="spellStart"/>
            <w:r w:rsidRPr="007F7FA8">
              <w:rPr>
                <w:rFonts w:eastAsia="Times New Roman"/>
                <w:bCs/>
                <w:iCs/>
              </w:rPr>
              <w:t>здоров’я</w:t>
            </w:r>
            <w:proofErr w:type="spellEnd"/>
            <w:r w:rsidRPr="007F7FA8">
              <w:rPr>
                <w:rFonts w:eastAsia="Times New Roman"/>
                <w:bCs/>
                <w:iCs/>
              </w:rPr>
              <w:t xml:space="preserve"> в </w:t>
            </w:r>
            <w:proofErr w:type="spellStart"/>
            <w:r w:rsidRPr="007F7FA8">
              <w:rPr>
                <w:rFonts w:eastAsia="Times New Roman"/>
                <w:bCs/>
                <w:iCs/>
              </w:rPr>
              <w:t>інклюзивному</w:t>
            </w:r>
            <w:proofErr w:type="spellEnd"/>
            <w:r w:rsidRPr="007F7FA8">
              <w:rPr>
                <w:rFonts w:eastAsia="Times New Roman"/>
                <w:bCs/>
                <w:iCs/>
              </w:rPr>
              <w:t xml:space="preserve"> </w:t>
            </w:r>
            <w:proofErr w:type="spellStart"/>
            <w:r w:rsidRPr="007F7FA8">
              <w:rPr>
                <w:rFonts w:eastAsia="Times New Roman"/>
                <w:bCs/>
                <w:iCs/>
              </w:rPr>
              <w:t>освітньому</w:t>
            </w:r>
            <w:proofErr w:type="spellEnd"/>
            <w:r w:rsidRPr="007F7FA8">
              <w:rPr>
                <w:rFonts w:eastAsia="Times New Roman"/>
                <w:bCs/>
                <w:iCs/>
              </w:rPr>
              <w:t xml:space="preserve"> </w:t>
            </w:r>
            <w:proofErr w:type="spellStart"/>
            <w:r w:rsidRPr="007F7FA8">
              <w:rPr>
                <w:rFonts w:eastAsia="Times New Roman"/>
                <w:bCs/>
                <w:iCs/>
              </w:rPr>
              <w:t>середовищі</w:t>
            </w:r>
            <w:proofErr w:type="spellEnd"/>
            <w:r w:rsidRPr="007F7FA8">
              <w:rPr>
                <w:rFonts w:eastAsia="Times New Roman"/>
                <w:bCs/>
                <w:iCs/>
              </w:rPr>
              <w:t>;</w:t>
            </w:r>
          </w:p>
          <w:p w:rsidR="00167BC8" w:rsidRPr="007F7FA8" w:rsidRDefault="00167BC8">
            <w:pPr>
              <w:jc w:val="center"/>
              <w:rPr>
                <w:rFonts w:eastAsia="Times New Roman"/>
                <w:bCs/>
                <w:iCs/>
              </w:rPr>
            </w:pPr>
            <w:proofErr w:type="spellStart"/>
            <w:r w:rsidRPr="007F7FA8">
              <w:rPr>
                <w:rFonts w:eastAsia="Times New Roman"/>
                <w:bCs/>
                <w:iCs/>
              </w:rPr>
              <w:t>особливості</w:t>
            </w:r>
            <w:proofErr w:type="spellEnd"/>
            <w:r w:rsidRPr="007F7FA8">
              <w:rPr>
                <w:rFonts w:eastAsia="Times New Roman"/>
                <w:bCs/>
                <w:iCs/>
              </w:rPr>
              <w:t xml:space="preserve"> </w:t>
            </w:r>
            <w:proofErr w:type="spellStart"/>
            <w:r w:rsidRPr="007F7FA8">
              <w:rPr>
                <w:rFonts w:eastAsia="Times New Roman"/>
                <w:bCs/>
                <w:iCs/>
              </w:rPr>
              <w:t>використання</w:t>
            </w:r>
            <w:proofErr w:type="spellEnd"/>
            <w:r w:rsidRPr="007F7FA8">
              <w:rPr>
                <w:rFonts w:eastAsia="Times New Roman"/>
                <w:bCs/>
                <w:iCs/>
              </w:rPr>
              <w:t xml:space="preserve"> </w:t>
            </w:r>
            <w:proofErr w:type="spellStart"/>
            <w:r w:rsidRPr="007F7FA8">
              <w:rPr>
                <w:rFonts w:eastAsia="Times New Roman"/>
                <w:bCs/>
                <w:iCs/>
              </w:rPr>
              <w:t>інноваційних</w:t>
            </w:r>
            <w:proofErr w:type="spellEnd"/>
            <w:r w:rsidRPr="007F7FA8">
              <w:rPr>
                <w:rFonts w:eastAsia="Times New Roman"/>
                <w:bCs/>
                <w:iCs/>
              </w:rPr>
              <w:t xml:space="preserve"> </w:t>
            </w:r>
            <w:proofErr w:type="spellStart"/>
            <w:r w:rsidRPr="007F7FA8">
              <w:rPr>
                <w:rFonts w:eastAsia="Times New Roman"/>
                <w:bCs/>
                <w:iCs/>
              </w:rPr>
              <w:t>технологій</w:t>
            </w:r>
            <w:proofErr w:type="spellEnd"/>
            <w:r w:rsidRPr="007F7FA8">
              <w:rPr>
                <w:rFonts w:eastAsia="Times New Roman"/>
                <w:bCs/>
                <w:iCs/>
              </w:rPr>
              <w:t xml:space="preserve"> в </w:t>
            </w:r>
            <w:proofErr w:type="spellStart"/>
            <w:proofErr w:type="gramStart"/>
            <w:r w:rsidRPr="007F7FA8">
              <w:rPr>
                <w:rFonts w:eastAsia="Times New Roman"/>
                <w:bCs/>
                <w:iCs/>
              </w:rPr>
              <w:lastRenderedPageBreak/>
              <w:t>психолого-педагог</w:t>
            </w:r>
            <w:proofErr w:type="gramEnd"/>
            <w:r w:rsidRPr="007F7FA8">
              <w:rPr>
                <w:rFonts w:eastAsia="Times New Roman"/>
                <w:bCs/>
                <w:iCs/>
              </w:rPr>
              <w:t>ічній</w:t>
            </w:r>
            <w:proofErr w:type="spellEnd"/>
            <w:r w:rsidRPr="007F7FA8">
              <w:rPr>
                <w:rFonts w:eastAsia="Times New Roman"/>
                <w:bCs/>
                <w:iCs/>
              </w:rPr>
              <w:t xml:space="preserve"> </w:t>
            </w:r>
            <w:proofErr w:type="spellStart"/>
            <w:r w:rsidRPr="007F7FA8">
              <w:rPr>
                <w:rFonts w:eastAsia="Times New Roman"/>
                <w:bCs/>
                <w:iCs/>
              </w:rPr>
              <w:t>практиці</w:t>
            </w:r>
            <w:proofErr w:type="spellEnd"/>
            <w:r w:rsidRPr="007F7FA8">
              <w:rPr>
                <w:rFonts w:eastAsia="Times New Roman"/>
                <w:bCs/>
                <w:iCs/>
              </w:rPr>
              <w:t xml:space="preserve"> </w:t>
            </w:r>
            <w:proofErr w:type="spellStart"/>
            <w:r w:rsidRPr="007F7FA8">
              <w:rPr>
                <w:rFonts w:eastAsia="Times New Roman"/>
                <w:bCs/>
                <w:iCs/>
              </w:rPr>
              <w:t>інклюзивної</w:t>
            </w:r>
            <w:proofErr w:type="spellEnd"/>
            <w:r w:rsidRPr="007F7FA8">
              <w:rPr>
                <w:rFonts w:eastAsia="Times New Roman"/>
                <w:bCs/>
                <w:iCs/>
              </w:rPr>
              <w:t xml:space="preserve"> </w:t>
            </w:r>
            <w:proofErr w:type="spellStart"/>
            <w:r w:rsidRPr="007F7FA8">
              <w:rPr>
                <w:rFonts w:eastAsia="Times New Roman"/>
                <w:bCs/>
                <w:iCs/>
              </w:rPr>
              <w:t>освіти</w:t>
            </w:r>
            <w:proofErr w:type="spellEnd"/>
            <w:r w:rsidRPr="007F7FA8">
              <w:rPr>
                <w:rFonts w:eastAsia="Times New Roman"/>
                <w:bCs/>
                <w:iCs/>
              </w:rPr>
              <w:t>;</w:t>
            </w:r>
          </w:p>
          <w:p w:rsidR="00167BC8" w:rsidRPr="007F7FA8" w:rsidRDefault="00167BC8">
            <w:pPr>
              <w:jc w:val="center"/>
              <w:rPr>
                <w:rFonts w:eastAsia="Times New Roman"/>
                <w:bCs/>
                <w:iCs/>
                <w:lang w:val="uk-UA"/>
              </w:rPr>
            </w:pPr>
            <w:proofErr w:type="spellStart"/>
            <w:proofErr w:type="gramStart"/>
            <w:r w:rsidRPr="007F7FA8">
              <w:rPr>
                <w:rFonts w:eastAsia="Times New Roman"/>
                <w:bCs/>
                <w:iCs/>
              </w:rPr>
              <w:t>теоретико-методолог</w:t>
            </w:r>
            <w:proofErr w:type="gramEnd"/>
            <w:r w:rsidRPr="007F7FA8">
              <w:rPr>
                <w:rFonts w:eastAsia="Times New Roman"/>
                <w:bCs/>
                <w:iCs/>
              </w:rPr>
              <w:t>ічні</w:t>
            </w:r>
            <w:proofErr w:type="spellEnd"/>
            <w:r w:rsidRPr="007F7FA8">
              <w:rPr>
                <w:rFonts w:eastAsia="Times New Roman"/>
                <w:bCs/>
                <w:iCs/>
              </w:rPr>
              <w:t xml:space="preserve"> та </w:t>
            </w:r>
            <w:proofErr w:type="spellStart"/>
            <w:r w:rsidRPr="007F7FA8">
              <w:rPr>
                <w:rFonts w:eastAsia="Times New Roman"/>
                <w:bCs/>
                <w:iCs/>
              </w:rPr>
              <w:t>нормативно-правові</w:t>
            </w:r>
            <w:proofErr w:type="spellEnd"/>
            <w:r w:rsidRPr="007F7FA8">
              <w:rPr>
                <w:rFonts w:eastAsia="Times New Roman"/>
                <w:bCs/>
                <w:iCs/>
              </w:rPr>
              <w:t xml:space="preserve"> засади </w:t>
            </w:r>
            <w:proofErr w:type="spellStart"/>
            <w:r w:rsidRPr="007F7FA8">
              <w:rPr>
                <w:rFonts w:eastAsia="Times New Roman"/>
                <w:bCs/>
                <w:iCs/>
              </w:rPr>
              <w:t>інклюзивної</w:t>
            </w:r>
            <w:proofErr w:type="spellEnd"/>
            <w:r w:rsidRPr="007F7FA8">
              <w:rPr>
                <w:rFonts w:eastAsia="Times New Roman"/>
                <w:bCs/>
                <w:iCs/>
              </w:rPr>
              <w:t xml:space="preserve"> </w:t>
            </w:r>
            <w:proofErr w:type="spellStart"/>
            <w:r w:rsidRPr="007F7FA8">
              <w:rPr>
                <w:rFonts w:eastAsia="Times New Roman"/>
                <w:bCs/>
                <w:iCs/>
              </w:rPr>
              <w:t>освіти</w:t>
            </w:r>
            <w:proofErr w:type="spellEnd"/>
            <w:r w:rsidRPr="007F7FA8">
              <w:rPr>
                <w:rFonts w:eastAsia="Times New Roman"/>
                <w:bCs/>
                <w:iCs/>
                <w:lang w:val="uk-UA"/>
              </w:rPr>
              <w:t>.</w:t>
            </w:r>
          </w:p>
          <w:p w:rsidR="00167BC8" w:rsidRPr="007F7FA8" w:rsidRDefault="00167BC8">
            <w:pPr>
              <w:jc w:val="center"/>
              <w:rPr>
                <w:rFonts w:eastAsia="Times New Roman"/>
                <w:bCs/>
                <w:iCs/>
                <w:lang w:val="uk-UA"/>
              </w:rPr>
            </w:pPr>
          </w:p>
        </w:tc>
        <w:tc>
          <w:tcPr>
            <w:tcW w:w="3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BC8" w:rsidRPr="007F7FA8" w:rsidRDefault="00167BC8">
            <w:pPr>
              <w:jc w:val="center"/>
              <w:rPr>
                <w:rFonts w:eastAsia="Times New Roman"/>
              </w:rPr>
            </w:pPr>
            <w:r w:rsidRPr="007F7FA8">
              <w:rPr>
                <w:rFonts w:eastAsia="Times New Roman"/>
                <w:lang w:val="uk-UA"/>
              </w:rPr>
              <w:lastRenderedPageBreak/>
              <w:t xml:space="preserve">Вміння </w:t>
            </w:r>
            <w:proofErr w:type="spellStart"/>
            <w:r w:rsidRPr="007F7FA8">
              <w:rPr>
                <w:rFonts w:eastAsia="Times New Roman"/>
              </w:rPr>
              <w:t>створити</w:t>
            </w:r>
            <w:proofErr w:type="spellEnd"/>
            <w:r w:rsidRPr="007F7FA8">
              <w:rPr>
                <w:rFonts w:eastAsia="Times New Roman"/>
              </w:rPr>
              <w:t xml:space="preserve"> </w:t>
            </w:r>
            <w:proofErr w:type="spellStart"/>
            <w:r w:rsidRPr="007F7FA8">
              <w:rPr>
                <w:rFonts w:eastAsia="Times New Roman"/>
              </w:rPr>
              <w:t>оптимальні</w:t>
            </w:r>
            <w:proofErr w:type="spellEnd"/>
            <w:r w:rsidRPr="007F7FA8">
              <w:rPr>
                <w:rFonts w:eastAsia="Times New Roman"/>
              </w:rPr>
              <w:t xml:space="preserve"> </w:t>
            </w:r>
            <w:proofErr w:type="spellStart"/>
            <w:r w:rsidRPr="007F7FA8">
              <w:rPr>
                <w:rFonts w:eastAsia="Times New Roman"/>
              </w:rPr>
              <w:t>умови</w:t>
            </w:r>
            <w:proofErr w:type="spellEnd"/>
            <w:r w:rsidRPr="007F7FA8">
              <w:rPr>
                <w:rFonts w:eastAsia="Times New Roman"/>
              </w:rPr>
              <w:t xml:space="preserve"> </w:t>
            </w:r>
            <w:proofErr w:type="spellStart"/>
            <w:r w:rsidRPr="007F7FA8">
              <w:rPr>
                <w:rFonts w:eastAsia="Times New Roman"/>
              </w:rPr>
              <w:t>освітньої</w:t>
            </w:r>
            <w:proofErr w:type="spellEnd"/>
            <w:r w:rsidRPr="007F7FA8">
              <w:rPr>
                <w:rFonts w:eastAsia="Times New Roman"/>
              </w:rPr>
              <w:t xml:space="preserve"> </w:t>
            </w:r>
            <w:proofErr w:type="spellStart"/>
            <w:r w:rsidRPr="007F7FA8">
              <w:rPr>
                <w:rFonts w:eastAsia="Times New Roman"/>
              </w:rPr>
              <w:t>інтеграції</w:t>
            </w:r>
            <w:proofErr w:type="spellEnd"/>
            <w:r w:rsidRPr="007F7FA8">
              <w:rPr>
                <w:rFonts w:eastAsia="Times New Roman"/>
              </w:rPr>
              <w:t xml:space="preserve"> в </w:t>
            </w:r>
            <w:proofErr w:type="spellStart"/>
            <w:r w:rsidRPr="007F7FA8">
              <w:rPr>
                <w:rFonts w:eastAsia="Times New Roman"/>
              </w:rPr>
              <w:t>умовах</w:t>
            </w:r>
            <w:proofErr w:type="spellEnd"/>
            <w:r w:rsidRPr="007F7FA8">
              <w:rPr>
                <w:rFonts w:eastAsia="Times New Roman"/>
              </w:rPr>
              <w:t xml:space="preserve"> </w:t>
            </w:r>
            <w:proofErr w:type="spellStart"/>
            <w:r w:rsidRPr="007F7FA8">
              <w:rPr>
                <w:rFonts w:eastAsia="Times New Roman"/>
              </w:rPr>
              <w:t>спеціальної</w:t>
            </w:r>
            <w:proofErr w:type="spellEnd"/>
            <w:r w:rsidRPr="007F7FA8">
              <w:rPr>
                <w:rFonts w:eastAsia="Times New Roman"/>
              </w:rPr>
              <w:t xml:space="preserve"> </w:t>
            </w:r>
            <w:proofErr w:type="spellStart"/>
            <w:r w:rsidRPr="007F7FA8">
              <w:rPr>
                <w:rFonts w:eastAsia="Times New Roman"/>
              </w:rPr>
              <w:t>і</w:t>
            </w:r>
            <w:proofErr w:type="spellEnd"/>
            <w:r w:rsidRPr="007F7FA8">
              <w:rPr>
                <w:rFonts w:eastAsia="Times New Roman"/>
              </w:rPr>
              <w:t xml:space="preserve"> </w:t>
            </w:r>
            <w:proofErr w:type="spellStart"/>
            <w:r w:rsidRPr="007F7FA8">
              <w:rPr>
                <w:rFonts w:eastAsia="Times New Roman"/>
              </w:rPr>
              <w:t>масової</w:t>
            </w:r>
            <w:proofErr w:type="spellEnd"/>
            <w:r w:rsidRPr="007F7FA8">
              <w:rPr>
                <w:rFonts w:eastAsia="Times New Roman"/>
              </w:rPr>
              <w:t xml:space="preserve"> </w:t>
            </w:r>
            <w:proofErr w:type="spellStart"/>
            <w:r w:rsidRPr="007F7FA8">
              <w:rPr>
                <w:rFonts w:eastAsia="Times New Roman"/>
              </w:rPr>
              <w:t>школи</w:t>
            </w:r>
            <w:proofErr w:type="spellEnd"/>
            <w:r w:rsidRPr="007F7FA8">
              <w:rPr>
                <w:rFonts w:eastAsia="Times New Roman"/>
              </w:rPr>
              <w:t>;</w:t>
            </w:r>
          </w:p>
          <w:p w:rsidR="00167BC8" w:rsidRPr="007F7FA8" w:rsidRDefault="00167BC8">
            <w:pPr>
              <w:jc w:val="center"/>
              <w:rPr>
                <w:rFonts w:eastAsia="Times New Roman"/>
              </w:rPr>
            </w:pPr>
            <w:proofErr w:type="spellStart"/>
            <w:r w:rsidRPr="007F7FA8">
              <w:rPr>
                <w:rFonts w:eastAsia="Times New Roman"/>
              </w:rPr>
              <w:t>проектувати</w:t>
            </w:r>
            <w:proofErr w:type="spellEnd"/>
            <w:r w:rsidRPr="007F7FA8">
              <w:rPr>
                <w:rFonts w:eastAsia="Times New Roman"/>
              </w:rPr>
              <w:t xml:space="preserve"> </w:t>
            </w:r>
            <w:proofErr w:type="spellStart"/>
            <w:r w:rsidRPr="007F7FA8">
              <w:rPr>
                <w:rFonts w:eastAsia="Times New Roman"/>
              </w:rPr>
              <w:t>індивідуальний</w:t>
            </w:r>
            <w:proofErr w:type="spellEnd"/>
            <w:r w:rsidRPr="007F7FA8">
              <w:rPr>
                <w:rFonts w:eastAsia="Times New Roman"/>
              </w:rPr>
              <w:t xml:space="preserve"> </w:t>
            </w:r>
            <w:proofErr w:type="spellStart"/>
            <w:r w:rsidRPr="007F7FA8">
              <w:rPr>
                <w:rFonts w:eastAsia="Times New Roman"/>
              </w:rPr>
              <w:t>освітній</w:t>
            </w:r>
            <w:proofErr w:type="spellEnd"/>
            <w:r w:rsidRPr="007F7FA8">
              <w:rPr>
                <w:rFonts w:eastAsia="Times New Roman"/>
              </w:rPr>
              <w:t xml:space="preserve"> маршрут </w:t>
            </w:r>
            <w:proofErr w:type="spellStart"/>
            <w:r w:rsidRPr="007F7FA8">
              <w:rPr>
                <w:rFonts w:eastAsia="Times New Roman"/>
              </w:rPr>
              <w:t>учня</w:t>
            </w:r>
            <w:proofErr w:type="spellEnd"/>
            <w:r w:rsidRPr="007F7FA8">
              <w:rPr>
                <w:rFonts w:eastAsia="Times New Roman"/>
              </w:rPr>
              <w:t xml:space="preserve"> </w:t>
            </w:r>
            <w:proofErr w:type="spellStart"/>
            <w:r w:rsidRPr="007F7FA8">
              <w:rPr>
                <w:rFonts w:eastAsia="Times New Roman"/>
              </w:rPr>
              <w:t>з</w:t>
            </w:r>
            <w:proofErr w:type="spellEnd"/>
            <w:r w:rsidRPr="007F7FA8">
              <w:rPr>
                <w:rFonts w:eastAsia="Times New Roman"/>
              </w:rPr>
              <w:t xml:space="preserve"> </w:t>
            </w:r>
            <w:proofErr w:type="spellStart"/>
            <w:r w:rsidRPr="007F7FA8">
              <w:rPr>
                <w:rFonts w:eastAsia="Times New Roman"/>
              </w:rPr>
              <w:t>особливими</w:t>
            </w:r>
            <w:proofErr w:type="spellEnd"/>
            <w:r w:rsidRPr="007F7FA8">
              <w:rPr>
                <w:rFonts w:eastAsia="Times New Roman"/>
              </w:rPr>
              <w:t xml:space="preserve"> </w:t>
            </w:r>
            <w:proofErr w:type="spellStart"/>
            <w:r w:rsidRPr="007F7FA8">
              <w:rPr>
                <w:rFonts w:eastAsia="Times New Roman"/>
              </w:rPr>
              <w:t>освітніми</w:t>
            </w:r>
            <w:proofErr w:type="spellEnd"/>
            <w:r w:rsidRPr="007F7FA8">
              <w:rPr>
                <w:rFonts w:eastAsia="Times New Roman"/>
              </w:rPr>
              <w:t xml:space="preserve"> </w:t>
            </w:r>
            <w:proofErr w:type="spellStart"/>
            <w:r w:rsidRPr="007F7FA8">
              <w:rPr>
                <w:rFonts w:eastAsia="Times New Roman"/>
              </w:rPr>
              <w:t>можливостями</w:t>
            </w:r>
            <w:proofErr w:type="spellEnd"/>
            <w:r w:rsidRPr="007F7FA8">
              <w:rPr>
                <w:rFonts w:eastAsia="Times New Roman"/>
              </w:rPr>
              <w:t>;</w:t>
            </w:r>
          </w:p>
          <w:p w:rsidR="00167BC8" w:rsidRPr="007F7FA8" w:rsidRDefault="00167BC8">
            <w:pPr>
              <w:jc w:val="center"/>
              <w:rPr>
                <w:rFonts w:eastAsia="Times New Roman"/>
              </w:rPr>
            </w:pPr>
            <w:proofErr w:type="spellStart"/>
            <w:r w:rsidRPr="007F7FA8">
              <w:rPr>
                <w:rFonts w:eastAsia="Times New Roman"/>
              </w:rPr>
              <w:t>організувати</w:t>
            </w:r>
            <w:proofErr w:type="spellEnd"/>
            <w:r w:rsidRPr="007F7FA8">
              <w:rPr>
                <w:rFonts w:eastAsia="Times New Roman"/>
              </w:rPr>
              <w:t xml:space="preserve"> </w:t>
            </w:r>
            <w:proofErr w:type="spellStart"/>
            <w:r w:rsidRPr="007F7FA8">
              <w:rPr>
                <w:rFonts w:eastAsia="Times New Roman"/>
              </w:rPr>
              <w:t>психолого-педагогічну</w:t>
            </w:r>
            <w:proofErr w:type="spellEnd"/>
            <w:r w:rsidRPr="007F7FA8">
              <w:rPr>
                <w:rFonts w:eastAsia="Times New Roman"/>
              </w:rPr>
              <w:t xml:space="preserve"> </w:t>
            </w:r>
            <w:proofErr w:type="spellStart"/>
            <w:proofErr w:type="gramStart"/>
            <w:r w:rsidRPr="007F7FA8">
              <w:rPr>
                <w:rFonts w:eastAsia="Times New Roman"/>
              </w:rPr>
              <w:t>п</w:t>
            </w:r>
            <w:proofErr w:type="gramEnd"/>
            <w:r w:rsidRPr="007F7FA8">
              <w:rPr>
                <w:rFonts w:eastAsia="Times New Roman"/>
              </w:rPr>
              <w:t>ідтримку</w:t>
            </w:r>
            <w:proofErr w:type="spellEnd"/>
            <w:r w:rsidRPr="007F7FA8">
              <w:rPr>
                <w:rFonts w:eastAsia="Times New Roman"/>
              </w:rPr>
              <w:t xml:space="preserve"> </w:t>
            </w:r>
            <w:proofErr w:type="spellStart"/>
            <w:r w:rsidRPr="007F7FA8">
              <w:rPr>
                <w:rFonts w:eastAsia="Times New Roman"/>
              </w:rPr>
              <w:t>суб’єктів</w:t>
            </w:r>
            <w:proofErr w:type="spellEnd"/>
            <w:r w:rsidRPr="007F7FA8">
              <w:rPr>
                <w:rFonts w:eastAsia="Times New Roman"/>
              </w:rPr>
              <w:t xml:space="preserve"> </w:t>
            </w:r>
            <w:proofErr w:type="spellStart"/>
            <w:r w:rsidRPr="007F7FA8">
              <w:rPr>
                <w:rFonts w:eastAsia="Times New Roman"/>
              </w:rPr>
              <w:t>освітньої</w:t>
            </w:r>
            <w:proofErr w:type="spellEnd"/>
            <w:r w:rsidRPr="007F7FA8">
              <w:rPr>
                <w:rFonts w:eastAsia="Times New Roman"/>
              </w:rPr>
              <w:t xml:space="preserve"> </w:t>
            </w:r>
            <w:proofErr w:type="spellStart"/>
            <w:r w:rsidRPr="007F7FA8">
              <w:rPr>
                <w:rFonts w:eastAsia="Times New Roman"/>
              </w:rPr>
              <w:t>інтеграції</w:t>
            </w:r>
            <w:proofErr w:type="spellEnd"/>
            <w:r w:rsidRPr="007F7FA8">
              <w:rPr>
                <w:rFonts w:eastAsia="Times New Roman"/>
              </w:rPr>
              <w:t xml:space="preserve"> в </w:t>
            </w:r>
            <w:proofErr w:type="spellStart"/>
            <w:r w:rsidRPr="007F7FA8">
              <w:rPr>
                <w:rFonts w:eastAsia="Times New Roman"/>
              </w:rPr>
              <w:t>просторі</w:t>
            </w:r>
            <w:proofErr w:type="spellEnd"/>
            <w:r w:rsidRPr="007F7FA8">
              <w:rPr>
                <w:rFonts w:eastAsia="Times New Roman"/>
              </w:rPr>
              <w:t xml:space="preserve"> </w:t>
            </w:r>
            <w:proofErr w:type="spellStart"/>
            <w:r w:rsidRPr="007F7FA8">
              <w:rPr>
                <w:rFonts w:eastAsia="Times New Roman"/>
              </w:rPr>
              <w:t>інклюзивної</w:t>
            </w:r>
            <w:proofErr w:type="spellEnd"/>
            <w:r w:rsidRPr="007F7FA8">
              <w:rPr>
                <w:rFonts w:eastAsia="Times New Roman"/>
              </w:rPr>
              <w:t xml:space="preserve"> </w:t>
            </w:r>
            <w:proofErr w:type="spellStart"/>
            <w:r w:rsidRPr="007F7FA8">
              <w:rPr>
                <w:rFonts w:eastAsia="Times New Roman"/>
              </w:rPr>
              <w:t>освіти</w:t>
            </w:r>
            <w:proofErr w:type="spellEnd"/>
            <w:r w:rsidRPr="007F7FA8">
              <w:rPr>
                <w:rFonts w:eastAsia="Times New Roman"/>
              </w:rPr>
              <w:t>;</w:t>
            </w:r>
          </w:p>
          <w:p w:rsidR="00167BC8" w:rsidRPr="007F7FA8" w:rsidRDefault="00167BC8">
            <w:pPr>
              <w:jc w:val="center"/>
              <w:rPr>
                <w:rFonts w:eastAsia="Times New Roman"/>
              </w:rPr>
            </w:pPr>
            <w:proofErr w:type="spellStart"/>
            <w:r w:rsidRPr="007F7FA8">
              <w:rPr>
                <w:rFonts w:eastAsia="Times New Roman"/>
              </w:rPr>
              <w:t>уміти</w:t>
            </w:r>
            <w:proofErr w:type="spellEnd"/>
            <w:r w:rsidRPr="007F7FA8">
              <w:rPr>
                <w:rFonts w:eastAsia="Times New Roman"/>
              </w:rPr>
              <w:t xml:space="preserve"> </w:t>
            </w:r>
            <w:proofErr w:type="spellStart"/>
            <w:r w:rsidRPr="007F7FA8">
              <w:rPr>
                <w:rFonts w:eastAsia="Times New Roman"/>
              </w:rPr>
              <w:t>використовувати</w:t>
            </w:r>
            <w:proofErr w:type="spellEnd"/>
            <w:r w:rsidRPr="007F7FA8">
              <w:rPr>
                <w:rFonts w:eastAsia="Times New Roman"/>
              </w:rPr>
              <w:t xml:space="preserve"> </w:t>
            </w:r>
            <w:proofErr w:type="spellStart"/>
            <w:r w:rsidRPr="007F7FA8">
              <w:rPr>
                <w:rFonts w:eastAsia="Times New Roman"/>
              </w:rPr>
              <w:t>ефективні</w:t>
            </w:r>
            <w:proofErr w:type="spellEnd"/>
            <w:r w:rsidRPr="007F7FA8">
              <w:rPr>
                <w:rFonts w:eastAsia="Times New Roman"/>
              </w:rPr>
              <w:t xml:space="preserve"> </w:t>
            </w:r>
            <w:proofErr w:type="spellStart"/>
            <w:r w:rsidRPr="007F7FA8">
              <w:rPr>
                <w:rFonts w:eastAsia="Times New Roman"/>
              </w:rPr>
              <w:t>стратегії</w:t>
            </w:r>
            <w:proofErr w:type="spellEnd"/>
            <w:r w:rsidRPr="007F7FA8">
              <w:rPr>
                <w:rFonts w:eastAsia="Times New Roman"/>
              </w:rPr>
              <w:t xml:space="preserve"> </w:t>
            </w:r>
            <w:proofErr w:type="spellStart"/>
            <w:r w:rsidRPr="007F7FA8">
              <w:rPr>
                <w:rFonts w:eastAsia="Times New Roman"/>
              </w:rPr>
              <w:t>взаємодії</w:t>
            </w:r>
            <w:proofErr w:type="spellEnd"/>
            <w:r w:rsidRPr="007F7FA8">
              <w:rPr>
                <w:rFonts w:eastAsia="Times New Roman"/>
              </w:rPr>
              <w:t xml:space="preserve"> </w:t>
            </w:r>
            <w:proofErr w:type="spellStart"/>
            <w:r w:rsidRPr="007F7FA8">
              <w:rPr>
                <w:rFonts w:eastAsia="Times New Roman"/>
              </w:rPr>
              <w:t>з</w:t>
            </w:r>
            <w:proofErr w:type="spellEnd"/>
            <w:r w:rsidRPr="007F7FA8">
              <w:rPr>
                <w:rFonts w:eastAsia="Times New Roman"/>
              </w:rPr>
              <w:t xml:space="preserve"> </w:t>
            </w:r>
            <w:proofErr w:type="spellStart"/>
            <w:proofErr w:type="gramStart"/>
            <w:r w:rsidRPr="007F7FA8">
              <w:rPr>
                <w:rFonts w:eastAsia="Times New Roman"/>
              </w:rPr>
              <w:t>р</w:t>
            </w:r>
            <w:proofErr w:type="gramEnd"/>
            <w:r w:rsidRPr="007F7FA8">
              <w:rPr>
                <w:rFonts w:eastAsia="Times New Roman"/>
              </w:rPr>
              <w:t>ізнопрофільними</w:t>
            </w:r>
            <w:proofErr w:type="spellEnd"/>
            <w:r w:rsidR="007758CB">
              <w:rPr>
                <w:rFonts w:eastAsia="Times New Roman"/>
                <w:lang w:val="uk-UA"/>
              </w:rPr>
              <w:t xml:space="preserve"> </w:t>
            </w:r>
            <w:proofErr w:type="spellStart"/>
            <w:r w:rsidRPr="007F7FA8">
              <w:rPr>
                <w:rFonts w:eastAsia="Times New Roman"/>
              </w:rPr>
              <w:t>фахівцями</w:t>
            </w:r>
            <w:proofErr w:type="spellEnd"/>
            <w:r w:rsidRPr="007F7FA8">
              <w:rPr>
                <w:rFonts w:eastAsia="Times New Roman"/>
              </w:rPr>
              <w:t xml:space="preserve"> та батьками </w:t>
            </w:r>
            <w:proofErr w:type="spellStart"/>
            <w:r w:rsidRPr="007F7FA8">
              <w:rPr>
                <w:rFonts w:eastAsia="Times New Roman"/>
              </w:rPr>
              <w:t>дітей</w:t>
            </w:r>
            <w:proofErr w:type="spellEnd"/>
            <w:r w:rsidRPr="007F7FA8">
              <w:rPr>
                <w:rFonts w:eastAsia="Times New Roman"/>
              </w:rPr>
              <w:t xml:space="preserve"> </w:t>
            </w:r>
            <w:proofErr w:type="spellStart"/>
            <w:r w:rsidRPr="007F7FA8">
              <w:rPr>
                <w:rFonts w:eastAsia="Times New Roman"/>
              </w:rPr>
              <w:t>з</w:t>
            </w:r>
            <w:proofErr w:type="spellEnd"/>
            <w:r w:rsidRPr="007F7FA8">
              <w:rPr>
                <w:rFonts w:eastAsia="Times New Roman"/>
              </w:rPr>
              <w:t xml:space="preserve"> </w:t>
            </w:r>
            <w:proofErr w:type="spellStart"/>
            <w:r w:rsidRPr="007F7FA8">
              <w:rPr>
                <w:rFonts w:eastAsia="Times New Roman"/>
              </w:rPr>
              <w:t>особливими</w:t>
            </w:r>
            <w:proofErr w:type="spellEnd"/>
            <w:r w:rsidRPr="007F7FA8">
              <w:rPr>
                <w:rFonts w:eastAsia="Times New Roman"/>
              </w:rPr>
              <w:t xml:space="preserve"> потребами;</w:t>
            </w:r>
          </w:p>
          <w:p w:rsidR="00167BC8" w:rsidRPr="007F7FA8" w:rsidRDefault="00167BC8">
            <w:pPr>
              <w:jc w:val="center"/>
              <w:rPr>
                <w:rFonts w:eastAsia="Times New Roman"/>
              </w:rPr>
            </w:pPr>
            <w:proofErr w:type="spellStart"/>
            <w:r w:rsidRPr="007F7FA8">
              <w:rPr>
                <w:rFonts w:eastAsia="Times New Roman"/>
              </w:rPr>
              <w:t>розробляти</w:t>
            </w:r>
            <w:proofErr w:type="spellEnd"/>
            <w:r w:rsidRPr="007F7FA8">
              <w:rPr>
                <w:rFonts w:eastAsia="Times New Roman"/>
              </w:rPr>
              <w:t xml:space="preserve"> </w:t>
            </w:r>
            <w:proofErr w:type="spellStart"/>
            <w:r w:rsidRPr="007F7FA8">
              <w:rPr>
                <w:rFonts w:eastAsia="Times New Roman"/>
              </w:rPr>
              <w:t>індивідуальні</w:t>
            </w:r>
            <w:proofErr w:type="spellEnd"/>
            <w:r w:rsidRPr="007F7FA8">
              <w:rPr>
                <w:rFonts w:eastAsia="Times New Roman"/>
              </w:rPr>
              <w:t xml:space="preserve"> </w:t>
            </w:r>
            <w:proofErr w:type="spellStart"/>
            <w:r w:rsidRPr="007F7FA8">
              <w:rPr>
                <w:rFonts w:eastAsia="Times New Roman"/>
              </w:rPr>
              <w:t>навчальні</w:t>
            </w:r>
            <w:proofErr w:type="spellEnd"/>
            <w:r w:rsidRPr="007F7FA8">
              <w:rPr>
                <w:rFonts w:eastAsia="Times New Roman"/>
              </w:rPr>
              <w:t xml:space="preserve"> </w:t>
            </w:r>
            <w:proofErr w:type="spellStart"/>
            <w:r w:rsidRPr="007F7FA8">
              <w:rPr>
                <w:rFonts w:eastAsia="Times New Roman"/>
              </w:rPr>
              <w:t>плани</w:t>
            </w:r>
            <w:proofErr w:type="spellEnd"/>
            <w:r w:rsidRPr="007F7FA8">
              <w:rPr>
                <w:rFonts w:eastAsia="Times New Roman"/>
              </w:rPr>
              <w:t xml:space="preserve"> та </w:t>
            </w:r>
            <w:proofErr w:type="spellStart"/>
            <w:r w:rsidRPr="007F7FA8">
              <w:rPr>
                <w:rFonts w:eastAsia="Times New Roman"/>
              </w:rPr>
              <w:t>програми</w:t>
            </w:r>
            <w:proofErr w:type="spellEnd"/>
            <w:r w:rsidRPr="007F7FA8">
              <w:rPr>
                <w:rFonts w:eastAsia="Times New Roman"/>
              </w:rPr>
              <w:t xml:space="preserve"> для </w:t>
            </w:r>
            <w:proofErr w:type="spellStart"/>
            <w:r w:rsidRPr="007F7FA8">
              <w:rPr>
                <w:rFonts w:eastAsia="Times New Roman"/>
              </w:rPr>
              <w:t>дітей</w:t>
            </w:r>
            <w:proofErr w:type="spellEnd"/>
            <w:r w:rsidRPr="007F7FA8">
              <w:rPr>
                <w:rFonts w:eastAsia="Times New Roman"/>
              </w:rPr>
              <w:t xml:space="preserve"> </w:t>
            </w:r>
            <w:proofErr w:type="spellStart"/>
            <w:r w:rsidRPr="007F7FA8">
              <w:rPr>
                <w:rFonts w:eastAsia="Times New Roman"/>
              </w:rPr>
              <w:t>зособливими</w:t>
            </w:r>
            <w:proofErr w:type="spellEnd"/>
            <w:r w:rsidRPr="007F7FA8">
              <w:rPr>
                <w:rFonts w:eastAsia="Times New Roman"/>
              </w:rPr>
              <w:t xml:space="preserve"> </w:t>
            </w:r>
            <w:proofErr w:type="spellStart"/>
            <w:r w:rsidRPr="007F7FA8">
              <w:rPr>
                <w:rFonts w:eastAsia="Times New Roman"/>
              </w:rPr>
              <w:t>освітніми</w:t>
            </w:r>
            <w:proofErr w:type="spellEnd"/>
            <w:r w:rsidRPr="007F7FA8">
              <w:rPr>
                <w:rFonts w:eastAsia="Times New Roman"/>
              </w:rPr>
              <w:t xml:space="preserve"> потребами </w:t>
            </w:r>
            <w:proofErr w:type="gramStart"/>
            <w:r w:rsidRPr="007F7FA8">
              <w:rPr>
                <w:rFonts w:eastAsia="Times New Roman"/>
              </w:rPr>
              <w:t>на</w:t>
            </w:r>
            <w:proofErr w:type="gramEnd"/>
            <w:r w:rsidRPr="007F7FA8">
              <w:rPr>
                <w:rFonts w:eastAsia="Times New Roman"/>
              </w:rPr>
              <w:t xml:space="preserve"> </w:t>
            </w:r>
            <w:proofErr w:type="spellStart"/>
            <w:r w:rsidRPr="007F7FA8">
              <w:rPr>
                <w:rFonts w:eastAsia="Times New Roman"/>
              </w:rPr>
              <w:t>основі</w:t>
            </w:r>
            <w:proofErr w:type="spellEnd"/>
            <w:r w:rsidRPr="007F7FA8">
              <w:rPr>
                <w:rFonts w:eastAsia="Times New Roman"/>
              </w:rPr>
              <w:t xml:space="preserve"> </w:t>
            </w:r>
            <w:proofErr w:type="spellStart"/>
            <w:r w:rsidRPr="007F7FA8">
              <w:rPr>
                <w:rFonts w:eastAsia="Times New Roman"/>
              </w:rPr>
              <w:t>визначення</w:t>
            </w:r>
            <w:proofErr w:type="spellEnd"/>
            <w:r w:rsidRPr="007F7FA8">
              <w:rPr>
                <w:rFonts w:eastAsia="Times New Roman"/>
              </w:rPr>
              <w:t xml:space="preserve"> </w:t>
            </w:r>
            <w:proofErr w:type="spellStart"/>
            <w:r w:rsidRPr="007F7FA8">
              <w:rPr>
                <w:rFonts w:eastAsia="Times New Roman"/>
              </w:rPr>
              <w:t>їхніх</w:t>
            </w:r>
            <w:proofErr w:type="spellEnd"/>
            <w:r w:rsidRPr="007F7FA8">
              <w:rPr>
                <w:rFonts w:eastAsia="Times New Roman"/>
              </w:rPr>
              <w:t xml:space="preserve"> потреб;</w:t>
            </w:r>
          </w:p>
          <w:p w:rsidR="00167BC8" w:rsidRPr="007F7FA8" w:rsidRDefault="00167BC8">
            <w:pPr>
              <w:jc w:val="center"/>
              <w:rPr>
                <w:rFonts w:eastAsia="Times New Roman"/>
              </w:rPr>
            </w:pPr>
            <w:proofErr w:type="spellStart"/>
            <w:r w:rsidRPr="007F7FA8">
              <w:rPr>
                <w:rFonts w:eastAsia="Times New Roman"/>
              </w:rPr>
              <w:t>вибудовувати</w:t>
            </w:r>
            <w:proofErr w:type="spellEnd"/>
            <w:r w:rsidRPr="007F7FA8">
              <w:rPr>
                <w:rFonts w:eastAsia="Times New Roman"/>
              </w:rPr>
              <w:t xml:space="preserve"> </w:t>
            </w:r>
            <w:proofErr w:type="spellStart"/>
            <w:r w:rsidRPr="007F7FA8">
              <w:rPr>
                <w:rFonts w:eastAsia="Times New Roman"/>
              </w:rPr>
              <w:t>освітній</w:t>
            </w:r>
            <w:proofErr w:type="spellEnd"/>
            <w:r w:rsidRPr="007F7FA8">
              <w:rPr>
                <w:rFonts w:eastAsia="Times New Roman"/>
              </w:rPr>
              <w:t xml:space="preserve"> </w:t>
            </w:r>
            <w:proofErr w:type="spellStart"/>
            <w:r w:rsidRPr="007F7FA8">
              <w:rPr>
                <w:rFonts w:eastAsia="Times New Roman"/>
              </w:rPr>
              <w:t>процес</w:t>
            </w:r>
            <w:proofErr w:type="spellEnd"/>
            <w:r w:rsidRPr="007F7FA8">
              <w:rPr>
                <w:rFonts w:eastAsia="Times New Roman"/>
              </w:rPr>
              <w:t xml:space="preserve"> </w:t>
            </w:r>
            <w:proofErr w:type="spellStart"/>
            <w:r w:rsidRPr="007F7FA8">
              <w:rPr>
                <w:rFonts w:eastAsia="Times New Roman"/>
              </w:rPr>
              <w:t>з</w:t>
            </w:r>
            <w:proofErr w:type="spellEnd"/>
            <w:r w:rsidRPr="007F7FA8">
              <w:rPr>
                <w:rFonts w:eastAsia="Times New Roman"/>
              </w:rPr>
              <w:t xml:space="preserve"> </w:t>
            </w:r>
            <w:proofErr w:type="spellStart"/>
            <w:r w:rsidRPr="007F7FA8">
              <w:rPr>
                <w:rFonts w:eastAsia="Times New Roman"/>
              </w:rPr>
              <w:t>урахуванням</w:t>
            </w:r>
            <w:proofErr w:type="spellEnd"/>
            <w:r w:rsidRPr="007F7FA8">
              <w:rPr>
                <w:rFonts w:eastAsia="Times New Roman"/>
              </w:rPr>
              <w:t xml:space="preserve"> </w:t>
            </w:r>
            <w:proofErr w:type="spellStart"/>
            <w:r w:rsidRPr="007F7FA8">
              <w:rPr>
                <w:rFonts w:eastAsia="Times New Roman"/>
              </w:rPr>
              <w:t>закономірностей</w:t>
            </w:r>
            <w:proofErr w:type="spellEnd"/>
            <w:r w:rsidRPr="007F7FA8">
              <w:rPr>
                <w:rFonts w:eastAsia="Times New Roman"/>
              </w:rPr>
              <w:t xml:space="preserve"> </w:t>
            </w:r>
            <w:proofErr w:type="spellStart"/>
            <w:proofErr w:type="gramStart"/>
            <w:r w:rsidRPr="007F7FA8">
              <w:rPr>
                <w:rFonts w:eastAsia="Times New Roman"/>
              </w:rPr>
              <w:t>псих</w:t>
            </w:r>
            <w:proofErr w:type="gramEnd"/>
            <w:r w:rsidRPr="007F7FA8">
              <w:rPr>
                <w:rFonts w:eastAsia="Times New Roman"/>
              </w:rPr>
              <w:t>ічного</w:t>
            </w:r>
            <w:proofErr w:type="spellEnd"/>
            <w:r w:rsidRPr="007F7FA8">
              <w:rPr>
                <w:rFonts w:eastAsia="Times New Roman"/>
              </w:rPr>
              <w:t xml:space="preserve"> </w:t>
            </w:r>
            <w:proofErr w:type="spellStart"/>
            <w:r w:rsidRPr="007F7FA8">
              <w:rPr>
                <w:rFonts w:eastAsia="Times New Roman"/>
              </w:rPr>
              <w:t>розвитку</w:t>
            </w:r>
            <w:proofErr w:type="spellEnd"/>
            <w:r w:rsidRPr="007F7FA8">
              <w:rPr>
                <w:rFonts w:eastAsia="Times New Roman"/>
              </w:rPr>
              <w:t xml:space="preserve"> </w:t>
            </w:r>
            <w:proofErr w:type="spellStart"/>
            <w:r w:rsidRPr="007F7FA8">
              <w:rPr>
                <w:rFonts w:eastAsia="Times New Roman"/>
              </w:rPr>
              <w:t>людини</w:t>
            </w:r>
            <w:proofErr w:type="spellEnd"/>
            <w:r w:rsidRPr="007F7FA8">
              <w:rPr>
                <w:rFonts w:eastAsia="Times New Roman"/>
              </w:rPr>
              <w:t xml:space="preserve"> </w:t>
            </w:r>
            <w:proofErr w:type="spellStart"/>
            <w:r w:rsidRPr="007F7FA8">
              <w:rPr>
                <w:rFonts w:eastAsia="Times New Roman"/>
              </w:rPr>
              <w:t>і</w:t>
            </w:r>
            <w:proofErr w:type="spellEnd"/>
            <w:r w:rsidRPr="007F7FA8">
              <w:rPr>
                <w:rFonts w:eastAsia="Times New Roman"/>
              </w:rPr>
              <w:t xml:space="preserve"> </w:t>
            </w:r>
            <w:proofErr w:type="spellStart"/>
            <w:r w:rsidRPr="007F7FA8">
              <w:rPr>
                <w:rFonts w:eastAsia="Times New Roman"/>
              </w:rPr>
              <w:t>зони</w:t>
            </w:r>
            <w:proofErr w:type="spellEnd"/>
            <w:r w:rsidRPr="007F7FA8">
              <w:rPr>
                <w:rFonts w:eastAsia="Times New Roman"/>
              </w:rPr>
              <w:t xml:space="preserve"> </w:t>
            </w:r>
            <w:proofErr w:type="spellStart"/>
            <w:r w:rsidRPr="007F7FA8">
              <w:rPr>
                <w:rFonts w:eastAsia="Times New Roman"/>
              </w:rPr>
              <w:t>найближчого</w:t>
            </w:r>
            <w:proofErr w:type="spellEnd"/>
            <w:r w:rsidRPr="007F7FA8">
              <w:rPr>
                <w:rFonts w:eastAsia="Times New Roman"/>
              </w:rPr>
              <w:t xml:space="preserve"> </w:t>
            </w:r>
            <w:proofErr w:type="spellStart"/>
            <w:r w:rsidRPr="007F7FA8">
              <w:rPr>
                <w:rFonts w:eastAsia="Times New Roman"/>
              </w:rPr>
              <w:t>розвитку</w:t>
            </w:r>
            <w:proofErr w:type="spellEnd"/>
            <w:r w:rsidRPr="007F7FA8">
              <w:rPr>
                <w:rFonts w:eastAsia="Times New Roman"/>
              </w:rPr>
              <w:t xml:space="preserve"> </w:t>
            </w:r>
            <w:proofErr w:type="spellStart"/>
            <w:r w:rsidRPr="007F7FA8">
              <w:rPr>
                <w:rFonts w:eastAsia="Times New Roman"/>
              </w:rPr>
              <w:t>учня</w:t>
            </w:r>
            <w:proofErr w:type="spellEnd"/>
            <w:r w:rsidRPr="007F7FA8">
              <w:rPr>
                <w:rFonts w:eastAsia="Times New Roman"/>
              </w:rPr>
              <w:t>;</w:t>
            </w:r>
          </w:p>
          <w:p w:rsidR="00167BC8" w:rsidRPr="007F7FA8" w:rsidRDefault="00167BC8">
            <w:pPr>
              <w:jc w:val="center"/>
              <w:rPr>
                <w:rFonts w:eastAsia="Times New Roman"/>
                <w:lang w:val="uk-UA"/>
              </w:rPr>
            </w:pPr>
            <w:proofErr w:type="spellStart"/>
            <w:r w:rsidRPr="007F7FA8">
              <w:rPr>
                <w:rFonts w:eastAsia="Times New Roman"/>
              </w:rPr>
              <w:t>реалізовувати</w:t>
            </w:r>
            <w:proofErr w:type="spellEnd"/>
            <w:r w:rsidRPr="007F7FA8">
              <w:rPr>
                <w:rFonts w:eastAsia="Times New Roman"/>
              </w:rPr>
              <w:t xml:space="preserve"> </w:t>
            </w:r>
            <w:proofErr w:type="spellStart"/>
            <w:proofErr w:type="gramStart"/>
            <w:r w:rsidRPr="007F7FA8">
              <w:rPr>
                <w:rFonts w:eastAsia="Times New Roman"/>
              </w:rPr>
              <w:t>п</w:t>
            </w:r>
            <w:proofErr w:type="gramEnd"/>
            <w:r w:rsidRPr="007F7FA8">
              <w:rPr>
                <w:rFonts w:eastAsia="Times New Roman"/>
              </w:rPr>
              <w:t>ідходи</w:t>
            </w:r>
            <w:proofErr w:type="spellEnd"/>
            <w:r w:rsidRPr="007F7FA8">
              <w:rPr>
                <w:rFonts w:eastAsia="Times New Roman"/>
              </w:rPr>
              <w:t xml:space="preserve"> </w:t>
            </w:r>
            <w:proofErr w:type="spellStart"/>
            <w:r w:rsidRPr="007F7FA8">
              <w:rPr>
                <w:rFonts w:eastAsia="Times New Roman"/>
              </w:rPr>
              <w:t>диференційованого</w:t>
            </w:r>
            <w:proofErr w:type="spellEnd"/>
            <w:r w:rsidRPr="007F7FA8">
              <w:rPr>
                <w:rFonts w:eastAsia="Times New Roman"/>
              </w:rPr>
              <w:t xml:space="preserve"> </w:t>
            </w:r>
            <w:proofErr w:type="spellStart"/>
            <w:r w:rsidRPr="007F7FA8">
              <w:rPr>
                <w:rFonts w:eastAsia="Times New Roman"/>
              </w:rPr>
              <w:t>викладання</w:t>
            </w:r>
            <w:proofErr w:type="spellEnd"/>
            <w:r w:rsidRPr="007F7FA8">
              <w:rPr>
                <w:rFonts w:eastAsia="Times New Roman"/>
              </w:rPr>
              <w:t xml:space="preserve"> та </w:t>
            </w:r>
            <w:proofErr w:type="spellStart"/>
            <w:r w:rsidRPr="007F7FA8">
              <w:rPr>
                <w:rFonts w:eastAsia="Times New Roman"/>
              </w:rPr>
              <w:t>оцінювання</w:t>
            </w:r>
            <w:proofErr w:type="spellEnd"/>
            <w:r w:rsidRPr="007F7FA8">
              <w:rPr>
                <w:rFonts w:eastAsia="Times New Roman"/>
              </w:rPr>
              <w:t xml:space="preserve"> </w:t>
            </w:r>
            <w:proofErr w:type="spellStart"/>
            <w:r w:rsidRPr="007F7FA8">
              <w:rPr>
                <w:rFonts w:eastAsia="Times New Roman"/>
              </w:rPr>
              <w:t>навчальних</w:t>
            </w:r>
            <w:proofErr w:type="spellEnd"/>
            <w:r w:rsidRPr="007F7FA8">
              <w:rPr>
                <w:rFonts w:eastAsia="Times New Roman"/>
              </w:rPr>
              <w:t xml:space="preserve"> </w:t>
            </w:r>
            <w:proofErr w:type="spellStart"/>
            <w:r w:rsidRPr="007F7FA8">
              <w:rPr>
                <w:rFonts w:eastAsia="Times New Roman"/>
              </w:rPr>
              <w:t>досягнень</w:t>
            </w:r>
            <w:proofErr w:type="spellEnd"/>
            <w:r w:rsidRPr="007F7FA8">
              <w:rPr>
                <w:rFonts w:eastAsia="Times New Roman"/>
              </w:rPr>
              <w:t xml:space="preserve"> та </w:t>
            </w:r>
            <w:proofErr w:type="spellStart"/>
            <w:r w:rsidRPr="007F7FA8">
              <w:rPr>
                <w:rFonts w:eastAsia="Times New Roman"/>
              </w:rPr>
              <w:t>розвитку</w:t>
            </w:r>
            <w:proofErr w:type="spellEnd"/>
            <w:r w:rsidRPr="007F7FA8">
              <w:rPr>
                <w:rFonts w:eastAsia="Times New Roman"/>
              </w:rPr>
              <w:t xml:space="preserve"> </w:t>
            </w:r>
            <w:proofErr w:type="spellStart"/>
            <w:r w:rsidRPr="007F7FA8">
              <w:rPr>
                <w:rFonts w:eastAsia="Times New Roman"/>
              </w:rPr>
              <w:t>дітей</w:t>
            </w:r>
            <w:proofErr w:type="spellEnd"/>
            <w:r w:rsidRPr="007F7FA8">
              <w:rPr>
                <w:rFonts w:eastAsia="Times New Roman"/>
              </w:rPr>
              <w:t xml:space="preserve"> </w:t>
            </w:r>
            <w:proofErr w:type="spellStart"/>
            <w:r w:rsidRPr="007F7FA8">
              <w:rPr>
                <w:rFonts w:eastAsia="Times New Roman"/>
              </w:rPr>
              <w:t>з</w:t>
            </w:r>
            <w:proofErr w:type="spellEnd"/>
            <w:r w:rsidRPr="007F7FA8">
              <w:rPr>
                <w:rFonts w:eastAsia="Times New Roman"/>
              </w:rPr>
              <w:t xml:space="preserve"> </w:t>
            </w:r>
            <w:proofErr w:type="spellStart"/>
            <w:r w:rsidRPr="007F7FA8">
              <w:rPr>
                <w:rFonts w:eastAsia="Times New Roman"/>
              </w:rPr>
              <w:t>особливими</w:t>
            </w:r>
            <w:proofErr w:type="spellEnd"/>
            <w:r w:rsidRPr="007F7FA8">
              <w:rPr>
                <w:rFonts w:eastAsia="Times New Roman"/>
              </w:rPr>
              <w:t xml:space="preserve"> </w:t>
            </w:r>
            <w:proofErr w:type="spellStart"/>
            <w:r w:rsidRPr="007F7FA8">
              <w:rPr>
                <w:rFonts w:eastAsia="Times New Roman"/>
              </w:rPr>
              <w:t>освітніми</w:t>
            </w:r>
            <w:proofErr w:type="spellEnd"/>
            <w:r w:rsidRPr="007F7FA8">
              <w:rPr>
                <w:rFonts w:eastAsia="Times New Roman"/>
              </w:rPr>
              <w:t xml:space="preserve"> потребами</w:t>
            </w:r>
            <w:r w:rsidRPr="007F7FA8">
              <w:rPr>
                <w:rFonts w:eastAsia="Times New Roman"/>
                <w:lang w:val="uk-UA"/>
              </w:rPr>
              <w:t>.</w:t>
            </w:r>
          </w:p>
          <w:p w:rsidR="00167BC8" w:rsidRPr="007F7FA8" w:rsidRDefault="00167BC8"/>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BC8" w:rsidRPr="007F7FA8" w:rsidRDefault="00167BC8">
            <w:pPr>
              <w:jc w:val="center"/>
              <w:rPr>
                <w:lang w:val="uk-UA"/>
              </w:rPr>
            </w:pPr>
          </w:p>
          <w:p w:rsidR="00167BC8" w:rsidRPr="007F7FA8" w:rsidRDefault="00167BC8">
            <w:pPr>
              <w:jc w:val="center"/>
              <w:rPr>
                <w:lang w:val="uk-UA"/>
              </w:rPr>
            </w:pPr>
          </w:p>
          <w:p w:rsidR="00167BC8" w:rsidRPr="007F7FA8" w:rsidRDefault="00167BC8">
            <w:pPr>
              <w:jc w:val="center"/>
              <w:rPr>
                <w:lang w:val="uk-UA"/>
              </w:rPr>
            </w:pPr>
          </w:p>
          <w:p w:rsidR="00167BC8" w:rsidRPr="007F7FA8" w:rsidRDefault="00167BC8">
            <w:pPr>
              <w:jc w:val="center"/>
              <w:rPr>
                <w:lang w:val="uk-UA"/>
              </w:rPr>
            </w:pPr>
          </w:p>
          <w:p w:rsidR="00167BC8" w:rsidRPr="007F7FA8" w:rsidRDefault="00167BC8">
            <w:pPr>
              <w:jc w:val="center"/>
              <w:rPr>
                <w:lang w:val="uk-UA"/>
              </w:rPr>
            </w:pPr>
          </w:p>
          <w:p w:rsidR="00167BC8" w:rsidRPr="007F7FA8" w:rsidRDefault="00167BC8">
            <w:pPr>
              <w:jc w:val="center"/>
              <w:rPr>
                <w:lang w:val="uk-UA"/>
              </w:rPr>
            </w:pPr>
          </w:p>
          <w:p w:rsidR="00167BC8" w:rsidRPr="007F7FA8" w:rsidRDefault="00167BC8">
            <w:pPr>
              <w:jc w:val="center"/>
              <w:rPr>
                <w:lang w:val="uk-UA"/>
              </w:rPr>
            </w:pPr>
          </w:p>
          <w:p w:rsidR="00167BC8" w:rsidRPr="007F7FA8" w:rsidRDefault="00167BC8">
            <w:pPr>
              <w:jc w:val="center"/>
              <w:rPr>
                <w:lang w:val="uk-UA"/>
              </w:rPr>
            </w:pPr>
          </w:p>
          <w:p w:rsidR="00167BC8" w:rsidRPr="007F7FA8" w:rsidRDefault="00167BC8">
            <w:pPr>
              <w:jc w:val="center"/>
              <w:rPr>
                <w:lang w:val="uk-UA"/>
              </w:rPr>
            </w:pPr>
          </w:p>
          <w:p w:rsidR="00167BC8" w:rsidRPr="007F7FA8" w:rsidRDefault="00167BC8">
            <w:pPr>
              <w:jc w:val="center"/>
              <w:rPr>
                <w:lang w:val="uk-UA"/>
              </w:rPr>
            </w:pPr>
          </w:p>
          <w:p w:rsidR="00167BC8" w:rsidRPr="007F7FA8" w:rsidRDefault="00167BC8">
            <w:pPr>
              <w:jc w:val="center"/>
              <w:rPr>
                <w:lang w:val="uk-UA"/>
              </w:rPr>
            </w:pPr>
          </w:p>
          <w:p w:rsidR="00167BC8" w:rsidRPr="007F7FA8" w:rsidRDefault="00167BC8">
            <w:pPr>
              <w:jc w:val="center"/>
              <w:rPr>
                <w:lang w:val="uk-UA"/>
              </w:rPr>
            </w:pPr>
          </w:p>
          <w:p w:rsidR="00167BC8" w:rsidRPr="007F7FA8" w:rsidRDefault="00167BC8">
            <w:pPr>
              <w:jc w:val="center"/>
              <w:rPr>
                <w:lang w:val="uk-UA"/>
              </w:rPr>
            </w:pPr>
            <w:r w:rsidRPr="007F7FA8">
              <w:rPr>
                <w:lang w:val="uk-UA"/>
              </w:rPr>
              <w:t>Інклюзивна педагогіка</w:t>
            </w:r>
          </w:p>
        </w:tc>
      </w:tr>
      <w:tr w:rsidR="00167BC8" w:rsidTr="00167BC8">
        <w:tc>
          <w:tcPr>
            <w:tcW w:w="96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BC8" w:rsidRPr="007F7FA8" w:rsidRDefault="00167BC8">
            <w:pPr>
              <w:jc w:val="center"/>
              <w:rPr>
                <w:b/>
                <w:lang w:val="uk-UA"/>
              </w:rPr>
            </w:pPr>
            <w:r w:rsidRPr="007F7FA8">
              <w:rPr>
                <w:b/>
                <w:lang w:val="uk-UA"/>
              </w:rPr>
              <w:lastRenderedPageBreak/>
              <w:t>2.2 Науково-предметна підготовка</w:t>
            </w:r>
          </w:p>
        </w:tc>
      </w:tr>
      <w:tr w:rsidR="00167BC8" w:rsidTr="007F7FA8">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BC8" w:rsidRPr="007F7FA8" w:rsidRDefault="00167BC8">
            <w:pPr>
              <w:widowControl w:val="0"/>
              <w:shd w:val="clear" w:color="auto" w:fill="FFFFFF"/>
              <w:tabs>
                <w:tab w:val="right" w:pos="10114"/>
              </w:tabs>
              <w:autoSpaceDE w:val="0"/>
              <w:autoSpaceDN w:val="0"/>
              <w:adjustRightInd w:val="0"/>
              <w:jc w:val="center"/>
              <w:rPr>
                <w:color w:val="000000"/>
                <w:spacing w:val="-2"/>
                <w:lang w:val="uk-UA"/>
              </w:rPr>
            </w:pPr>
            <w:r w:rsidRPr="007F7FA8">
              <w:rPr>
                <w:color w:val="000000"/>
                <w:spacing w:val="1"/>
                <w:lang w:val="uk-UA"/>
              </w:rPr>
              <w:t>Знати технології вивчення галузі «Мова і література» на</w:t>
            </w:r>
            <w:r w:rsidRPr="007F7FA8">
              <w:rPr>
                <w:color w:val="000000"/>
                <w:spacing w:val="-2"/>
                <w:lang w:val="uk-UA"/>
              </w:rPr>
              <w:t xml:space="preserve"> основі: особистісної орієнтації педагогічного процесу; активізації та інтенсифікації діяльності учнів </w:t>
            </w:r>
            <w:r w:rsidRPr="007F7FA8">
              <w:rPr>
                <w:color w:val="000000"/>
                <w:spacing w:val="1"/>
                <w:lang w:val="uk-UA"/>
              </w:rPr>
              <w:t xml:space="preserve">ефективність управління та організації навчального процесу; </w:t>
            </w:r>
            <w:r w:rsidRPr="007F7FA8">
              <w:rPr>
                <w:color w:val="000000"/>
                <w:spacing w:val="3"/>
                <w:lang w:val="uk-UA"/>
              </w:rPr>
              <w:t xml:space="preserve">практичного удосконалення: та реконструювання мовного змісту </w:t>
            </w:r>
            <w:r w:rsidRPr="007F7FA8">
              <w:rPr>
                <w:color w:val="000000"/>
                <w:spacing w:val="-2"/>
                <w:lang w:val="uk-UA"/>
              </w:rPr>
              <w:t xml:space="preserve">навчального матеріалу; </w:t>
            </w:r>
            <w:r w:rsidRPr="007F7FA8">
              <w:rPr>
                <w:color w:val="000000"/>
                <w:lang w:val="uk-UA"/>
              </w:rPr>
              <w:t xml:space="preserve">моделювання і конструювання навчального процесу на основі </w:t>
            </w:r>
            <w:r w:rsidRPr="007F7FA8">
              <w:rPr>
                <w:color w:val="000000"/>
                <w:spacing w:val="3"/>
                <w:lang w:val="uk-UA"/>
              </w:rPr>
              <w:t xml:space="preserve">використання інноваційних технологій навчання молодших школярів </w:t>
            </w:r>
            <w:r w:rsidRPr="007F7FA8">
              <w:rPr>
                <w:color w:val="000000"/>
                <w:spacing w:val="-6"/>
                <w:lang w:val="uk-UA"/>
              </w:rPr>
              <w:t>рідної мови.</w:t>
            </w:r>
          </w:p>
          <w:p w:rsidR="00167BC8" w:rsidRDefault="00167BC8">
            <w:pPr>
              <w:ind w:firstLine="284"/>
              <w:jc w:val="center"/>
              <w:rPr>
                <w:sz w:val="24"/>
                <w:szCs w:val="24"/>
                <w:lang w:val="uk-UA"/>
              </w:rPr>
            </w:pPr>
          </w:p>
        </w:tc>
        <w:tc>
          <w:tcPr>
            <w:tcW w:w="3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BC8" w:rsidRPr="007F7FA8" w:rsidRDefault="007C22F0">
            <w:pPr>
              <w:widowControl w:val="0"/>
              <w:shd w:val="clear" w:color="auto" w:fill="FFFFFF"/>
              <w:autoSpaceDE w:val="0"/>
              <w:autoSpaceDN w:val="0"/>
              <w:adjustRightInd w:val="0"/>
              <w:jc w:val="center"/>
              <w:rPr>
                <w:color w:val="000000"/>
                <w:spacing w:val="1"/>
                <w:lang w:val="uk-UA"/>
              </w:rPr>
            </w:pPr>
            <w:r>
              <w:rPr>
                <w:color w:val="000000"/>
                <w:spacing w:val="-1"/>
                <w:lang w:val="uk-UA"/>
              </w:rPr>
              <w:t xml:space="preserve">Вироблення </w:t>
            </w:r>
            <w:r w:rsidR="00167BC8" w:rsidRPr="007F7FA8">
              <w:rPr>
                <w:color w:val="000000"/>
                <w:spacing w:val="-1"/>
                <w:lang w:val="uk-UA"/>
              </w:rPr>
              <w:t xml:space="preserve">вмінь </w:t>
            </w:r>
            <w:r w:rsidR="00167BC8" w:rsidRPr="007F7FA8">
              <w:rPr>
                <w:color w:val="000000"/>
                <w:spacing w:val="2"/>
                <w:lang w:val="uk-UA"/>
              </w:rPr>
              <w:t xml:space="preserve">зазначати завдання навчання, виховання і розвитку молодших школярів з різних технологічних системах навчання їх української мови; </w:t>
            </w:r>
            <w:r w:rsidR="00167BC8" w:rsidRPr="007F7FA8">
              <w:rPr>
                <w:color w:val="000000"/>
                <w:spacing w:val="6"/>
                <w:lang w:val="uk-UA"/>
              </w:rPr>
              <w:t xml:space="preserve">розробляти структурні компоненти власної навчальної діяльності і </w:t>
            </w:r>
            <w:r w:rsidR="00167BC8" w:rsidRPr="007F7FA8">
              <w:rPr>
                <w:color w:val="000000"/>
                <w:spacing w:val="1"/>
                <w:lang w:val="uk-UA"/>
              </w:rPr>
              <w:t>завдання, що розв’язуються з ході їх реалізації;</w:t>
            </w:r>
            <w:r w:rsidR="00167BC8" w:rsidRPr="007F7FA8">
              <w:rPr>
                <w:lang w:val="uk-UA"/>
              </w:rPr>
              <w:t xml:space="preserve"> в</w:t>
            </w:r>
            <w:r w:rsidR="00167BC8" w:rsidRPr="007F7FA8">
              <w:rPr>
                <w:color w:val="000000"/>
                <w:spacing w:val="6"/>
                <w:lang w:val="uk-UA"/>
              </w:rPr>
              <w:t xml:space="preserve">ибирати найбільш раціональну послідовність різних видів співпраці </w:t>
            </w:r>
            <w:r w:rsidR="00167BC8" w:rsidRPr="007F7FA8">
              <w:rPr>
                <w:color w:val="000000"/>
                <w:spacing w:val="1"/>
                <w:lang w:val="uk-UA"/>
              </w:rPr>
              <w:t xml:space="preserve">вчителя і учнів; </w:t>
            </w:r>
            <w:r w:rsidR="00167BC8" w:rsidRPr="007F7FA8">
              <w:rPr>
                <w:color w:val="000000"/>
                <w:spacing w:val="7"/>
                <w:lang w:val="uk-UA"/>
              </w:rPr>
              <w:t xml:space="preserve">визначати оптимальні технологічні засоби (методи, форми та ін.) для </w:t>
            </w:r>
            <w:r w:rsidR="00167BC8" w:rsidRPr="007F7FA8">
              <w:rPr>
                <w:color w:val="000000"/>
                <w:spacing w:val="1"/>
                <w:lang w:val="uk-UA"/>
              </w:rPr>
              <w:t xml:space="preserve">реалізації завдань навчання, виховання і розвитку молодшого школяра; </w:t>
            </w:r>
            <w:r w:rsidR="00167BC8" w:rsidRPr="007F7FA8">
              <w:rPr>
                <w:color w:val="000000"/>
                <w:spacing w:val="11"/>
                <w:lang w:val="uk-UA"/>
              </w:rPr>
              <w:t xml:space="preserve">аналізувати вибір методів і засобів контролю, визначати критерії та </w:t>
            </w:r>
            <w:r w:rsidR="00167BC8" w:rsidRPr="007F7FA8">
              <w:rPr>
                <w:color w:val="000000"/>
                <w:spacing w:val="-3"/>
                <w:lang w:val="uk-UA"/>
              </w:rPr>
              <w:t>показники ефективності навчальної роботи учнів;</w:t>
            </w:r>
            <w:r w:rsidR="00167BC8" w:rsidRPr="007F7FA8">
              <w:rPr>
                <w:lang w:val="uk-UA"/>
              </w:rPr>
              <w:t xml:space="preserve"> </w:t>
            </w:r>
            <w:r w:rsidR="00167BC8" w:rsidRPr="007F7FA8">
              <w:rPr>
                <w:color w:val="000000"/>
                <w:spacing w:val="5"/>
                <w:lang w:val="uk-UA"/>
              </w:rPr>
              <w:t xml:space="preserve">вибирати засоби стимулювання та оцінювання результатів діяльності </w:t>
            </w:r>
            <w:r w:rsidR="00167BC8" w:rsidRPr="007F7FA8">
              <w:rPr>
                <w:color w:val="000000"/>
                <w:spacing w:val="1"/>
                <w:lang w:val="uk-UA"/>
              </w:rPr>
              <w:t>учнів початкової школи.</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BC8" w:rsidRDefault="00167BC8">
            <w:pPr>
              <w:ind w:firstLine="709"/>
              <w:jc w:val="center"/>
              <w:rPr>
                <w:sz w:val="24"/>
                <w:szCs w:val="24"/>
                <w:lang w:val="uk-UA"/>
              </w:rPr>
            </w:pPr>
          </w:p>
          <w:p w:rsidR="00167BC8" w:rsidRDefault="00167BC8">
            <w:pPr>
              <w:ind w:firstLine="709"/>
              <w:jc w:val="center"/>
              <w:rPr>
                <w:sz w:val="24"/>
                <w:szCs w:val="24"/>
                <w:lang w:val="uk-UA"/>
              </w:rPr>
            </w:pPr>
          </w:p>
          <w:p w:rsidR="00167BC8" w:rsidRDefault="00167BC8">
            <w:pPr>
              <w:ind w:firstLine="709"/>
              <w:jc w:val="center"/>
              <w:rPr>
                <w:sz w:val="24"/>
                <w:szCs w:val="24"/>
                <w:lang w:val="uk-UA"/>
              </w:rPr>
            </w:pPr>
          </w:p>
          <w:p w:rsidR="00167BC8" w:rsidRDefault="00167BC8">
            <w:pPr>
              <w:ind w:firstLine="709"/>
              <w:jc w:val="center"/>
              <w:rPr>
                <w:sz w:val="24"/>
                <w:szCs w:val="24"/>
                <w:lang w:val="uk-UA"/>
              </w:rPr>
            </w:pPr>
          </w:p>
          <w:p w:rsidR="00167BC8" w:rsidRDefault="00167BC8">
            <w:pPr>
              <w:ind w:firstLine="709"/>
              <w:jc w:val="center"/>
              <w:rPr>
                <w:sz w:val="24"/>
                <w:szCs w:val="24"/>
                <w:lang w:val="uk-UA"/>
              </w:rPr>
            </w:pPr>
          </w:p>
          <w:p w:rsidR="00167BC8" w:rsidRDefault="00167BC8">
            <w:pPr>
              <w:ind w:firstLine="709"/>
              <w:jc w:val="center"/>
              <w:rPr>
                <w:sz w:val="24"/>
                <w:szCs w:val="24"/>
                <w:lang w:val="uk-UA"/>
              </w:rPr>
            </w:pPr>
          </w:p>
          <w:p w:rsidR="00167BC8" w:rsidRDefault="00167BC8">
            <w:pPr>
              <w:jc w:val="center"/>
              <w:rPr>
                <w:sz w:val="24"/>
                <w:szCs w:val="24"/>
                <w:lang w:val="uk-UA"/>
              </w:rPr>
            </w:pPr>
          </w:p>
          <w:p w:rsidR="00167BC8" w:rsidRDefault="00167BC8">
            <w:pPr>
              <w:jc w:val="center"/>
              <w:rPr>
                <w:sz w:val="24"/>
                <w:szCs w:val="24"/>
                <w:lang w:val="uk-UA"/>
              </w:rPr>
            </w:pPr>
          </w:p>
          <w:p w:rsidR="00167BC8" w:rsidRDefault="00167BC8">
            <w:pPr>
              <w:jc w:val="center"/>
              <w:rPr>
                <w:sz w:val="24"/>
                <w:szCs w:val="24"/>
                <w:lang w:val="uk-UA"/>
              </w:rPr>
            </w:pPr>
          </w:p>
          <w:p w:rsidR="00167BC8" w:rsidRDefault="00167BC8">
            <w:pPr>
              <w:jc w:val="center"/>
              <w:rPr>
                <w:sz w:val="24"/>
                <w:szCs w:val="24"/>
                <w:lang w:val="uk-UA"/>
              </w:rPr>
            </w:pPr>
          </w:p>
          <w:p w:rsidR="00167BC8" w:rsidRPr="007F7FA8" w:rsidRDefault="00167BC8">
            <w:pPr>
              <w:jc w:val="center"/>
              <w:rPr>
                <w:rFonts w:eastAsia="Times New Roman"/>
                <w:lang w:val="uk-UA"/>
              </w:rPr>
            </w:pPr>
            <w:r w:rsidRPr="007F7FA8">
              <w:rPr>
                <w:lang w:val="uk-UA"/>
              </w:rPr>
              <w:t xml:space="preserve">Теорія та технологія вивчення галузі </w:t>
            </w:r>
            <w:r w:rsidRPr="007F7FA8">
              <w:rPr>
                <w:rFonts w:eastAsia="Times New Roman"/>
                <w:lang w:val="uk-UA"/>
              </w:rPr>
              <w:t>«</w:t>
            </w:r>
            <w:r w:rsidRPr="007F7FA8">
              <w:rPr>
                <w:lang w:val="uk-UA"/>
              </w:rPr>
              <w:t>Мова та література</w:t>
            </w:r>
            <w:r w:rsidRPr="007F7FA8">
              <w:rPr>
                <w:rFonts w:eastAsia="Times New Roman"/>
                <w:lang w:val="uk-UA"/>
              </w:rPr>
              <w:t>»</w:t>
            </w:r>
          </w:p>
        </w:tc>
      </w:tr>
      <w:tr w:rsidR="00167BC8" w:rsidTr="007F7FA8">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BC8" w:rsidRPr="007F7FA8" w:rsidRDefault="00167BC8">
            <w:pPr>
              <w:jc w:val="center"/>
              <w:rPr>
                <w:rFonts w:eastAsia="Times New Roman"/>
                <w:color w:val="000000"/>
                <w:shd w:val="clear" w:color="auto" w:fill="FFFFFF"/>
                <w:lang w:val="uk-UA"/>
              </w:rPr>
            </w:pPr>
            <w:proofErr w:type="spellStart"/>
            <w:r w:rsidRPr="007F7FA8">
              <w:rPr>
                <w:color w:val="000000"/>
                <w:shd w:val="clear" w:color="auto" w:fill="FFFFFF"/>
              </w:rPr>
              <w:t>Здатність</w:t>
            </w:r>
            <w:proofErr w:type="spellEnd"/>
            <w:r w:rsidRPr="007F7FA8">
              <w:rPr>
                <w:color w:val="000000"/>
                <w:shd w:val="clear" w:color="auto" w:fill="FFFFFF"/>
              </w:rPr>
              <w:t xml:space="preserve"> </w:t>
            </w:r>
            <w:proofErr w:type="spellStart"/>
            <w:r w:rsidRPr="007F7FA8">
              <w:rPr>
                <w:color w:val="000000"/>
                <w:shd w:val="clear" w:color="auto" w:fill="FFFFFF"/>
              </w:rPr>
              <w:t>формування</w:t>
            </w:r>
            <w:proofErr w:type="spellEnd"/>
            <w:r w:rsidRPr="007F7FA8">
              <w:rPr>
                <w:color w:val="000000"/>
                <w:shd w:val="clear" w:color="auto" w:fill="FFFFFF"/>
              </w:rPr>
              <w:t xml:space="preserve"> </w:t>
            </w:r>
            <w:proofErr w:type="spellStart"/>
            <w:r w:rsidRPr="007F7FA8">
              <w:rPr>
                <w:color w:val="000000"/>
                <w:shd w:val="clear" w:color="auto" w:fill="FFFFFF"/>
              </w:rPr>
              <w:t>математичних</w:t>
            </w:r>
            <w:proofErr w:type="spellEnd"/>
            <w:r w:rsidRPr="007F7FA8">
              <w:rPr>
                <w:color w:val="000000"/>
                <w:shd w:val="clear" w:color="auto" w:fill="FFFFFF"/>
              </w:rPr>
              <w:t xml:space="preserve"> компетентностей у </w:t>
            </w:r>
            <w:proofErr w:type="spellStart"/>
            <w:r w:rsidRPr="007F7FA8">
              <w:rPr>
                <w:color w:val="000000"/>
                <w:shd w:val="clear" w:color="auto" w:fill="FFFFFF"/>
              </w:rPr>
              <w:t>процесі</w:t>
            </w:r>
            <w:proofErr w:type="spellEnd"/>
            <w:r w:rsidRPr="007F7FA8">
              <w:rPr>
                <w:color w:val="000000"/>
                <w:shd w:val="clear" w:color="auto" w:fill="FFFFFF"/>
              </w:rPr>
              <w:t xml:space="preserve"> </w:t>
            </w:r>
            <w:proofErr w:type="spellStart"/>
            <w:r w:rsidRPr="007F7FA8">
              <w:rPr>
                <w:color w:val="000000"/>
                <w:shd w:val="clear" w:color="auto" w:fill="FFFFFF"/>
              </w:rPr>
              <w:t>навчання</w:t>
            </w:r>
            <w:proofErr w:type="spellEnd"/>
            <w:r w:rsidRPr="007F7FA8">
              <w:rPr>
                <w:color w:val="000000"/>
                <w:shd w:val="clear" w:color="auto" w:fill="FFFFFF"/>
              </w:rPr>
              <w:t xml:space="preserve"> </w:t>
            </w:r>
            <w:proofErr w:type="spellStart"/>
            <w:r w:rsidRPr="007F7FA8">
              <w:rPr>
                <w:color w:val="000000"/>
                <w:shd w:val="clear" w:color="auto" w:fill="FFFFFF"/>
              </w:rPr>
              <w:lastRenderedPageBreak/>
              <w:t>молодших</w:t>
            </w:r>
            <w:proofErr w:type="spellEnd"/>
            <w:r w:rsidRPr="007F7FA8">
              <w:rPr>
                <w:color w:val="000000"/>
                <w:shd w:val="clear" w:color="auto" w:fill="FFFFFF"/>
              </w:rPr>
              <w:t xml:space="preserve"> </w:t>
            </w:r>
            <w:proofErr w:type="spellStart"/>
            <w:r w:rsidRPr="007F7FA8">
              <w:rPr>
                <w:color w:val="000000"/>
                <w:shd w:val="clear" w:color="auto" w:fill="FFFFFF"/>
              </w:rPr>
              <w:t>школярі</w:t>
            </w:r>
            <w:proofErr w:type="gramStart"/>
            <w:r w:rsidRPr="007F7FA8">
              <w:rPr>
                <w:color w:val="000000"/>
                <w:shd w:val="clear" w:color="auto" w:fill="FFFFFF"/>
              </w:rPr>
              <w:t>в</w:t>
            </w:r>
            <w:proofErr w:type="spellEnd"/>
            <w:proofErr w:type="gramEnd"/>
            <w:r w:rsidRPr="007F7FA8">
              <w:rPr>
                <w:color w:val="000000"/>
                <w:shd w:val="clear" w:color="auto" w:fill="FFFFFF"/>
                <w:lang w:val="uk-UA"/>
              </w:rPr>
              <w:t>.</w:t>
            </w:r>
          </w:p>
          <w:p w:rsidR="00167BC8" w:rsidRPr="007F7FA8" w:rsidRDefault="00167BC8">
            <w:pPr>
              <w:jc w:val="center"/>
              <w:rPr>
                <w:rFonts w:eastAsiaTheme="minorEastAsia"/>
                <w:color w:val="000000"/>
                <w:shd w:val="clear" w:color="auto" w:fill="FFFFFF"/>
              </w:rPr>
            </w:pPr>
          </w:p>
          <w:p w:rsidR="00167BC8" w:rsidRPr="007F7FA8" w:rsidRDefault="00167BC8">
            <w:pPr>
              <w:jc w:val="center"/>
              <w:rPr>
                <w:color w:val="000000"/>
                <w:shd w:val="clear" w:color="auto" w:fill="FFFFFF"/>
              </w:rPr>
            </w:pPr>
            <w:proofErr w:type="spellStart"/>
            <w:r w:rsidRPr="007F7FA8">
              <w:rPr>
                <w:color w:val="000000"/>
                <w:shd w:val="clear" w:color="auto" w:fill="FFFFFF"/>
              </w:rPr>
              <w:t>Здатність</w:t>
            </w:r>
            <w:proofErr w:type="spellEnd"/>
            <w:r w:rsidRPr="007F7FA8">
              <w:rPr>
                <w:color w:val="000000"/>
                <w:shd w:val="clear" w:color="auto" w:fill="FFFFFF"/>
              </w:rPr>
              <w:t xml:space="preserve"> до </w:t>
            </w:r>
            <w:proofErr w:type="spellStart"/>
            <w:r w:rsidRPr="007F7FA8">
              <w:rPr>
                <w:color w:val="000000"/>
                <w:shd w:val="clear" w:color="auto" w:fill="FFFFFF"/>
              </w:rPr>
              <w:t>формування</w:t>
            </w:r>
            <w:proofErr w:type="spellEnd"/>
            <w:r w:rsidRPr="007F7FA8">
              <w:rPr>
                <w:color w:val="000000"/>
                <w:shd w:val="clear" w:color="auto" w:fill="FFFFFF"/>
              </w:rPr>
              <w:t xml:space="preserve"> в </w:t>
            </w:r>
            <w:proofErr w:type="spellStart"/>
            <w:r w:rsidRPr="007F7FA8">
              <w:rPr>
                <w:color w:val="000000"/>
                <w:shd w:val="clear" w:color="auto" w:fill="FFFFFF"/>
              </w:rPr>
              <w:t>учнів</w:t>
            </w:r>
            <w:proofErr w:type="spellEnd"/>
            <w:r w:rsidRPr="007F7FA8">
              <w:rPr>
                <w:color w:val="000000"/>
                <w:shd w:val="clear" w:color="auto" w:fill="FFFFFF"/>
              </w:rPr>
              <w:t xml:space="preserve"> </w:t>
            </w:r>
            <w:proofErr w:type="spellStart"/>
            <w:r w:rsidRPr="007F7FA8">
              <w:rPr>
                <w:color w:val="000000"/>
                <w:shd w:val="clear" w:color="auto" w:fill="FFFFFF"/>
              </w:rPr>
              <w:t>усвідомлених</w:t>
            </w:r>
            <w:proofErr w:type="spellEnd"/>
            <w:r w:rsidRPr="007F7FA8">
              <w:rPr>
                <w:color w:val="000000"/>
                <w:shd w:val="clear" w:color="auto" w:fill="FFFFFF"/>
              </w:rPr>
              <w:t xml:space="preserve"> </w:t>
            </w:r>
            <w:proofErr w:type="spellStart"/>
            <w:r w:rsidRPr="007F7FA8">
              <w:rPr>
                <w:color w:val="000000"/>
                <w:shd w:val="clear" w:color="auto" w:fill="FFFFFF"/>
              </w:rPr>
              <w:t>і</w:t>
            </w:r>
            <w:proofErr w:type="spellEnd"/>
            <w:r w:rsidRPr="007F7FA8">
              <w:rPr>
                <w:color w:val="000000"/>
                <w:shd w:val="clear" w:color="auto" w:fill="FFFFFF"/>
              </w:rPr>
              <w:t xml:space="preserve"> </w:t>
            </w:r>
            <w:proofErr w:type="spellStart"/>
            <w:r w:rsidRPr="007F7FA8">
              <w:rPr>
                <w:color w:val="000000"/>
                <w:shd w:val="clear" w:color="auto" w:fill="FFFFFF"/>
              </w:rPr>
              <w:t>міцних</w:t>
            </w:r>
            <w:proofErr w:type="spellEnd"/>
            <w:r w:rsidRPr="007F7FA8">
              <w:rPr>
                <w:color w:val="000000"/>
                <w:shd w:val="clear" w:color="auto" w:fill="FFFFFF"/>
              </w:rPr>
              <w:t xml:space="preserve"> </w:t>
            </w:r>
            <w:proofErr w:type="spellStart"/>
            <w:r w:rsidRPr="007F7FA8">
              <w:rPr>
                <w:color w:val="000000"/>
                <w:shd w:val="clear" w:color="auto" w:fill="FFFFFF"/>
              </w:rPr>
              <w:t>обчислювальних</w:t>
            </w:r>
            <w:proofErr w:type="spellEnd"/>
            <w:r w:rsidRPr="007F7FA8">
              <w:rPr>
                <w:color w:val="000000"/>
                <w:shd w:val="clear" w:color="auto" w:fill="FFFFFF"/>
              </w:rPr>
              <w:t xml:space="preserve"> </w:t>
            </w:r>
            <w:proofErr w:type="spellStart"/>
            <w:r w:rsidRPr="007F7FA8">
              <w:rPr>
                <w:color w:val="000000"/>
                <w:shd w:val="clear" w:color="auto" w:fill="FFFFFF"/>
              </w:rPr>
              <w:t>навичок</w:t>
            </w:r>
            <w:proofErr w:type="spellEnd"/>
            <w:r w:rsidRPr="007F7FA8">
              <w:rPr>
                <w:color w:val="000000"/>
                <w:shd w:val="clear" w:color="auto" w:fill="FFFFFF"/>
              </w:rPr>
              <w:t xml:space="preserve">, як </w:t>
            </w:r>
            <w:proofErr w:type="spellStart"/>
            <w:r w:rsidRPr="007F7FA8">
              <w:rPr>
                <w:color w:val="000000"/>
                <w:shd w:val="clear" w:color="auto" w:fill="FFFFFF"/>
              </w:rPr>
              <w:t>основи</w:t>
            </w:r>
            <w:proofErr w:type="spellEnd"/>
            <w:r w:rsidRPr="007F7FA8">
              <w:rPr>
                <w:color w:val="000000"/>
                <w:shd w:val="clear" w:color="auto" w:fill="FFFFFF"/>
              </w:rPr>
              <w:t xml:space="preserve"> </w:t>
            </w:r>
            <w:proofErr w:type="spellStart"/>
            <w:r w:rsidRPr="007F7FA8">
              <w:rPr>
                <w:color w:val="000000"/>
                <w:shd w:val="clear" w:color="auto" w:fill="FFFFFF"/>
              </w:rPr>
              <w:t>обчислювальної</w:t>
            </w:r>
            <w:proofErr w:type="spellEnd"/>
            <w:r w:rsidRPr="007F7FA8">
              <w:rPr>
                <w:color w:val="000000"/>
                <w:shd w:val="clear" w:color="auto" w:fill="FFFFFF"/>
              </w:rPr>
              <w:t xml:space="preserve"> </w:t>
            </w:r>
            <w:proofErr w:type="spellStart"/>
            <w:r w:rsidRPr="007F7FA8">
              <w:rPr>
                <w:color w:val="000000"/>
                <w:shd w:val="clear" w:color="auto" w:fill="FFFFFF"/>
              </w:rPr>
              <w:t>компетентності</w:t>
            </w:r>
            <w:proofErr w:type="spellEnd"/>
            <w:r w:rsidRPr="007F7FA8">
              <w:rPr>
                <w:color w:val="000000"/>
                <w:shd w:val="clear" w:color="auto" w:fill="FFFFFF"/>
              </w:rPr>
              <w:t>.</w:t>
            </w:r>
          </w:p>
          <w:p w:rsidR="00167BC8" w:rsidRPr="007F7FA8" w:rsidRDefault="00167BC8">
            <w:pPr>
              <w:jc w:val="center"/>
              <w:rPr>
                <w:color w:val="000000"/>
                <w:shd w:val="clear" w:color="auto" w:fill="FFFFFF"/>
              </w:rPr>
            </w:pPr>
          </w:p>
          <w:p w:rsidR="00167BC8" w:rsidRPr="007F7FA8" w:rsidRDefault="00167BC8">
            <w:pPr>
              <w:jc w:val="center"/>
              <w:rPr>
                <w:color w:val="000000"/>
                <w:shd w:val="clear" w:color="auto" w:fill="FFFFFF"/>
                <w:lang w:val="uk-UA"/>
              </w:rPr>
            </w:pPr>
            <w:proofErr w:type="spellStart"/>
            <w:r w:rsidRPr="007F7FA8">
              <w:rPr>
                <w:color w:val="000000"/>
                <w:shd w:val="clear" w:color="auto" w:fill="FFFFFF"/>
              </w:rPr>
              <w:t>Здатність</w:t>
            </w:r>
            <w:proofErr w:type="spellEnd"/>
            <w:r w:rsidRPr="007F7FA8">
              <w:rPr>
                <w:color w:val="000000"/>
                <w:shd w:val="clear" w:color="auto" w:fill="FFFFFF"/>
              </w:rPr>
              <w:t xml:space="preserve"> </w:t>
            </w:r>
            <w:r w:rsidR="00184C8F">
              <w:rPr>
                <w:color w:val="000000"/>
                <w:shd w:val="clear" w:color="auto" w:fill="FFFFFF"/>
                <w:lang w:val="uk-UA"/>
              </w:rPr>
              <w:t xml:space="preserve">до </w:t>
            </w:r>
            <w:proofErr w:type="spellStart"/>
            <w:r w:rsidRPr="007F7FA8">
              <w:rPr>
                <w:color w:val="000000"/>
                <w:shd w:val="clear" w:color="auto" w:fill="FFFFFF"/>
              </w:rPr>
              <w:t>впровадження</w:t>
            </w:r>
            <w:proofErr w:type="spellEnd"/>
            <w:r w:rsidRPr="007F7FA8">
              <w:rPr>
                <w:color w:val="000000"/>
                <w:shd w:val="clear" w:color="auto" w:fill="FFFFFF"/>
              </w:rPr>
              <w:t xml:space="preserve"> </w:t>
            </w:r>
            <w:proofErr w:type="spellStart"/>
            <w:r w:rsidRPr="007F7FA8">
              <w:rPr>
                <w:color w:val="000000"/>
                <w:shd w:val="clear" w:color="auto" w:fill="FFFFFF"/>
              </w:rPr>
              <w:t>компетентнісного</w:t>
            </w:r>
            <w:proofErr w:type="spellEnd"/>
            <w:r w:rsidRPr="007F7FA8">
              <w:rPr>
                <w:color w:val="000000"/>
                <w:shd w:val="clear" w:color="auto" w:fill="FFFFFF"/>
              </w:rPr>
              <w:t xml:space="preserve"> </w:t>
            </w:r>
            <w:proofErr w:type="spellStart"/>
            <w:proofErr w:type="gramStart"/>
            <w:r w:rsidRPr="007F7FA8">
              <w:rPr>
                <w:color w:val="000000"/>
                <w:shd w:val="clear" w:color="auto" w:fill="FFFFFF"/>
              </w:rPr>
              <w:t>п</w:t>
            </w:r>
            <w:proofErr w:type="gramEnd"/>
            <w:r w:rsidRPr="007F7FA8">
              <w:rPr>
                <w:color w:val="000000"/>
                <w:shd w:val="clear" w:color="auto" w:fill="FFFFFF"/>
              </w:rPr>
              <w:t>ідходу</w:t>
            </w:r>
            <w:proofErr w:type="spellEnd"/>
            <w:r w:rsidRPr="007F7FA8">
              <w:rPr>
                <w:color w:val="000000"/>
                <w:shd w:val="clear" w:color="auto" w:fill="FFFFFF"/>
              </w:rPr>
              <w:t xml:space="preserve"> у </w:t>
            </w:r>
            <w:proofErr w:type="spellStart"/>
            <w:r w:rsidRPr="007F7FA8">
              <w:rPr>
                <w:color w:val="000000"/>
                <w:shd w:val="clear" w:color="auto" w:fill="FFFFFF"/>
              </w:rPr>
              <w:t>процесі</w:t>
            </w:r>
            <w:proofErr w:type="spellEnd"/>
            <w:r w:rsidRPr="007F7FA8">
              <w:rPr>
                <w:color w:val="000000"/>
                <w:shd w:val="clear" w:color="auto" w:fill="FFFFFF"/>
              </w:rPr>
              <w:t xml:space="preserve"> </w:t>
            </w:r>
            <w:proofErr w:type="spellStart"/>
            <w:r w:rsidRPr="007F7FA8">
              <w:rPr>
                <w:color w:val="000000"/>
                <w:shd w:val="clear" w:color="auto" w:fill="FFFFFF"/>
              </w:rPr>
              <w:t>вивчення</w:t>
            </w:r>
            <w:proofErr w:type="spellEnd"/>
            <w:r w:rsidRPr="007F7FA8">
              <w:rPr>
                <w:color w:val="000000"/>
                <w:shd w:val="clear" w:color="auto" w:fill="FFFFFF"/>
              </w:rPr>
              <w:t xml:space="preserve"> математики у </w:t>
            </w:r>
            <w:proofErr w:type="spellStart"/>
            <w:r w:rsidRPr="007F7FA8">
              <w:rPr>
                <w:color w:val="000000"/>
                <w:shd w:val="clear" w:color="auto" w:fill="FFFFFF"/>
              </w:rPr>
              <w:t>початковій</w:t>
            </w:r>
            <w:proofErr w:type="spellEnd"/>
            <w:r w:rsidRPr="007F7FA8">
              <w:rPr>
                <w:color w:val="000000"/>
                <w:shd w:val="clear" w:color="auto" w:fill="FFFFFF"/>
              </w:rPr>
              <w:t xml:space="preserve"> </w:t>
            </w:r>
            <w:proofErr w:type="spellStart"/>
            <w:r w:rsidRPr="007F7FA8">
              <w:rPr>
                <w:color w:val="000000"/>
                <w:shd w:val="clear" w:color="auto" w:fill="FFFFFF"/>
              </w:rPr>
              <w:t>школі</w:t>
            </w:r>
            <w:proofErr w:type="spellEnd"/>
            <w:r w:rsidRPr="007F7FA8">
              <w:rPr>
                <w:color w:val="000000"/>
                <w:shd w:val="clear" w:color="auto" w:fill="FFFFFF"/>
                <w:lang w:val="uk-UA"/>
              </w:rPr>
              <w:t>.</w:t>
            </w:r>
          </w:p>
          <w:p w:rsidR="00167BC8" w:rsidRPr="007F7FA8" w:rsidRDefault="00167BC8"/>
        </w:tc>
        <w:tc>
          <w:tcPr>
            <w:tcW w:w="3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BC8" w:rsidRPr="007F7FA8" w:rsidRDefault="00167BC8">
            <w:pPr>
              <w:jc w:val="center"/>
            </w:pPr>
            <w:proofErr w:type="spellStart"/>
            <w:r w:rsidRPr="007F7FA8">
              <w:lastRenderedPageBreak/>
              <w:t>Здатність</w:t>
            </w:r>
            <w:proofErr w:type="spellEnd"/>
            <w:r w:rsidRPr="007F7FA8">
              <w:t xml:space="preserve"> </w:t>
            </w:r>
            <w:proofErr w:type="spellStart"/>
            <w:r w:rsidRPr="007F7FA8">
              <w:t>володіти</w:t>
            </w:r>
            <w:proofErr w:type="spellEnd"/>
            <w:r w:rsidRPr="007F7FA8">
              <w:t xml:space="preserve"> </w:t>
            </w:r>
            <w:proofErr w:type="spellStart"/>
            <w:r w:rsidRPr="007F7FA8">
              <w:t>основними</w:t>
            </w:r>
            <w:proofErr w:type="spellEnd"/>
            <w:r w:rsidRPr="007F7FA8">
              <w:t xml:space="preserve"> методами та формами </w:t>
            </w:r>
            <w:proofErr w:type="spellStart"/>
            <w:r w:rsidRPr="007F7FA8">
              <w:t>вивчення</w:t>
            </w:r>
            <w:proofErr w:type="spellEnd"/>
            <w:r w:rsidRPr="007F7FA8">
              <w:t xml:space="preserve"> </w:t>
            </w:r>
            <w:proofErr w:type="spellStart"/>
            <w:r w:rsidRPr="007F7FA8">
              <w:t>освітньої</w:t>
            </w:r>
            <w:proofErr w:type="spellEnd"/>
            <w:r w:rsidRPr="007F7FA8">
              <w:t xml:space="preserve"> </w:t>
            </w:r>
            <w:proofErr w:type="spellStart"/>
            <w:r w:rsidRPr="007F7FA8">
              <w:t>галузі</w:t>
            </w:r>
            <w:proofErr w:type="spellEnd"/>
            <w:r w:rsidRPr="007F7FA8">
              <w:t xml:space="preserve"> </w:t>
            </w:r>
            <w:r w:rsidRPr="007F7FA8">
              <w:rPr>
                <w:rFonts w:eastAsia="Times New Roman"/>
                <w:lang w:val="uk-UA"/>
              </w:rPr>
              <w:t>«</w:t>
            </w:r>
            <w:r w:rsidRPr="007F7FA8">
              <w:t>Математика</w:t>
            </w:r>
            <w:r w:rsidRPr="007F7FA8">
              <w:rPr>
                <w:rFonts w:eastAsia="Times New Roman"/>
                <w:lang w:val="uk-UA"/>
              </w:rPr>
              <w:t>»</w:t>
            </w:r>
            <w:r w:rsidRPr="007F7FA8">
              <w:t>.</w:t>
            </w:r>
          </w:p>
          <w:p w:rsidR="00167BC8" w:rsidRPr="007F7FA8" w:rsidRDefault="00167BC8">
            <w:pPr>
              <w:jc w:val="center"/>
            </w:pPr>
          </w:p>
          <w:p w:rsidR="00167BC8" w:rsidRPr="007F7FA8" w:rsidRDefault="00167BC8">
            <w:pPr>
              <w:jc w:val="center"/>
              <w:rPr>
                <w:color w:val="000000"/>
                <w:shd w:val="clear" w:color="auto" w:fill="FFFFFF"/>
                <w:lang w:val="uk-UA"/>
              </w:rPr>
            </w:pPr>
            <w:proofErr w:type="spellStart"/>
            <w:r w:rsidRPr="007F7FA8">
              <w:rPr>
                <w:color w:val="000000"/>
                <w:shd w:val="clear" w:color="auto" w:fill="FFFFFF"/>
              </w:rPr>
              <w:t>Вироблення</w:t>
            </w:r>
            <w:proofErr w:type="spellEnd"/>
            <w:r w:rsidRPr="007F7FA8">
              <w:rPr>
                <w:color w:val="000000"/>
                <w:shd w:val="clear" w:color="auto" w:fill="FFFFFF"/>
              </w:rPr>
              <w:t xml:space="preserve"> </w:t>
            </w:r>
            <w:proofErr w:type="spellStart"/>
            <w:r w:rsidRPr="007F7FA8">
              <w:rPr>
                <w:color w:val="000000"/>
                <w:shd w:val="clear" w:color="auto" w:fill="FFFFFF"/>
              </w:rPr>
              <w:t>вміння</w:t>
            </w:r>
            <w:proofErr w:type="spellEnd"/>
            <w:r w:rsidRPr="007F7FA8">
              <w:rPr>
                <w:color w:val="000000"/>
                <w:shd w:val="clear" w:color="auto" w:fill="FFFFFF"/>
              </w:rPr>
              <w:t xml:space="preserve"> </w:t>
            </w:r>
            <w:proofErr w:type="spellStart"/>
            <w:r w:rsidRPr="007F7FA8">
              <w:rPr>
                <w:color w:val="000000"/>
                <w:shd w:val="clear" w:color="auto" w:fill="FFFFFF"/>
              </w:rPr>
              <w:t>аналізувати</w:t>
            </w:r>
            <w:proofErr w:type="spellEnd"/>
            <w:r w:rsidRPr="007F7FA8">
              <w:rPr>
                <w:color w:val="000000"/>
                <w:shd w:val="clear" w:color="auto" w:fill="FFFFFF"/>
              </w:rPr>
              <w:t xml:space="preserve"> </w:t>
            </w:r>
            <w:proofErr w:type="spellStart"/>
            <w:r w:rsidRPr="007F7FA8">
              <w:rPr>
                <w:color w:val="000000"/>
                <w:shd w:val="clear" w:color="auto" w:fill="FFFFFF"/>
              </w:rPr>
              <w:t>й</w:t>
            </w:r>
            <w:proofErr w:type="spellEnd"/>
            <w:r w:rsidRPr="007F7FA8">
              <w:rPr>
                <w:color w:val="000000"/>
                <w:shd w:val="clear" w:color="auto" w:fill="FFFFFF"/>
              </w:rPr>
              <w:t xml:space="preserve"> </w:t>
            </w:r>
            <w:proofErr w:type="spellStart"/>
            <w:proofErr w:type="gramStart"/>
            <w:r w:rsidRPr="007F7FA8">
              <w:rPr>
                <w:color w:val="000000"/>
                <w:shd w:val="clear" w:color="auto" w:fill="FFFFFF"/>
              </w:rPr>
              <w:t>доц</w:t>
            </w:r>
            <w:proofErr w:type="gramEnd"/>
            <w:r w:rsidRPr="007F7FA8">
              <w:rPr>
                <w:color w:val="000000"/>
                <w:shd w:val="clear" w:color="auto" w:fill="FFFFFF"/>
              </w:rPr>
              <w:t>ільно</w:t>
            </w:r>
            <w:proofErr w:type="spellEnd"/>
            <w:r w:rsidRPr="007F7FA8">
              <w:rPr>
                <w:color w:val="000000"/>
                <w:shd w:val="clear" w:color="auto" w:fill="FFFFFF"/>
              </w:rPr>
              <w:t xml:space="preserve"> </w:t>
            </w:r>
            <w:proofErr w:type="spellStart"/>
            <w:r w:rsidRPr="007F7FA8">
              <w:rPr>
                <w:color w:val="000000"/>
                <w:shd w:val="clear" w:color="auto" w:fill="FFFFFF"/>
              </w:rPr>
              <w:t>підбирати</w:t>
            </w:r>
            <w:proofErr w:type="spellEnd"/>
            <w:r w:rsidRPr="007F7FA8">
              <w:rPr>
                <w:color w:val="000000"/>
                <w:shd w:val="clear" w:color="auto" w:fill="FFFFFF"/>
              </w:rPr>
              <w:t xml:space="preserve"> </w:t>
            </w:r>
            <w:proofErr w:type="spellStart"/>
            <w:r w:rsidRPr="007F7FA8">
              <w:rPr>
                <w:color w:val="000000"/>
                <w:shd w:val="clear" w:color="auto" w:fill="FFFFFF"/>
              </w:rPr>
              <w:t>необхідні</w:t>
            </w:r>
            <w:proofErr w:type="spellEnd"/>
            <w:r w:rsidRPr="007F7FA8">
              <w:rPr>
                <w:color w:val="000000"/>
                <w:shd w:val="clear" w:color="auto" w:fill="FFFFFF"/>
              </w:rPr>
              <w:t xml:space="preserve"> </w:t>
            </w:r>
            <w:proofErr w:type="spellStart"/>
            <w:r w:rsidRPr="007F7FA8">
              <w:rPr>
                <w:color w:val="000000"/>
                <w:shd w:val="clear" w:color="auto" w:fill="FFFFFF"/>
              </w:rPr>
              <w:t>прийоми</w:t>
            </w:r>
            <w:proofErr w:type="spellEnd"/>
            <w:r w:rsidRPr="007F7FA8">
              <w:rPr>
                <w:color w:val="000000"/>
                <w:shd w:val="clear" w:color="auto" w:fill="FFFFFF"/>
              </w:rPr>
              <w:t xml:space="preserve">  та </w:t>
            </w:r>
            <w:proofErr w:type="spellStart"/>
            <w:r w:rsidRPr="007F7FA8">
              <w:rPr>
                <w:color w:val="000000"/>
                <w:shd w:val="clear" w:color="auto" w:fill="FFFFFF"/>
              </w:rPr>
              <w:t>методи</w:t>
            </w:r>
            <w:proofErr w:type="spellEnd"/>
            <w:r w:rsidRPr="007F7FA8">
              <w:rPr>
                <w:color w:val="000000"/>
                <w:shd w:val="clear" w:color="auto" w:fill="FFFFFF"/>
              </w:rPr>
              <w:t xml:space="preserve">  </w:t>
            </w:r>
            <w:proofErr w:type="spellStart"/>
            <w:r w:rsidRPr="007F7FA8">
              <w:rPr>
                <w:color w:val="000000"/>
                <w:shd w:val="clear" w:color="auto" w:fill="FFFFFF"/>
              </w:rPr>
              <w:t>вивчення</w:t>
            </w:r>
            <w:proofErr w:type="spellEnd"/>
            <w:r w:rsidRPr="007F7FA8">
              <w:rPr>
                <w:color w:val="000000"/>
                <w:shd w:val="clear" w:color="auto" w:fill="FFFFFF"/>
              </w:rPr>
              <w:t xml:space="preserve"> </w:t>
            </w:r>
            <w:proofErr w:type="spellStart"/>
            <w:r w:rsidRPr="007F7FA8">
              <w:rPr>
                <w:color w:val="000000"/>
                <w:shd w:val="clear" w:color="auto" w:fill="FFFFFF"/>
              </w:rPr>
              <w:t>математичного</w:t>
            </w:r>
            <w:proofErr w:type="spellEnd"/>
            <w:r w:rsidRPr="007F7FA8">
              <w:rPr>
                <w:color w:val="000000"/>
                <w:shd w:val="clear" w:color="auto" w:fill="FFFFFF"/>
              </w:rPr>
              <w:t xml:space="preserve"> </w:t>
            </w:r>
            <w:proofErr w:type="spellStart"/>
            <w:r w:rsidRPr="007F7FA8">
              <w:rPr>
                <w:color w:val="000000"/>
                <w:shd w:val="clear" w:color="auto" w:fill="FFFFFF"/>
              </w:rPr>
              <w:t>матеріалу</w:t>
            </w:r>
            <w:proofErr w:type="spellEnd"/>
            <w:r w:rsidRPr="007F7FA8">
              <w:rPr>
                <w:color w:val="000000"/>
                <w:shd w:val="clear" w:color="auto" w:fill="FFFFFF"/>
              </w:rPr>
              <w:t xml:space="preserve"> </w:t>
            </w:r>
            <w:proofErr w:type="spellStart"/>
            <w:r w:rsidRPr="007F7FA8">
              <w:rPr>
                <w:color w:val="000000"/>
                <w:shd w:val="clear" w:color="auto" w:fill="FFFFFF"/>
              </w:rPr>
              <w:t>учнями</w:t>
            </w:r>
            <w:proofErr w:type="spellEnd"/>
            <w:r w:rsidRPr="007F7FA8">
              <w:rPr>
                <w:color w:val="000000"/>
                <w:shd w:val="clear" w:color="auto" w:fill="FFFFFF"/>
              </w:rPr>
              <w:t xml:space="preserve"> </w:t>
            </w:r>
            <w:proofErr w:type="spellStart"/>
            <w:r w:rsidRPr="007F7FA8">
              <w:rPr>
                <w:color w:val="000000"/>
                <w:shd w:val="clear" w:color="auto" w:fill="FFFFFF"/>
              </w:rPr>
              <w:t>початкової</w:t>
            </w:r>
            <w:proofErr w:type="spellEnd"/>
            <w:r w:rsidRPr="007F7FA8">
              <w:rPr>
                <w:color w:val="000000"/>
                <w:shd w:val="clear" w:color="auto" w:fill="FFFFFF"/>
              </w:rPr>
              <w:t xml:space="preserve"> </w:t>
            </w:r>
            <w:proofErr w:type="spellStart"/>
            <w:r w:rsidRPr="007F7FA8">
              <w:rPr>
                <w:color w:val="000000"/>
                <w:shd w:val="clear" w:color="auto" w:fill="FFFFFF"/>
              </w:rPr>
              <w:t>школи</w:t>
            </w:r>
            <w:proofErr w:type="spellEnd"/>
            <w:r w:rsidRPr="007F7FA8">
              <w:rPr>
                <w:color w:val="000000"/>
                <w:shd w:val="clear" w:color="auto" w:fill="FFFFFF"/>
                <w:lang w:val="uk-UA"/>
              </w:rPr>
              <w:t>.</w:t>
            </w:r>
          </w:p>
          <w:p w:rsidR="00167BC8" w:rsidRPr="007F7FA8" w:rsidRDefault="00167BC8">
            <w:pPr>
              <w:jc w:val="center"/>
              <w:rPr>
                <w:color w:val="000000"/>
                <w:shd w:val="clear" w:color="auto" w:fill="FFFFFF"/>
              </w:rPr>
            </w:pPr>
          </w:p>
          <w:p w:rsidR="00167BC8" w:rsidRPr="007F7FA8" w:rsidRDefault="00167BC8">
            <w:pPr>
              <w:jc w:val="center"/>
            </w:pPr>
            <w:proofErr w:type="spellStart"/>
            <w:r w:rsidRPr="007F7FA8">
              <w:t>Набуття</w:t>
            </w:r>
            <w:proofErr w:type="spellEnd"/>
            <w:r w:rsidRPr="007F7FA8">
              <w:t xml:space="preserve"> </w:t>
            </w:r>
            <w:proofErr w:type="spellStart"/>
            <w:r w:rsidRPr="007F7FA8">
              <w:t>навичок</w:t>
            </w:r>
            <w:proofErr w:type="spellEnd"/>
            <w:r w:rsidRPr="007F7FA8">
              <w:t xml:space="preserve"> </w:t>
            </w:r>
            <w:proofErr w:type="spellStart"/>
            <w:r w:rsidRPr="007F7FA8">
              <w:t>формування</w:t>
            </w:r>
            <w:proofErr w:type="spellEnd"/>
            <w:r w:rsidRPr="007F7FA8">
              <w:t xml:space="preserve"> в </w:t>
            </w:r>
            <w:proofErr w:type="spellStart"/>
            <w:r w:rsidRPr="007F7FA8">
              <w:t>учнів</w:t>
            </w:r>
            <w:proofErr w:type="spellEnd"/>
            <w:r w:rsidRPr="007F7FA8">
              <w:t xml:space="preserve"> </w:t>
            </w:r>
            <w:proofErr w:type="spellStart"/>
            <w:r w:rsidRPr="007F7FA8">
              <w:t>здатності</w:t>
            </w:r>
            <w:proofErr w:type="spellEnd"/>
            <w:r w:rsidRPr="007F7FA8">
              <w:t xml:space="preserve"> </w:t>
            </w:r>
            <w:proofErr w:type="spellStart"/>
            <w:r w:rsidRPr="007F7FA8">
              <w:t>розпізнавати</w:t>
            </w:r>
            <w:proofErr w:type="spellEnd"/>
            <w:r w:rsidRPr="007F7FA8">
              <w:t xml:space="preserve"> </w:t>
            </w:r>
            <w:proofErr w:type="spellStart"/>
            <w:r w:rsidRPr="007F7FA8">
              <w:t>практичні</w:t>
            </w:r>
            <w:proofErr w:type="spellEnd"/>
            <w:r w:rsidRPr="007F7FA8">
              <w:t xml:space="preserve"> </w:t>
            </w:r>
            <w:proofErr w:type="spellStart"/>
            <w:r w:rsidRPr="007F7FA8">
              <w:t>проблеми</w:t>
            </w:r>
            <w:proofErr w:type="spellEnd"/>
            <w:r w:rsidRPr="007F7FA8">
              <w:t xml:space="preserve">, </w:t>
            </w:r>
            <w:proofErr w:type="spellStart"/>
            <w:r w:rsidRPr="007F7FA8">
              <w:t>які</w:t>
            </w:r>
            <w:proofErr w:type="spellEnd"/>
            <w:r w:rsidRPr="007F7FA8">
              <w:t xml:space="preserve"> </w:t>
            </w:r>
            <w:proofErr w:type="spellStart"/>
            <w:r w:rsidRPr="007F7FA8">
              <w:t>можна</w:t>
            </w:r>
            <w:proofErr w:type="spellEnd"/>
            <w:r w:rsidRPr="007F7FA8">
              <w:t xml:space="preserve"> </w:t>
            </w:r>
            <w:proofErr w:type="spellStart"/>
            <w:r w:rsidRPr="007F7FA8">
              <w:t>розв'язати</w:t>
            </w:r>
            <w:proofErr w:type="spellEnd"/>
            <w:r w:rsidRPr="007F7FA8">
              <w:t xml:space="preserve"> </w:t>
            </w:r>
            <w:proofErr w:type="spellStart"/>
            <w:r w:rsidRPr="007F7FA8">
              <w:t>із</w:t>
            </w:r>
            <w:proofErr w:type="spellEnd"/>
            <w:r w:rsidRPr="007F7FA8">
              <w:t xml:space="preserve"> </w:t>
            </w:r>
            <w:proofErr w:type="spellStart"/>
            <w:r w:rsidRPr="007F7FA8">
              <w:t>застосуванням</w:t>
            </w:r>
            <w:proofErr w:type="spellEnd"/>
            <w:r w:rsidRPr="007F7FA8">
              <w:t xml:space="preserve"> </w:t>
            </w:r>
            <w:proofErr w:type="spellStart"/>
            <w:r w:rsidRPr="007F7FA8">
              <w:t>математичних</w:t>
            </w:r>
            <w:proofErr w:type="spellEnd"/>
            <w:r w:rsidRPr="007F7FA8">
              <w:t xml:space="preserve"> </w:t>
            </w:r>
            <w:proofErr w:type="spellStart"/>
            <w:r w:rsidRPr="007F7FA8">
              <w:t>методі</w:t>
            </w:r>
            <w:proofErr w:type="gramStart"/>
            <w:r w:rsidRPr="007F7FA8">
              <w:t>в</w:t>
            </w:r>
            <w:proofErr w:type="spellEnd"/>
            <w:proofErr w:type="gramEnd"/>
            <w:r w:rsidRPr="007F7FA8">
              <w:t>.</w:t>
            </w:r>
          </w:p>
          <w:p w:rsidR="00167BC8" w:rsidRPr="007F7FA8" w:rsidRDefault="00167BC8">
            <w:pPr>
              <w:jc w:val="center"/>
              <w:rPr>
                <w:color w:val="000000"/>
                <w:shd w:val="clear" w:color="auto" w:fill="FFFFFF"/>
              </w:rPr>
            </w:pPr>
          </w:p>
          <w:p w:rsidR="00167BC8" w:rsidRPr="007F7FA8" w:rsidRDefault="00167BC8">
            <w:pPr>
              <w:jc w:val="center"/>
              <w:rPr>
                <w:lang w:val="uk-UA"/>
              </w:rPr>
            </w:pPr>
            <w:proofErr w:type="spellStart"/>
            <w:r w:rsidRPr="007F7FA8">
              <w:rPr>
                <w:color w:val="000000"/>
                <w:shd w:val="clear" w:color="auto" w:fill="FFFFFF"/>
              </w:rPr>
              <w:t>Набуття</w:t>
            </w:r>
            <w:proofErr w:type="spellEnd"/>
            <w:r w:rsidRPr="007F7FA8">
              <w:rPr>
                <w:color w:val="000000"/>
                <w:shd w:val="clear" w:color="auto" w:fill="FFFFFF"/>
              </w:rPr>
              <w:t xml:space="preserve"> </w:t>
            </w:r>
            <w:proofErr w:type="spellStart"/>
            <w:r w:rsidRPr="007F7FA8">
              <w:rPr>
                <w:color w:val="000000"/>
                <w:shd w:val="clear" w:color="auto" w:fill="FFFFFF"/>
              </w:rPr>
              <w:t>навичок</w:t>
            </w:r>
            <w:proofErr w:type="spellEnd"/>
            <w:r w:rsidRPr="007F7FA8">
              <w:rPr>
                <w:color w:val="000000"/>
                <w:shd w:val="clear" w:color="auto" w:fill="FFFFFF"/>
              </w:rPr>
              <w:t xml:space="preserve"> практичного </w:t>
            </w:r>
            <w:proofErr w:type="spellStart"/>
            <w:r w:rsidR="00184C8F">
              <w:rPr>
                <w:color w:val="000000"/>
                <w:shd w:val="clear" w:color="auto" w:fill="FFFFFF"/>
              </w:rPr>
              <w:t>володіння</w:t>
            </w:r>
            <w:proofErr w:type="spellEnd"/>
            <w:r w:rsidR="00184C8F">
              <w:rPr>
                <w:color w:val="000000"/>
                <w:shd w:val="clear" w:color="auto" w:fill="FFFFFF"/>
              </w:rPr>
              <w:t xml:space="preserve"> </w:t>
            </w:r>
            <w:proofErr w:type="spellStart"/>
            <w:r w:rsidR="00184C8F">
              <w:rPr>
                <w:color w:val="000000"/>
                <w:shd w:val="clear" w:color="auto" w:fill="FFFFFF"/>
              </w:rPr>
              <w:t>сучасними</w:t>
            </w:r>
            <w:proofErr w:type="spellEnd"/>
            <w:r w:rsidR="00184C8F">
              <w:rPr>
                <w:color w:val="000000"/>
                <w:shd w:val="clear" w:color="auto" w:fill="FFFFFF"/>
              </w:rPr>
              <w:t xml:space="preserve"> методиками </w:t>
            </w:r>
            <w:proofErr w:type="spellStart"/>
            <w:r w:rsidR="007C22F0">
              <w:rPr>
                <w:color w:val="000000"/>
                <w:shd w:val="clear" w:color="auto" w:fill="FFFFFF"/>
              </w:rPr>
              <w:t>вивчення</w:t>
            </w:r>
            <w:proofErr w:type="spellEnd"/>
            <w:r w:rsidR="007C22F0">
              <w:rPr>
                <w:color w:val="000000"/>
                <w:shd w:val="clear" w:color="auto" w:fill="FFFFFF"/>
              </w:rPr>
              <w:t xml:space="preserve"> </w:t>
            </w:r>
            <w:proofErr w:type="spellStart"/>
            <w:r w:rsidR="007C22F0">
              <w:rPr>
                <w:color w:val="000000"/>
                <w:shd w:val="clear" w:color="auto" w:fill="FFFFFF"/>
              </w:rPr>
              <w:t>галузі</w:t>
            </w:r>
            <w:proofErr w:type="spellEnd"/>
            <w:r w:rsidR="007C22F0">
              <w:rPr>
                <w:color w:val="000000"/>
                <w:shd w:val="clear" w:color="auto" w:fill="FFFFFF"/>
              </w:rPr>
              <w:t xml:space="preserve"> </w:t>
            </w:r>
            <w:r w:rsidR="007C22F0">
              <w:rPr>
                <w:rFonts w:eastAsia="Times New Roman"/>
                <w:lang w:val="uk-UA"/>
              </w:rPr>
              <w:t>«</w:t>
            </w:r>
            <w:r w:rsidR="007C22F0">
              <w:rPr>
                <w:color w:val="000000"/>
                <w:shd w:val="clear" w:color="auto" w:fill="FFFFFF"/>
              </w:rPr>
              <w:t>Математика</w:t>
            </w:r>
            <w:r w:rsidR="007C22F0">
              <w:rPr>
                <w:rFonts w:eastAsia="Times New Roman"/>
                <w:lang w:val="uk-UA"/>
              </w:rPr>
              <w:t>»</w:t>
            </w:r>
            <w:r w:rsidRPr="007F7FA8">
              <w:rPr>
                <w:color w:val="000000"/>
                <w:shd w:val="clear" w:color="auto" w:fill="FFFFFF"/>
              </w:rPr>
              <w:t xml:space="preserve"> у </w:t>
            </w:r>
            <w:proofErr w:type="spellStart"/>
            <w:r w:rsidRPr="007F7FA8">
              <w:rPr>
                <w:color w:val="000000"/>
                <w:shd w:val="clear" w:color="auto" w:fill="FFFFFF"/>
              </w:rPr>
              <w:t>професійній</w:t>
            </w:r>
            <w:proofErr w:type="spellEnd"/>
            <w:r w:rsidRPr="007F7FA8">
              <w:rPr>
                <w:color w:val="000000"/>
                <w:shd w:val="clear" w:color="auto" w:fill="FFFFFF"/>
              </w:rPr>
              <w:t xml:space="preserve"> </w:t>
            </w:r>
            <w:proofErr w:type="spellStart"/>
            <w:r w:rsidRPr="007F7FA8">
              <w:rPr>
                <w:color w:val="000000"/>
                <w:shd w:val="clear" w:color="auto" w:fill="FFFFFF"/>
              </w:rPr>
              <w:t>діяльності</w:t>
            </w:r>
            <w:proofErr w:type="spellEnd"/>
            <w:r w:rsidRPr="007F7FA8">
              <w:rPr>
                <w:color w:val="000000"/>
                <w:shd w:val="clear" w:color="auto" w:fill="FFFFFF"/>
                <w:lang w:val="uk-UA"/>
              </w:rPr>
              <w:t>.</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BC8" w:rsidRDefault="00167BC8">
            <w:pPr>
              <w:ind w:firstLine="709"/>
              <w:jc w:val="center"/>
              <w:rPr>
                <w:sz w:val="24"/>
                <w:szCs w:val="24"/>
                <w:lang w:val="uk-UA"/>
              </w:rPr>
            </w:pPr>
          </w:p>
          <w:p w:rsidR="00167BC8" w:rsidRDefault="00167BC8">
            <w:pPr>
              <w:ind w:firstLine="709"/>
              <w:jc w:val="center"/>
              <w:rPr>
                <w:sz w:val="24"/>
                <w:szCs w:val="24"/>
                <w:lang w:val="uk-UA"/>
              </w:rPr>
            </w:pPr>
          </w:p>
          <w:p w:rsidR="00167BC8" w:rsidRDefault="00167BC8">
            <w:pPr>
              <w:ind w:firstLine="709"/>
              <w:jc w:val="center"/>
              <w:rPr>
                <w:sz w:val="24"/>
                <w:szCs w:val="24"/>
                <w:lang w:val="uk-UA"/>
              </w:rPr>
            </w:pPr>
          </w:p>
          <w:p w:rsidR="00167BC8" w:rsidRDefault="00167BC8">
            <w:pPr>
              <w:ind w:firstLine="709"/>
              <w:jc w:val="center"/>
              <w:rPr>
                <w:sz w:val="24"/>
                <w:szCs w:val="24"/>
                <w:lang w:val="uk-UA"/>
              </w:rPr>
            </w:pPr>
          </w:p>
          <w:p w:rsidR="00167BC8" w:rsidRDefault="00167BC8">
            <w:pPr>
              <w:ind w:firstLine="709"/>
              <w:jc w:val="center"/>
              <w:rPr>
                <w:sz w:val="24"/>
                <w:szCs w:val="24"/>
                <w:lang w:val="uk-UA"/>
              </w:rPr>
            </w:pPr>
          </w:p>
          <w:p w:rsidR="00167BC8" w:rsidRDefault="00167BC8">
            <w:pPr>
              <w:ind w:firstLine="709"/>
              <w:jc w:val="center"/>
              <w:rPr>
                <w:sz w:val="24"/>
                <w:szCs w:val="24"/>
                <w:lang w:val="uk-UA"/>
              </w:rPr>
            </w:pPr>
          </w:p>
          <w:p w:rsidR="00167BC8" w:rsidRPr="007F7FA8" w:rsidRDefault="00167BC8">
            <w:pPr>
              <w:jc w:val="center"/>
              <w:rPr>
                <w:rFonts w:eastAsia="Times New Roman"/>
                <w:lang w:val="uk-UA"/>
              </w:rPr>
            </w:pPr>
            <w:r w:rsidRPr="007F7FA8">
              <w:rPr>
                <w:lang w:val="uk-UA"/>
              </w:rPr>
              <w:t xml:space="preserve">Теорія та технологія вивчення галузі </w:t>
            </w:r>
            <w:r w:rsidRPr="007F7FA8">
              <w:rPr>
                <w:rFonts w:eastAsia="Times New Roman"/>
                <w:lang w:val="uk-UA"/>
              </w:rPr>
              <w:t>«</w:t>
            </w:r>
            <w:r w:rsidRPr="007F7FA8">
              <w:rPr>
                <w:lang w:val="uk-UA"/>
              </w:rPr>
              <w:t>Математика</w:t>
            </w:r>
            <w:r w:rsidRPr="007F7FA8">
              <w:rPr>
                <w:rFonts w:eastAsia="Times New Roman"/>
                <w:lang w:val="uk-UA"/>
              </w:rPr>
              <w:t>»</w:t>
            </w:r>
          </w:p>
        </w:tc>
      </w:tr>
      <w:tr w:rsidR="00167BC8" w:rsidTr="00167BC8">
        <w:tc>
          <w:tcPr>
            <w:tcW w:w="96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BC8" w:rsidRPr="007F7FA8" w:rsidRDefault="00167BC8">
            <w:pPr>
              <w:jc w:val="center"/>
              <w:rPr>
                <w:b/>
                <w:lang w:val="uk-UA"/>
              </w:rPr>
            </w:pPr>
            <w:r w:rsidRPr="007F7FA8">
              <w:rPr>
                <w:b/>
                <w:lang w:val="uk-UA"/>
              </w:rPr>
              <w:lastRenderedPageBreak/>
              <w:t>ІІІ. Дисципліни вільного вибору студентів</w:t>
            </w:r>
          </w:p>
        </w:tc>
      </w:tr>
      <w:tr w:rsidR="00167BC8" w:rsidTr="00167BC8">
        <w:tc>
          <w:tcPr>
            <w:tcW w:w="96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BC8" w:rsidRPr="007F7FA8" w:rsidRDefault="007F7FA8">
            <w:pPr>
              <w:jc w:val="center"/>
              <w:rPr>
                <w:b/>
                <w:lang w:val="uk-UA"/>
              </w:rPr>
            </w:pPr>
            <w:r w:rsidRPr="007F7FA8">
              <w:rPr>
                <w:b/>
                <w:lang w:val="uk-UA"/>
              </w:rPr>
              <w:t xml:space="preserve">3.1 Дисципліни спеціалізації </w:t>
            </w:r>
            <w:r w:rsidRPr="007F7FA8">
              <w:rPr>
                <w:rFonts w:eastAsia="Times New Roman"/>
                <w:b/>
                <w:lang w:val="uk-UA"/>
              </w:rPr>
              <w:t>«</w:t>
            </w:r>
            <w:r w:rsidRPr="007F7FA8">
              <w:rPr>
                <w:b/>
                <w:lang w:val="uk-UA"/>
              </w:rPr>
              <w:t>Психологія</w:t>
            </w:r>
            <w:r w:rsidRPr="007F7FA8">
              <w:rPr>
                <w:rFonts w:eastAsia="Times New Roman"/>
                <w:b/>
                <w:lang w:val="uk-UA"/>
              </w:rPr>
              <w:t>»</w:t>
            </w:r>
          </w:p>
        </w:tc>
      </w:tr>
      <w:tr w:rsidR="00167BC8" w:rsidTr="007F7FA8">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BC8" w:rsidRDefault="00B65B9F">
            <w:pPr>
              <w:jc w:val="center"/>
              <w:rPr>
                <w:sz w:val="24"/>
                <w:szCs w:val="24"/>
                <w:lang w:val="uk-UA"/>
              </w:rPr>
            </w:pPr>
            <w:r>
              <w:rPr>
                <w:lang w:val="uk-UA"/>
              </w:rPr>
              <w:t xml:space="preserve">Володіти знаннями про кількісні та якісні психологічні відмінності чоловіків та жінок. Знати  джерела походження статевих психологічних відмінностей. Бути обізнаним про закономірності функціонування жіночої та чоловічої психіки. Використовувати знання про особливості розвитку особистості жінки та чоловіка. Володіти знаннями про гендерні особливості </w:t>
            </w:r>
            <w:r>
              <w:rPr>
                <w:lang w:val="uk-UA"/>
              </w:rPr>
              <w:lastRenderedPageBreak/>
              <w:t xml:space="preserve">міжособистісних стосунків, закономірності стосунків між жінкою та чоловіком, кохання. </w:t>
            </w:r>
            <w:r>
              <w:rPr>
                <w:color w:val="000000"/>
                <w:lang w:val="uk-UA"/>
              </w:rPr>
              <w:t xml:space="preserve">Знати специфіку сім'ї як соціально-психологічного феномену. Використовувати знання про функції сім'ї; типологію сімей; види проблемних сімей.  Володіти знаннями про основні тенденції розвитку сучасної сім'ї. Знати фактори стабільності шлюбу і сім'ї. Здатність  характеризувати психологічні особливості подружньої сумісності та несумісності.   </w:t>
            </w:r>
          </w:p>
        </w:tc>
        <w:tc>
          <w:tcPr>
            <w:tcW w:w="3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3FF2" w:rsidRDefault="00B65B9F" w:rsidP="00B65B9F">
            <w:pPr>
              <w:pStyle w:val="21"/>
              <w:widowControl w:val="0"/>
              <w:spacing w:after="0" w:line="240" w:lineRule="auto"/>
              <w:contextualSpacing/>
              <w:jc w:val="center"/>
              <w:rPr>
                <w:rFonts w:ascii="Times New Roman" w:hAnsi="Times New Roman"/>
                <w:bCs/>
                <w:lang w:val="uk-UA"/>
              </w:rPr>
            </w:pPr>
            <w:r w:rsidRPr="00B65B9F">
              <w:rPr>
                <w:rFonts w:ascii="Times New Roman" w:hAnsi="Times New Roman"/>
                <w:bCs/>
                <w:lang w:val="uk-UA"/>
              </w:rPr>
              <w:lastRenderedPageBreak/>
              <w:t xml:space="preserve">Вміння аналізувати статеві особливості психіки на основі сучасних досліджень психологічної науки. Здатність аналізувати чинники статево специфічної поведінки чоловіків та жінок. Вміння визначати причини особистісних проблем, специфічних для чоловіків та жінок, розробляти </w:t>
            </w:r>
            <w:proofErr w:type="spellStart"/>
            <w:r w:rsidRPr="00B65B9F">
              <w:rPr>
                <w:rFonts w:ascii="Times New Roman" w:hAnsi="Times New Roman"/>
                <w:bCs/>
                <w:lang w:val="uk-UA"/>
              </w:rPr>
              <w:t>корекційні</w:t>
            </w:r>
            <w:proofErr w:type="spellEnd"/>
            <w:r w:rsidRPr="00B65B9F">
              <w:rPr>
                <w:rFonts w:ascii="Times New Roman" w:hAnsi="Times New Roman"/>
                <w:bCs/>
                <w:lang w:val="uk-UA"/>
              </w:rPr>
              <w:t xml:space="preserve"> рекомендації.</w:t>
            </w:r>
          </w:p>
          <w:p w:rsidR="007758CB" w:rsidRDefault="00B65B9F" w:rsidP="00B65B9F">
            <w:pPr>
              <w:pStyle w:val="21"/>
              <w:widowControl w:val="0"/>
              <w:spacing w:after="0" w:line="240" w:lineRule="auto"/>
              <w:contextualSpacing/>
              <w:jc w:val="center"/>
              <w:rPr>
                <w:rFonts w:ascii="Times New Roman" w:hAnsi="Times New Roman"/>
                <w:color w:val="000000"/>
                <w:lang w:val="uk-UA"/>
              </w:rPr>
            </w:pPr>
            <w:r w:rsidRPr="00B65B9F">
              <w:rPr>
                <w:rFonts w:ascii="Times New Roman" w:hAnsi="Times New Roman"/>
                <w:bCs/>
                <w:lang w:val="uk-UA"/>
              </w:rPr>
              <w:t xml:space="preserve">Здатність визначати причини порушення міжособистісних стосунків чоловіка та жінки, розробляти </w:t>
            </w:r>
            <w:proofErr w:type="spellStart"/>
            <w:r w:rsidRPr="00B65B9F">
              <w:rPr>
                <w:rFonts w:ascii="Times New Roman" w:hAnsi="Times New Roman"/>
                <w:bCs/>
                <w:lang w:val="uk-UA"/>
              </w:rPr>
              <w:t>корекційні</w:t>
            </w:r>
            <w:proofErr w:type="spellEnd"/>
            <w:r w:rsidRPr="00B65B9F">
              <w:rPr>
                <w:rFonts w:ascii="Times New Roman" w:hAnsi="Times New Roman"/>
                <w:bCs/>
                <w:lang w:val="uk-UA"/>
              </w:rPr>
              <w:t xml:space="preserve"> рекомендації. </w:t>
            </w:r>
            <w:r w:rsidRPr="00B65B9F">
              <w:rPr>
                <w:rFonts w:ascii="Times New Roman" w:hAnsi="Times New Roman"/>
                <w:color w:val="000000"/>
                <w:lang w:val="uk-UA"/>
              </w:rPr>
              <w:t>Здатність в</w:t>
            </w:r>
            <w:r w:rsidRPr="00B65B9F">
              <w:rPr>
                <w:rFonts w:ascii="Times New Roman" w:hAnsi="Times New Roman"/>
                <w:lang w:val="uk-UA"/>
              </w:rPr>
              <w:t xml:space="preserve">изначати сутність проблем у сім’ї; </w:t>
            </w:r>
            <w:r w:rsidRPr="00B65B9F">
              <w:rPr>
                <w:rFonts w:ascii="Times New Roman" w:hAnsi="Times New Roman"/>
                <w:color w:val="000000"/>
                <w:lang w:val="uk-UA"/>
              </w:rPr>
              <w:t xml:space="preserve">застосовувати системний та індивідуальний підхід у вивченні проблем </w:t>
            </w:r>
            <w:r w:rsidRPr="00B65B9F">
              <w:rPr>
                <w:rFonts w:ascii="Times New Roman" w:hAnsi="Times New Roman"/>
                <w:color w:val="000000"/>
                <w:lang w:val="uk-UA"/>
              </w:rPr>
              <w:lastRenderedPageBreak/>
              <w:t>сім’ї.</w:t>
            </w:r>
          </w:p>
          <w:p w:rsidR="00B65B9F" w:rsidRPr="00B65B9F" w:rsidRDefault="00B65B9F" w:rsidP="00B65B9F">
            <w:pPr>
              <w:pStyle w:val="21"/>
              <w:widowControl w:val="0"/>
              <w:spacing w:after="0" w:line="240" w:lineRule="auto"/>
              <w:contextualSpacing/>
              <w:jc w:val="center"/>
              <w:rPr>
                <w:rFonts w:ascii="Times New Roman" w:hAnsi="Times New Roman"/>
                <w:color w:val="000000"/>
                <w:lang w:val="uk-UA"/>
              </w:rPr>
            </w:pPr>
            <w:r w:rsidRPr="00B65B9F">
              <w:rPr>
                <w:rFonts w:ascii="Times New Roman" w:hAnsi="Times New Roman"/>
                <w:color w:val="000000"/>
                <w:lang w:val="uk-UA"/>
              </w:rPr>
              <w:t>Здатність прогнозувати наслідки впливу неадекватного батьківського ставлення до дитини на відхилення в її психічному й особистісному розвитку. Здатність визначати причини неадекватного батьківського ставлення до дитини. Здатність використовувати діагностичні методики для вивчення стосунків між подружжям, між батьками та дитиною.</w:t>
            </w:r>
          </w:p>
          <w:p w:rsidR="00167BC8" w:rsidRDefault="00167BC8">
            <w:pPr>
              <w:jc w:val="center"/>
              <w:rPr>
                <w:lang w:val="uk-UA"/>
              </w:rPr>
            </w:pP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5B9F" w:rsidRDefault="00B65B9F" w:rsidP="00B65B9F">
            <w:pPr>
              <w:rPr>
                <w:lang w:val="uk-UA"/>
              </w:rPr>
            </w:pPr>
          </w:p>
          <w:p w:rsidR="00B65B9F" w:rsidRDefault="00B65B9F" w:rsidP="00B65B9F">
            <w:pPr>
              <w:rPr>
                <w:lang w:val="uk-UA"/>
              </w:rPr>
            </w:pPr>
          </w:p>
          <w:p w:rsidR="00B65B9F" w:rsidRDefault="00B65B9F" w:rsidP="00B65B9F">
            <w:pPr>
              <w:rPr>
                <w:lang w:val="uk-UA"/>
              </w:rPr>
            </w:pPr>
          </w:p>
          <w:p w:rsidR="00B65B9F" w:rsidRDefault="00B65B9F" w:rsidP="00B65B9F">
            <w:pPr>
              <w:rPr>
                <w:lang w:val="uk-UA"/>
              </w:rPr>
            </w:pPr>
          </w:p>
          <w:p w:rsidR="00B65B9F" w:rsidRDefault="00B65B9F" w:rsidP="00B65B9F">
            <w:pPr>
              <w:rPr>
                <w:lang w:val="uk-UA"/>
              </w:rPr>
            </w:pPr>
          </w:p>
          <w:p w:rsidR="00B65B9F" w:rsidRDefault="00B65B9F" w:rsidP="00B65B9F">
            <w:pPr>
              <w:rPr>
                <w:lang w:val="uk-UA"/>
              </w:rPr>
            </w:pPr>
          </w:p>
          <w:p w:rsidR="00B65B9F" w:rsidRDefault="00B65B9F" w:rsidP="00B65B9F">
            <w:pPr>
              <w:rPr>
                <w:lang w:val="uk-UA"/>
              </w:rPr>
            </w:pPr>
          </w:p>
          <w:p w:rsidR="00B65B9F" w:rsidRDefault="00B65B9F" w:rsidP="00B65B9F">
            <w:pPr>
              <w:rPr>
                <w:lang w:val="uk-UA"/>
              </w:rPr>
            </w:pPr>
          </w:p>
          <w:p w:rsidR="007758CB" w:rsidRDefault="007758CB" w:rsidP="00B65B9F">
            <w:pPr>
              <w:jc w:val="center"/>
              <w:rPr>
                <w:lang w:val="uk-UA"/>
              </w:rPr>
            </w:pPr>
          </w:p>
          <w:p w:rsidR="007758CB" w:rsidRDefault="007758CB" w:rsidP="00B65B9F">
            <w:pPr>
              <w:jc w:val="center"/>
              <w:rPr>
                <w:lang w:val="uk-UA"/>
              </w:rPr>
            </w:pPr>
          </w:p>
          <w:p w:rsidR="007758CB" w:rsidRDefault="007758CB" w:rsidP="00B65B9F">
            <w:pPr>
              <w:jc w:val="center"/>
              <w:rPr>
                <w:lang w:val="uk-UA"/>
              </w:rPr>
            </w:pPr>
          </w:p>
          <w:p w:rsidR="007758CB" w:rsidRDefault="007758CB" w:rsidP="00B65B9F">
            <w:pPr>
              <w:jc w:val="center"/>
              <w:rPr>
                <w:lang w:val="uk-UA"/>
              </w:rPr>
            </w:pPr>
          </w:p>
          <w:p w:rsidR="00167BC8" w:rsidRPr="00B65B9F" w:rsidRDefault="00B65B9F" w:rsidP="00B65B9F">
            <w:pPr>
              <w:jc w:val="center"/>
              <w:rPr>
                <w:sz w:val="24"/>
                <w:szCs w:val="24"/>
                <w:lang w:val="uk-UA"/>
              </w:rPr>
            </w:pPr>
            <w:r w:rsidRPr="00B65B9F">
              <w:rPr>
                <w:lang w:val="uk-UA"/>
              </w:rPr>
              <w:t xml:space="preserve">Психологія </w:t>
            </w:r>
            <w:r>
              <w:rPr>
                <w:lang w:val="uk-UA"/>
              </w:rPr>
              <w:t xml:space="preserve">статі та </w:t>
            </w:r>
            <w:r w:rsidRPr="00B65B9F">
              <w:rPr>
                <w:lang w:val="uk-UA"/>
              </w:rPr>
              <w:t>сім’ї</w:t>
            </w:r>
          </w:p>
        </w:tc>
      </w:tr>
      <w:tr w:rsidR="00167BC8" w:rsidTr="007F7FA8">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5B9F" w:rsidRPr="00B65B9F" w:rsidRDefault="00B65B9F" w:rsidP="00B65B9F">
            <w:pPr>
              <w:jc w:val="center"/>
              <w:rPr>
                <w:bCs/>
                <w:i/>
                <w:iCs/>
                <w:lang w:val="uk-UA"/>
              </w:rPr>
            </w:pPr>
            <w:r w:rsidRPr="00B65B9F">
              <w:rPr>
                <w:bCs/>
                <w:iCs/>
                <w:lang w:val="uk-UA"/>
              </w:rPr>
              <w:lastRenderedPageBreak/>
              <w:t xml:space="preserve">Знання </w:t>
            </w:r>
            <w:r>
              <w:rPr>
                <w:bCs/>
                <w:iCs/>
              </w:rPr>
              <w:t>понят</w:t>
            </w:r>
            <w:proofErr w:type="spellStart"/>
            <w:r w:rsidR="00A57F71">
              <w:rPr>
                <w:bCs/>
                <w:iCs/>
                <w:lang w:val="uk-UA"/>
              </w:rPr>
              <w:t>тя</w:t>
            </w:r>
            <w:proofErr w:type="spellEnd"/>
            <w:r>
              <w:rPr>
                <w:bCs/>
                <w:iCs/>
              </w:rPr>
              <w:t xml:space="preserve"> </w:t>
            </w:r>
            <w:proofErr w:type="spellStart"/>
            <w:r>
              <w:rPr>
                <w:bCs/>
                <w:iCs/>
              </w:rPr>
              <w:t>творчості</w:t>
            </w:r>
            <w:proofErr w:type="spellEnd"/>
            <w:r>
              <w:rPr>
                <w:bCs/>
                <w:iCs/>
              </w:rPr>
              <w:t xml:space="preserve"> та </w:t>
            </w:r>
            <w:proofErr w:type="spellStart"/>
            <w:r>
              <w:rPr>
                <w:bCs/>
                <w:iCs/>
              </w:rPr>
              <w:t>її</w:t>
            </w:r>
            <w:proofErr w:type="spellEnd"/>
            <w:r>
              <w:rPr>
                <w:bCs/>
                <w:iCs/>
              </w:rPr>
              <w:t xml:space="preserve"> </w:t>
            </w:r>
            <w:proofErr w:type="spellStart"/>
            <w:r>
              <w:rPr>
                <w:bCs/>
                <w:iCs/>
              </w:rPr>
              <w:t>загальн</w:t>
            </w:r>
            <w:r>
              <w:rPr>
                <w:bCs/>
                <w:iCs/>
                <w:lang w:val="uk-UA"/>
              </w:rPr>
              <w:t>их</w:t>
            </w:r>
            <w:proofErr w:type="spellEnd"/>
            <w:r>
              <w:rPr>
                <w:bCs/>
                <w:iCs/>
              </w:rPr>
              <w:t xml:space="preserve"> </w:t>
            </w:r>
            <w:proofErr w:type="spellStart"/>
            <w:r>
              <w:rPr>
                <w:bCs/>
                <w:iCs/>
              </w:rPr>
              <w:t>прояв</w:t>
            </w:r>
            <w:r>
              <w:rPr>
                <w:bCs/>
                <w:iCs/>
                <w:lang w:val="uk-UA"/>
              </w:rPr>
              <w:t>ів</w:t>
            </w:r>
            <w:proofErr w:type="spellEnd"/>
            <w:r>
              <w:rPr>
                <w:bCs/>
                <w:iCs/>
              </w:rPr>
              <w:t>;</w:t>
            </w:r>
            <w:r>
              <w:rPr>
                <w:bCs/>
                <w:i/>
                <w:iCs/>
                <w:lang w:val="uk-UA"/>
              </w:rPr>
              <w:t xml:space="preserve"> </w:t>
            </w:r>
            <w:proofErr w:type="spellStart"/>
            <w:r>
              <w:rPr>
                <w:bCs/>
                <w:iCs/>
              </w:rPr>
              <w:t>творч</w:t>
            </w:r>
            <w:proofErr w:type="spellEnd"/>
            <w:r>
              <w:rPr>
                <w:bCs/>
                <w:iCs/>
                <w:lang w:val="uk-UA"/>
              </w:rPr>
              <w:t>о</w:t>
            </w:r>
            <w:proofErr w:type="spellStart"/>
            <w:r>
              <w:rPr>
                <w:bCs/>
                <w:iCs/>
              </w:rPr>
              <w:t>ст</w:t>
            </w:r>
            <w:proofErr w:type="spellEnd"/>
            <w:r>
              <w:rPr>
                <w:bCs/>
                <w:iCs/>
                <w:lang w:val="uk-UA"/>
              </w:rPr>
              <w:t>і</w:t>
            </w:r>
            <w:r>
              <w:rPr>
                <w:bCs/>
                <w:iCs/>
              </w:rPr>
              <w:t xml:space="preserve"> як </w:t>
            </w:r>
            <w:proofErr w:type="spellStart"/>
            <w:r>
              <w:rPr>
                <w:bCs/>
                <w:iCs/>
              </w:rPr>
              <w:t>діяльн</w:t>
            </w:r>
            <w:proofErr w:type="spellEnd"/>
            <w:r>
              <w:rPr>
                <w:bCs/>
                <w:iCs/>
                <w:lang w:val="uk-UA"/>
              </w:rPr>
              <w:t>о</w:t>
            </w:r>
            <w:proofErr w:type="spellStart"/>
            <w:r>
              <w:rPr>
                <w:bCs/>
                <w:iCs/>
              </w:rPr>
              <w:t>ст</w:t>
            </w:r>
            <w:proofErr w:type="spellEnd"/>
            <w:r>
              <w:rPr>
                <w:bCs/>
                <w:iCs/>
                <w:lang w:val="uk-UA"/>
              </w:rPr>
              <w:t>і</w:t>
            </w:r>
            <w:r>
              <w:rPr>
                <w:bCs/>
                <w:iCs/>
              </w:rPr>
              <w:t xml:space="preserve">, </w:t>
            </w:r>
            <w:proofErr w:type="spellStart"/>
            <w:r>
              <w:rPr>
                <w:bCs/>
                <w:iCs/>
              </w:rPr>
              <w:t>процес</w:t>
            </w:r>
            <w:proofErr w:type="spellEnd"/>
            <w:r>
              <w:rPr>
                <w:bCs/>
                <w:iCs/>
                <w:lang w:val="uk-UA"/>
              </w:rPr>
              <w:t>у</w:t>
            </w:r>
            <w:r>
              <w:rPr>
                <w:bCs/>
                <w:iCs/>
              </w:rPr>
              <w:t xml:space="preserve"> </w:t>
            </w:r>
            <w:proofErr w:type="spellStart"/>
            <w:r>
              <w:rPr>
                <w:bCs/>
                <w:iCs/>
              </w:rPr>
              <w:t>і</w:t>
            </w:r>
            <w:proofErr w:type="spellEnd"/>
            <w:r>
              <w:rPr>
                <w:bCs/>
                <w:iCs/>
              </w:rPr>
              <w:t xml:space="preserve"> продукт</w:t>
            </w:r>
            <w:r>
              <w:rPr>
                <w:bCs/>
                <w:iCs/>
                <w:lang w:val="uk-UA"/>
              </w:rPr>
              <w:t xml:space="preserve">у; </w:t>
            </w:r>
            <w:r>
              <w:rPr>
                <w:bCs/>
                <w:iCs/>
              </w:rPr>
              <w:t>структур</w:t>
            </w:r>
            <w:r>
              <w:rPr>
                <w:bCs/>
                <w:iCs/>
                <w:lang w:val="uk-UA"/>
              </w:rPr>
              <w:t>и</w:t>
            </w:r>
            <w:r>
              <w:rPr>
                <w:bCs/>
                <w:iCs/>
              </w:rPr>
              <w:t xml:space="preserve"> </w:t>
            </w:r>
            <w:proofErr w:type="spellStart"/>
            <w:r>
              <w:rPr>
                <w:bCs/>
                <w:iCs/>
              </w:rPr>
              <w:t>і</w:t>
            </w:r>
            <w:proofErr w:type="spellEnd"/>
            <w:r>
              <w:rPr>
                <w:bCs/>
                <w:iCs/>
              </w:rPr>
              <w:t xml:space="preserve"> природ</w:t>
            </w:r>
            <w:r>
              <w:rPr>
                <w:bCs/>
                <w:iCs/>
                <w:lang w:val="uk-UA"/>
              </w:rPr>
              <w:t>и</w:t>
            </w:r>
            <w:r>
              <w:rPr>
                <w:bCs/>
                <w:iCs/>
              </w:rPr>
              <w:t xml:space="preserve"> </w:t>
            </w:r>
            <w:proofErr w:type="spellStart"/>
            <w:r>
              <w:rPr>
                <w:bCs/>
                <w:iCs/>
              </w:rPr>
              <w:t>творчих</w:t>
            </w:r>
            <w:proofErr w:type="spellEnd"/>
            <w:r>
              <w:rPr>
                <w:bCs/>
                <w:iCs/>
              </w:rPr>
              <w:t xml:space="preserve"> </w:t>
            </w:r>
            <w:proofErr w:type="spellStart"/>
            <w:r>
              <w:rPr>
                <w:bCs/>
                <w:iCs/>
              </w:rPr>
              <w:t>здібностей</w:t>
            </w:r>
            <w:proofErr w:type="spellEnd"/>
            <w:r>
              <w:rPr>
                <w:bCs/>
                <w:iCs/>
              </w:rPr>
              <w:t>;</w:t>
            </w:r>
            <w:r>
              <w:rPr>
                <w:bCs/>
                <w:i/>
                <w:iCs/>
                <w:lang w:val="uk-UA"/>
              </w:rPr>
              <w:t xml:space="preserve"> </w:t>
            </w:r>
            <w:proofErr w:type="spellStart"/>
            <w:r>
              <w:rPr>
                <w:bCs/>
                <w:iCs/>
              </w:rPr>
              <w:t>емоці</w:t>
            </w:r>
            <w:proofErr w:type="spellEnd"/>
            <w:r>
              <w:rPr>
                <w:bCs/>
                <w:iCs/>
                <w:lang w:val="uk-UA"/>
              </w:rPr>
              <w:t>й</w:t>
            </w:r>
            <w:r>
              <w:rPr>
                <w:bCs/>
                <w:iCs/>
              </w:rPr>
              <w:t xml:space="preserve"> </w:t>
            </w:r>
            <w:proofErr w:type="spellStart"/>
            <w:r>
              <w:rPr>
                <w:bCs/>
                <w:iCs/>
              </w:rPr>
              <w:t>і</w:t>
            </w:r>
            <w:proofErr w:type="spellEnd"/>
            <w:r>
              <w:rPr>
                <w:bCs/>
                <w:iCs/>
              </w:rPr>
              <w:t xml:space="preserve"> </w:t>
            </w:r>
            <w:proofErr w:type="spellStart"/>
            <w:r>
              <w:rPr>
                <w:bCs/>
                <w:iCs/>
              </w:rPr>
              <w:t>почутт</w:t>
            </w:r>
            <w:r>
              <w:rPr>
                <w:bCs/>
                <w:iCs/>
                <w:lang w:val="uk-UA"/>
              </w:rPr>
              <w:t>ів</w:t>
            </w:r>
            <w:proofErr w:type="spellEnd"/>
            <w:r>
              <w:rPr>
                <w:bCs/>
                <w:iCs/>
              </w:rPr>
              <w:t>;</w:t>
            </w:r>
            <w:r>
              <w:rPr>
                <w:bCs/>
                <w:i/>
                <w:iCs/>
                <w:lang w:val="uk-UA"/>
              </w:rPr>
              <w:t xml:space="preserve"> </w:t>
            </w:r>
            <w:proofErr w:type="spellStart"/>
            <w:r>
              <w:rPr>
                <w:bCs/>
                <w:iCs/>
              </w:rPr>
              <w:t>вольов</w:t>
            </w:r>
            <w:r>
              <w:rPr>
                <w:bCs/>
                <w:iCs/>
                <w:lang w:val="uk-UA"/>
              </w:rPr>
              <w:t>ої</w:t>
            </w:r>
            <w:proofErr w:type="spellEnd"/>
            <w:r>
              <w:rPr>
                <w:bCs/>
                <w:iCs/>
              </w:rPr>
              <w:t xml:space="preserve"> </w:t>
            </w:r>
            <w:proofErr w:type="spellStart"/>
            <w:r>
              <w:rPr>
                <w:bCs/>
                <w:iCs/>
              </w:rPr>
              <w:t>саморегуляці</w:t>
            </w:r>
            <w:proofErr w:type="spellEnd"/>
            <w:r>
              <w:rPr>
                <w:bCs/>
                <w:iCs/>
                <w:lang w:val="uk-UA"/>
              </w:rPr>
              <w:t>ї</w:t>
            </w:r>
            <w:r>
              <w:rPr>
                <w:bCs/>
                <w:iCs/>
              </w:rPr>
              <w:t>;</w:t>
            </w:r>
            <w:r>
              <w:rPr>
                <w:bCs/>
                <w:i/>
                <w:iCs/>
                <w:lang w:val="uk-UA"/>
              </w:rPr>
              <w:t xml:space="preserve"> </w:t>
            </w:r>
            <w:proofErr w:type="spellStart"/>
            <w:r>
              <w:rPr>
                <w:bCs/>
                <w:iCs/>
              </w:rPr>
              <w:t>пізнавальн</w:t>
            </w:r>
            <w:r>
              <w:rPr>
                <w:bCs/>
                <w:iCs/>
                <w:lang w:val="uk-UA"/>
              </w:rPr>
              <w:t>их</w:t>
            </w:r>
            <w:proofErr w:type="spellEnd"/>
            <w:r>
              <w:rPr>
                <w:bCs/>
                <w:iCs/>
              </w:rPr>
              <w:t xml:space="preserve"> </w:t>
            </w:r>
            <w:proofErr w:type="spellStart"/>
            <w:r>
              <w:rPr>
                <w:bCs/>
                <w:iCs/>
              </w:rPr>
              <w:t>процес</w:t>
            </w:r>
            <w:r>
              <w:rPr>
                <w:bCs/>
                <w:iCs/>
                <w:lang w:val="uk-UA"/>
              </w:rPr>
              <w:t>ів</w:t>
            </w:r>
            <w:proofErr w:type="spellEnd"/>
            <w:r>
              <w:rPr>
                <w:bCs/>
                <w:iCs/>
              </w:rPr>
              <w:t>;</w:t>
            </w:r>
            <w:r>
              <w:rPr>
                <w:bCs/>
                <w:i/>
                <w:iCs/>
                <w:lang w:val="uk-UA"/>
              </w:rPr>
              <w:t xml:space="preserve"> </w:t>
            </w:r>
            <w:proofErr w:type="spellStart"/>
            <w:r>
              <w:rPr>
                <w:bCs/>
                <w:iCs/>
              </w:rPr>
              <w:t>розвитк</w:t>
            </w:r>
            <w:proofErr w:type="spellEnd"/>
            <w:r>
              <w:rPr>
                <w:bCs/>
                <w:iCs/>
                <w:lang w:val="uk-UA"/>
              </w:rPr>
              <w:t>у</w:t>
            </w:r>
            <w:r>
              <w:rPr>
                <w:bCs/>
                <w:iCs/>
              </w:rPr>
              <w:t xml:space="preserve"> </w:t>
            </w:r>
            <w:proofErr w:type="spellStart"/>
            <w:r>
              <w:rPr>
                <w:bCs/>
                <w:iCs/>
              </w:rPr>
              <w:t>і</w:t>
            </w:r>
            <w:proofErr w:type="spellEnd"/>
            <w:r>
              <w:rPr>
                <w:bCs/>
                <w:iCs/>
              </w:rPr>
              <w:t xml:space="preserve"> </w:t>
            </w:r>
            <w:proofErr w:type="spellStart"/>
            <w:r>
              <w:rPr>
                <w:bCs/>
                <w:iCs/>
              </w:rPr>
              <w:t>його</w:t>
            </w:r>
            <w:proofErr w:type="spellEnd"/>
            <w:r>
              <w:rPr>
                <w:bCs/>
                <w:iCs/>
              </w:rPr>
              <w:t xml:space="preserve"> природ</w:t>
            </w:r>
            <w:r>
              <w:rPr>
                <w:bCs/>
                <w:iCs/>
                <w:lang w:val="uk-UA"/>
              </w:rPr>
              <w:t>и</w:t>
            </w:r>
            <w:r>
              <w:rPr>
                <w:bCs/>
                <w:iCs/>
              </w:rPr>
              <w:t>;</w:t>
            </w:r>
            <w:r>
              <w:rPr>
                <w:bCs/>
                <w:i/>
                <w:iCs/>
                <w:lang w:val="uk-UA"/>
              </w:rPr>
              <w:t xml:space="preserve"> </w:t>
            </w:r>
            <w:proofErr w:type="spellStart"/>
            <w:r>
              <w:rPr>
                <w:bCs/>
                <w:iCs/>
              </w:rPr>
              <w:t>особливості</w:t>
            </w:r>
            <w:r>
              <w:rPr>
                <w:bCs/>
                <w:iCs/>
                <w:lang w:val="uk-UA"/>
              </w:rPr>
              <w:t>ей</w:t>
            </w:r>
            <w:proofErr w:type="spellEnd"/>
            <w:r>
              <w:rPr>
                <w:bCs/>
                <w:iCs/>
              </w:rPr>
              <w:t xml:space="preserve"> </w:t>
            </w:r>
            <w:proofErr w:type="spellStart"/>
            <w:r>
              <w:rPr>
                <w:bCs/>
                <w:iCs/>
              </w:rPr>
              <w:t>розвитку</w:t>
            </w:r>
            <w:proofErr w:type="spellEnd"/>
            <w:r>
              <w:rPr>
                <w:bCs/>
                <w:iCs/>
              </w:rPr>
              <w:t xml:space="preserve"> </w:t>
            </w:r>
            <w:proofErr w:type="spellStart"/>
            <w:r>
              <w:rPr>
                <w:bCs/>
                <w:iCs/>
              </w:rPr>
              <w:t>естетичного</w:t>
            </w:r>
            <w:proofErr w:type="spellEnd"/>
            <w:r>
              <w:rPr>
                <w:bCs/>
                <w:iCs/>
              </w:rPr>
              <w:t xml:space="preserve"> </w:t>
            </w:r>
            <w:proofErr w:type="spellStart"/>
            <w:r>
              <w:rPr>
                <w:bCs/>
                <w:iCs/>
              </w:rPr>
              <w:t>сприйняття</w:t>
            </w:r>
            <w:proofErr w:type="spellEnd"/>
            <w:r>
              <w:rPr>
                <w:bCs/>
                <w:iCs/>
              </w:rPr>
              <w:t>;</w:t>
            </w:r>
            <w:r>
              <w:rPr>
                <w:bCs/>
                <w:i/>
                <w:iCs/>
                <w:lang w:val="uk-UA"/>
              </w:rPr>
              <w:t xml:space="preserve"> </w:t>
            </w:r>
            <w:proofErr w:type="spellStart"/>
            <w:r>
              <w:rPr>
                <w:bCs/>
                <w:iCs/>
              </w:rPr>
              <w:t>розвитк</w:t>
            </w:r>
            <w:proofErr w:type="spellEnd"/>
            <w:r>
              <w:rPr>
                <w:bCs/>
                <w:iCs/>
                <w:lang w:val="uk-UA"/>
              </w:rPr>
              <w:t>у</w:t>
            </w:r>
            <w:r>
              <w:rPr>
                <w:bCs/>
                <w:iCs/>
              </w:rPr>
              <w:t xml:space="preserve">  </w:t>
            </w:r>
            <w:proofErr w:type="spellStart"/>
            <w:r>
              <w:rPr>
                <w:bCs/>
                <w:iCs/>
              </w:rPr>
              <w:t>творчих</w:t>
            </w:r>
            <w:proofErr w:type="spellEnd"/>
            <w:r>
              <w:rPr>
                <w:bCs/>
                <w:iCs/>
              </w:rPr>
              <w:t xml:space="preserve"> </w:t>
            </w:r>
            <w:proofErr w:type="spellStart"/>
            <w:r>
              <w:rPr>
                <w:bCs/>
                <w:iCs/>
              </w:rPr>
              <w:t>умінь</w:t>
            </w:r>
            <w:proofErr w:type="spellEnd"/>
            <w:r>
              <w:rPr>
                <w:bCs/>
                <w:iCs/>
              </w:rPr>
              <w:t xml:space="preserve"> на </w:t>
            </w:r>
            <w:proofErr w:type="spellStart"/>
            <w:r>
              <w:rPr>
                <w:bCs/>
                <w:iCs/>
              </w:rPr>
              <w:t>підготовчій</w:t>
            </w:r>
            <w:proofErr w:type="spellEnd"/>
            <w:r>
              <w:rPr>
                <w:bCs/>
                <w:iCs/>
                <w:lang w:val="uk-UA"/>
              </w:rPr>
              <w:t xml:space="preserve">, </w:t>
            </w:r>
            <w:proofErr w:type="spellStart"/>
            <w:r>
              <w:rPr>
                <w:bCs/>
                <w:iCs/>
              </w:rPr>
              <w:lastRenderedPageBreak/>
              <w:t>пошуковій</w:t>
            </w:r>
            <w:proofErr w:type="spellEnd"/>
            <w:r>
              <w:rPr>
                <w:bCs/>
                <w:iCs/>
              </w:rPr>
              <w:t xml:space="preserve"> </w:t>
            </w:r>
            <w:proofErr w:type="spellStart"/>
            <w:r>
              <w:rPr>
                <w:bCs/>
                <w:iCs/>
              </w:rPr>
              <w:t>фазі</w:t>
            </w:r>
            <w:proofErr w:type="spellEnd"/>
            <w:r>
              <w:rPr>
                <w:bCs/>
                <w:iCs/>
              </w:rPr>
              <w:t xml:space="preserve"> </w:t>
            </w:r>
            <w:proofErr w:type="spellStart"/>
            <w:r>
              <w:rPr>
                <w:bCs/>
                <w:iCs/>
              </w:rPr>
              <w:t>виконавчій</w:t>
            </w:r>
            <w:proofErr w:type="spellEnd"/>
            <w:r>
              <w:rPr>
                <w:bCs/>
                <w:iCs/>
              </w:rPr>
              <w:t xml:space="preserve"> фаз</w:t>
            </w:r>
            <w:r>
              <w:rPr>
                <w:bCs/>
                <w:iCs/>
                <w:lang w:val="uk-UA"/>
              </w:rPr>
              <w:t>ах</w:t>
            </w:r>
            <w:r>
              <w:rPr>
                <w:bCs/>
                <w:iCs/>
              </w:rPr>
              <w:t>.</w:t>
            </w:r>
          </w:p>
          <w:p w:rsidR="00167BC8" w:rsidRPr="00B65B9F" w:rsidRDefault="00167BC8">
            <w:pPr>
              <w:jc w:val="center"/>
              <w:rPr>
                <w:sz w:val="24"/>
                <w:szCs w:val="24"/>
              </w:rPr>
            </w:pPr>
          </w:p>
        </w:tc>
        <w:tc>
          <w:tcPr>
            <w:tcW w:w="3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5B9F" w:rsidRDefault="00A57F71" w:rsidP="00A57F71">
            <w:pPr>
              <w:pStyle w:val="a9"/>
              <w:tabs>
                <w:tab w:val="left" w:pos="993"/>
              </w:tabs>
              <w:ind w:left="0"/>
              <w:jc w:val="center"/>
              <w:rPr>
                <w:rFonts w:eastAsia="Times New Roman"/>
                <w:lang w:eastAsia="ru-RU"/>
              </w:rPr>
            </w:pPr>
            <w:r>
              <w:rPr>
                <w:rFonts w:eastAsia="Times New Roman"/>
                <w:lang w:val="uk-UA" w:eastAsia="ru-RU"/>
              </w:rPr>
              <w:lastRenderedPageBreak/>
              <w:t xml:space="preserve">Вміти: </w:t>
            </w:r>
            <w:proofErr w:type="spellStart"/>
            <w:r w:rsidR="00B65B9F">
              <w:rPr>
                <w:rFonts w:eastAsia="Times New Roman"/>
                <w:lang w:eastAsia="ru-RU"/>
              </w:rPr>
              <w:t>зрозуміти</w:t>
            </w:r>
            <w:proofErr w:type="spellEnd"/>
            <w:r w:rsidR="00B65B9F">
              <w:rPr>
                <w:rFonts w:eastAsia="Times New Roman"/>
                <w:lang w:eastAsia="ru-RU"/>
              </w:rPr>
              <w:t xml:space="preserve"> себе </w:t>
            </w:r>
            <w:proofErr w:type="spellStart"/>
            <w:r w:rsidR="00B65B9F">
              <w:rPr>
                <w:rFonts w:eastAsia="Times New Roman"/>
                <w:lang w:eastAsia="ru-RU"/>
              </w:rPr>
              <w:t>і</w:t>
            </w:r>
            <w:proofErr w:type="spellEnd"/>
            <w:r w:rsidR="00B65B9F">
              <w:rPr>
                <w:rFonts w:eastAsia="Times New Roman"/>
                <w:lang w:eastAsia="ru-RU"/>
              </w:rPr>
              <w:t xml:space="preserve"> </w:t>
            </w:r>
            <w:proofErr w:type="spellStart"/>
            <w:r w:rsidR="00B65B9F">
              <w:rPr>
                <w:rFonts w:eastAsia="Times New Roman"/>
                <w:lang w:eastAsia="ru-RU"/>
              </w:rPr>
              <w:t>головну</w:t>
            </w:r>
            <w:proofErr w:type="spellEnd"/>
            <w:r w:rsidR="00B65B9F">
              <w:rPr>
                <w:rFonts w:eastAsia="Times New Roman"/>
                <w:lang w:eastAsia="ru-RU"/>
              </w:rPr>
              <w:t xml:space="preserve"> </w:t>
            </w:r>
            <w:proofErr w:type="spellStart"/>
            <w:r w:rsidR="00B65B9F">
              <w:rPr>
                <w:rFonts w:eastAsia="Times New Roman"/>
                <w:lang w:eastAsia="ru-RU"/>
              </w:rPr>
              <w:t>ідею</w:t>
            </w:r>
            <w:proofErr w:type="spellEnd"/>
            <w:r w:rsidR="00B65B9F">
              <w:rPr>
                <w:rFonts w:eastAsia="Times New Roman"/>
                <w:lang w:eastAsia="ru-RU"/>
              </w:rPr>
              <w:t xml:space="preserve">, </w:t>
            </w:r>
            <w:proofErr w:type="spellStart"/>
            <w:r w:rsidR="00B65B9F">
              <w:rPr>
                <w:rFonts w:eastAsia="Times New Roman"/>
                <w:lang w:eastAsia="ru-RU"/>
              </w:rPr>
              <w:t>смисл</w:t>
            </w:r>
            <w:proofErr w:type="spellEnd"/>
            <w:r w:rsidR="00B65B9F">
              <w:rPr>
                <w:rFonts w:eastAsia="Times New Roman"/>
                <w:lang w:eastAsia="ru-RU"/>
              </w:rPr>
              <w:t xml:space="preserve"> </w:t>
            </w:r>
            <w:proofErr w:type="spellStart"/>
            <w:r w:rsidR="00B65B9F">
              <w:rPr>
                <w:rFonts w:eastAsia="Times New Roman"/>
                <w:lang w:eastAsia="ru-RU"/>
              </w:rPr>
              <w:t>с</w:t>
            </w:r>
            <w:r>
              <w:rPr>
                <w:rFonts w:eastAsia="Times New Roman"/>
                <w:lang w:eastAsia="ru-RU"/>
              </w:rPr>
              <w:t>воєї</w:t>
            </w:r>
            <w:proofErr w:type="spellEnd"/>
            <w:r>
              <w:rPr>
                <w:rFonts w:eastAsia="Times New Roman"/>
                <w:lang w:eastAsia="ru-RU"/>
              </w:rPr>
              <w:t xml:space="preserve"> </w:t>
            </w:r>
            <w:proofErr w:type="spellStart"/>
            <w:r>
              <w:rPr>
                <w:rFonts w:eastAsia="Times New Roman"/>
                <w:lang w:eastAsia="ru-RU"/>
              </w:rPr>
              <w:t>творчості</w:t>
            </w:r>
            <w:proofErr w:type="spellEnd"/>
            <w:r>
              <w:rPr>
                <w:rFonts w:eastAsia="Times New Roman"/>
                <w:lang w:eastAsia="ru-RU"/>
              </w:rPr>
              <w:t xml:space="preserve"> у </w:t>
            </w:r>
            <w:proofErr w:type="spellStart"/>
            <w:r>
              <w:rPr>
                <w:rFonts w:eastAsia="Times New Roman"/>
                <w:lang w:eastAsia="ru-RU"/>
              </w:rPr>
              <w:t>майбутній</w:t>
            </w:r>
            <w:proofErr w:type="spellEnd"/>
            <w:r>
              <w:rPr>
                <w:rFonts w:eastAsia="Times New Roman"/>
                <w:lang w:eastAsia="ru-RU"/>
              </w:rPr>
              <w:t xml:space="preserve"> </w:t>
            </w:r>
            <w:proofErr w:type="spellStart"/>
            <w:r w:rsidR="00B65B9F">
              <w:rPr>
                <w:rFonts w:eastAsia="Times New Roman"/>
                <w:lang w:eastAsia="ru-RU"/>
              </w:rPr>
              <w:t>педагогічній</w:t>
            </w:r>
            <w:proofErr w:type="spellEnd"/>
            <w:r w:rsidR="00B65B9F">
              <w:rPr>
                <w:rFonts w:eastAsia="Times New Roman"/>
                <w:lang w:eastAsia="ru-RU"/>
              </w:rPr>
              <w:t xml:space="preserve"> </w:t>
            </w:r>
            <w:proofErr w:type="spellStart"/>
            <w:r w:rsidR="00B65B9F">
              <w:rPr>
                <w:rFonts w:eastAsia="Times New Roman"/>
                <w:lang w:eastAsia="ru-RU"/>
              </w:rPr>
              <w:t>діяльності</w:t>
            </w:r>
            <w:proofErr w:type="spellEnd"/>
            <w:r>
              <w:rPr>
                <w:rFonts w:eastAsia="Times New Roman"/>
                <w:lang w:val="uk-UA" w:eastAsia="ru-RU"/>
              </w:rPr>
              <w:t xml:space="preserve">; </w:t>
            </w:r>
            <w:proofErr w:type="spellStart"/>
            <w:r w:rsidR="00B65B9F">
              <w:rPr>
                <w:rFonts w:eastAsia="Times New Roman"/>
                <w:lang w:eastAsia="ru-RU"/>
              </w:rPr>
              <w:t>уміння</w:t>
            </w:r>
            <w:proofErr w:type="spellEnd"/>
            <w:r w:rsidR="00B65B9F">
              <w:rPr>
                <w:rFonts w:eastAsia="Times New Roman"/>
                <w:lang w:eastAsia="ru-RU"/>
              </w:rPr>
              <w:t xml:space="preserve"> </w:t>
            </w:r>
            <w:proofErr w:type="spellStart"/>
            <w:r w:rsidR="00B65B9F">
              <w:rPr>
                <w:rFonts w:eastAsia="Times New Roman"/>
                <w:lang w:eastAsia="ru-RU"/>
              </w:rPr>
              <w:t>творчо</w:t>
            </w:r>
            <w:proofErr w:type="spellEnd"/>
            <w:r w:rsidR="00B65B9F">
              <w:rPr>
                <w:rFonts w:eastAsia="Times New Roman"/>
                <w:lang w:eastAsia="ru-RU"/>
              </w:rPr>
              <w:t xml:space="preserve"> </w:t>
            </w:r>
            <w:proofErr w:type="spellStart"/>
            <w:r w:rsidR="00B65B9F">
              <w:rPr>
                <w:rFonts w:eastAsia="Times New Roman"/>
                <w:lang w:eastAsia="ru-RU"/>
              </w:rPr>
              <w:t>переосмислювати</w:t>
            </w:r>
            <w:proofErr w:type="spellEnd"/>
            <w:r w:rsidR="00B65B9F">
              <w:rPr>
                <w:rFonts w:eastAsia="Times New Roman"/>
                <w:lang w:eastAsia="ru-RU"/>
              </w:rPr>
              <w:t xml:space="preserve"> </w:t>
            </w:r>
            <w:proofErr w:type="spellStart"/>
            <w:r w:rsidR="00B65B9F">
              <w:rPr>
                <w:rFonts w:eastAsia="Times New Roman"/>
                <w:lang w:eastAsia="ru-RU"/>
              </w:rPr>
              <w:t>світ</w:t>
            </w:r>
            <w:proofErr w:type="spellEnd"/>
            <w:r w:rsidR="00B65B9F">
              <w:rPr>
                <w:rFonts w:eastAsia="Times New Roman"/>
                <w:lang w:eastAsia="ru-RU"/>
              </w:rPr>
              <w:t xml:space="preserve">: в </w:t>
            </w:r>
            <w:proofErr w:type="spellStart"/>
            <w:r w:rsidR="00B65B9F">
              <w:rPr>
                <w:rFonts w:eastAsia="Times New Roman"/>
                <w:lang w:eastAsia="ru-RU"/>
              </w:rPr>
              <w:t>одиничному</w:t>
            </w:r>
            <w:proofErr w:type="spellEnd"/>
            <w:r w:rsidR="00B65B9F">
              <w:rPr>
                <w:rFonts w:eastAsia="Times New Roman"/>
                <w:lang w:eastAsia="ru-RU"/>
              </w:rPr>
              <w:t xml:space="preserve"> </w:t>
            </w:r>
            <w:proofErr w:type="spellStart"/>
            <w:r w:rsidR="00B65B9F">
              <w:rPr>
                <w:rFonts w:eastAsia="Times New Roman"/>
                <w:lang w:eastAsia="ru-RU"/>
              </w:rPr>
              <w:t>бачити</w:t>
            </w:r>
            <w:proofErr w:type="spellEnd"/>
            <w:r w:rsidR="00B65B9F">
              <w:rPr>
                <w:rFonts w:eastAsia="Times New Roman"/>
                <w:lang w:eastAsia="ru-RU"/>
              </w:rPr>
              <w:t xml:space="preserve"> </w:t>
            </w:r>
            <w:proofErr w:type="spellStart"/>
            <w:r w:rsidR="00B65B9F">
              <w:rPr>
                <w:rFonts w:eastAsia="Times New Roman"/>
                <w:lang w:eastAsia="ru-RU"/>
              </w:rPr>
              <w:t>і</w:t>
            </w:r>
            <w:proofErr w:type="spellEnd"/>
            <w:r w:rsidR="00B65B9F">
              <w:rPr>
                <w:rFonts w:eastAsia="Times New Roman"/>
                <w:lang w:eastAsia="ru-RU"/>
              </w:rPr>
              <w:t xml:space="preserve"> </w:t>
            </w:r>
            <w:proofErr w:type="spellStart"/>
            <w:r w:rsidR="00B65B9F">
              <w:rPr>
                <w:rFonts w:eastAsia="Times New Roman"/>
                <w:lang w:eastAsia="ru-RU"/>
              </w:rPr>
              <w:t>відт</w:t>
            </w:r>
            <w:r w:rsidR="007758CB">
              <w:rPr>
                <w:rFonts w:eastAsia="Times New Roman"/>
                <w:lang w:eastAsia="ru-RU"/>
              </w:rPr>
              <w:t>ворювати</w:t>
            </w:r>
            <w:proofErr w:type="spellEnd"/>
            <w:r w:rsidR="007758CB">
              <w:rPr>
                <w:rFonts w:eastAsia="Times New Roman"/>
                <w:lang w:eastAsia="ru-RU"/>
              </w:rPr>
              <w:t xml:space="preserve"> </w:t>
            </w:r>
            <w:proofErr w:type="spellStart"/>
            <w:r w:rsidR="007758CB">
              <w:rPr>
                <w:rFonts w:eastAsia="Times New Roman"/>
                <w:lang w:eastAsia="ru-RU"/>
              </w:rPr>
              <w:t>всезагальне</w:t>
            </w:r>
            <w:proofErr w:type="spellEnd"/>
            <w:r w:rsidR="007758CB">
              <w:rPr>
                <w:rFonts w:eastAsia="Times New Roman"/>
                <w:lang w:eastAsia="ru-RU"/>
              </w:rPr>
              <w:t xml:space="preserve">; </w:t>
            </w:r>
            <w:proofErr w:type="spellStart"/>
            <w:r w:rsidR="007758CB">
              <w:rPr>
                <w:rFonts w:eastAsia="Times New Roman"/>
                <w:lang w:eastAsia="ru-RU"/>
              </w:rPr>
              <w:t>невидиме</w:t>
            </w:r>
            <w:proofErr w:type="spellEnd"/>
            <w:r w:rsidR="007758CB">
              <w:rPr>
                <w:rFonts w:eastAsia="Times New Roman"/>
                <w:lang w:eastAsia="ru-RU"/>
              </w:rPr>
              <w:t xml:space="preserve"> </w:t>
            </w:r>
            <w:r w:rsidR="00B65B9F">
              <w:rPr>
                <w:rFonts w:eastAsia="Times New Roman"/>
                <w:lang w:eastAsia="ru-RU"/>
              </w:rPr>
              <w:t>(</w:t>
            </w:r>
            <w:proofErr w:type="spellStart"/>
            <w:r w:rsidR="00B65B9F">
              <w:rPr>
                <w:rFonts w:eastAsia="Times New Roman"/>
                <w:lang w:eastAsia="ru-RU"/>
              </w:rPr>
              <w:t>психічне</w:t>
            </w:r>
            <w:proofErr w:type="spellEnd"/>
            <w:r w:rsidR="00B65B9F">
              <w:rPr>
                <w:rFonts w:eastAsia="Times New Roman"/>
                <w:lang w:eastAsia="ru-RU"/>
              </w:rPr>
              <w:t xml:space="preserve">) </w:t>
            </w:r>
            <w:proofErr w:type="spellStart"/>
            <w:r w:rsidR="00B65B9F">
              <w:rPr>
                <w:rFonts w:eastAsia="Times New Roman"/>
                <w:lang w:eastAsia="ru-RU"/>
              </w:rPr>
              <w:t>робити</w:t>
            </w:r>
            <w:proofErr w:type="spellEnd"/>
            <w:r w:rsidR="00B65B9F">
              <w:rPr>
                <w:rFonts w:eastAsia="Times New Roman"/>
                <w:lang w:eastAsia="ru-RU"/>
              </w:rPr>
              <w:t xml:space="preserve"> </w:t>
            </w:r>
            <w:proofErr w:type="spellStart"/>
            <w:r w:rsidR="00B65B9F">
              <w:rPr>
                <w:rFonts w:eastAsia="Times New Roman"/>
                <w:lang w:eastAsia="ru-RU"/>
              </w:rPr>
              <w:t>видимим</w:t>
            </w:r>
            <w:proofErr w:type="spellEnd"/>
            <w:r w:rsidR="00B65B9F">
              <w:rPr>
                <w:rFonts w:eastAsia="Times New Roman"/>
                <w:lang w:eastAsia="ru-RU"/>
              </w:rPr>
              <w:t xml:space="preserve">; </w:t>
            </w:r>
            <w:proofErr w:type="spellStart"/>
            <w:r w:rsidR="00B65B9F">
              <w:rPr>
                <w:rFonts w:eastAsia="Times New Roman"/>
                <w:lang w:eastAsia="ru-RU"/>
              </w:rPr>
              <w:t>надавати</w:t>
            </w:r>
            <w:proofErr w:type="spellEnd"/>
            <w:r w:rsidR="00B65B9F">
              <w:rPr>
                <w:rFonts w:eastAsia="Times New Roman"/>
                <w:lang w:eastAsia="ru-RU"/>
              </w:rPr>
              <w:t xml:space="preserve"> нового </w:t>
            </w:r>
            <w:proofErr w:type="spellStart"/>
            <w:r w:rsidR="00B65B9F">
              <w:rPr>
                <w:rFonts w:eastAsia="Times New Roman"/>
                <w:lang w:eastAsia="ru-RU"/>
              </w:rPr>
              <w:t>змісту</w:t>
            </w:r>
            <w:proofErr w:type="spellEnd"/>
            <w:r w:rsidR="00B65B9F">
              <w:rPr>
                <w:rFonts w:eastAsia="Times New Roman"/>
                <w:lang w:eastAsia="ru-RU"/>
              </w:rPr>
              <w:t xml:space="preserve"> </w:t>
            </w:r>
            <w:proofErr w:type="spellStart"/>
            <w:r w:rsidR="00B65B9F">
              <w:rPr>
                <w:rFonts w:eastAsia="Times New Roman"/>
                <w:lang w:eastAsia="ru-RU"/>
              </w:rPr>
              <w:t>знайомим</w:t>
            </w:r>
            <w:proofErr w:type="spellEnd"/>
            <w:r w:rsidR="00B65B9F">
              <w:rPr>
                <w:rFonts w:eastAsia="Times New Roman"/>
                <w:lang w:eastAsia="ru-RU"/>
              </w:rPr>
              <w:t xml:space="preserve"> предметам </w:t>
            </w:r>
            <w:proofErr w:type="spellStart"/>
            <w:r w:rsidR="00B65B9F">
              <w:rPr>
                <w:rFonts w:eastAsia="Times New Roman"/>
                <w:lang w:eastAsia="ru-RU"/>
              </w:rPr>
              <w:t>і</w:t>
            </w:r>
            <w:proofErr w:type="spellEnd"/>
            <w:r w:rsidR="00B65B9F">
              <w:rPr>
                <w:rFonts w:eastAsia="Times New Roman"/>
                <w:lang w:eastAsia="ru-RU"/>
              </w:rPr>
              <w:t xml:space="preserve"> </w:t>
            </w:r>
            <w:proofErr w:type="spellStart"/>
            <w:r w:rsidR="00B65B9F">
              <w:rPr>
                <w:rFonts w:eastAsia="Times New Roman"/>
                <w:lang w:eastAsia="ru-RU"/>
              </w:rPr>
              <w:t>явищам</w:t>
            </w:r>
            <w:proofErr w:type="spellEnd"/>
            <w:r w:rsidR="00B65B9F">
              <w:rPr>
                <w:rFonts w:eastAsia="Times New Roman"/>
                <w:lang w:eastAsia="ru-RU"/>
              </w:rPr>
              <w:t xml:space="preserve">; </w:t>
            </w:r>
            <w:proofErr w:type="spellStart"/>
            <w:r w:rsidR="00B65B9F">
              <w:rPr>
                <w:rFonts w:eastAsia="Times New Roman"/>
                <w:lang w:eastAsia="ru-RU"/>
              </w:rPr>
              <w:t>несподівано</w:t>
            </w:r>
            <w:proofErr w:type="spellEnd"/>
            <w:r w:rsidR="00B65B9F">
              <w:rPr>
                <w:rFonts w:eastAsia="Times New Roman"/>
                <w:lang w:eastAsia="ru-RU"/>
              </w:rPr>
              <w:t xml:space="preserve"> </w:t>
            </w:r>
            <w:proofErr w:type="spellStart"/>
            <w:r w:rsidR="00B65B9F">
              <w:rPr>
                <w:rFonts w:eastAsia="Times New Roman"/>
                <w:lang w:eastAsia="ru-RU"/>
              </w:rPr>
              <w:t>і</w:t>
            </w:r>
            <w:proofErr w:type="spellEnd"/>
            <w:r w:rsidR="00B65B9F">
              <w:rPr>
                <w:rFonts w:eastAsia="Times New Roman"/>
                <w:lang w:eastAsia="ru-RU"/>
              </w:rPr>
              <w:t xml:space="preserve"> точно </w:t>
            </w:r>
            <w:proofErr w:type="spellStart"/>
            <w:r w:rsidR="00B65B9F">
              <w:rPr>
                <w:rFonts w:eastAsia="Times New Roman"/>
                <w:lang w:eastAsia="ru-RU"/>
              </w:rPr>
              <w:t>відтворювати</w:t>
            </w:r>
            <w:proofErr w:type="spellEnd"/>
            <w:r w:rsidR="00B65B9F">
              <w:rPr>
                <w:rFonts w:eastAsia="Times New Roman"/>
                <w:lang w:eastAsia="ru-RU"/>
              </w:rPr>
              <w:t xml:space="preserve"> </w:t>
            </w:r>
            <w:proofErr w:type="spellStart"/>
            <w:r w:rsidR="00B65B9F">
              <w:rPr>
                <w:rFonts w:eastAsia="Times New Roman"/>
                <w:lang w:eastAsia="ru-RU"/>
              </w:rPr>
              <w:t>свій</w:t>
            </w:r>
            <w:proofErr w:type="spellEnd"/>
            <w:r w:rsidR="00B65B9F">
              <w:rPr>
                <w:rFonts w:eastAsia="Times New Roman"/>
                <w:lang w:eastAsia="ru-RU"/>
              </w:rPr>
              <w:t xml:space="preserve"> </w:t>
            </w:r>
            <w:proofErr w:type="spellStart"/>
            <w:r w:rsidR="00B65B9F">
              <w:rPr>
                <w:rFonts w:eastAsia="Times New Roman"/>
                <w:lang w:eastAsia="ru-RU"/>
              </w:rPr>
              <w:t>творчий</w:t>
            </w:r>
            <w:proofErr w:type="spellEnd"/>
            <w:r w:rsidR="00B65B9F">
              <w:rPr>
                <w:rFonts w:eastAsia="Times New Roman"/>
                <w:lang w:eastAsia="ru-RU"/>
              </w:rPr>
              <w:t xml:space="preserve"> </w:t>
            </w:r>
            <w:proofErr w:type="spellStart"/>
            <w:r w:rsidR="00B65B9F">
              <w:rPr>
                <w:rFonts w:eastAsia="Times New Roman"/>
                <w:lang w:eastAsia="ru-RU"/>
              </w:rPr>
              <w:t>задум</w:t>
            </w:r>
            <w:proofErr w:type="spellEnd"/>
            <w:r w:rsidR="00B65B9F">
              <w:rPr>
                <w:rFonts w:eastAsia="Times New Roman"/>
                <w:lang w:eastAsia="ru-RU"/>
              </w:rPr>
              <w:t xml:space="preserve">; </w:t>
            </w:r>
            <w:proofErr w:type="spellStart"/>
            <w:r w:rsidR="00B65B9F">
              <w:rPr>
                <w:rFonts w:eastAsia="Times New Roman"/>
                <w:lang w:eastAsia="ru-RU"/>
              </w:rPr>
              <w:t>вміти</w:t>
            </w:r>
            <w:proofErr w:type="spellEnd"/>
            <w:r w:rsidR="00B65B9F">
              <w:rPr>
                <w:rFonts w:eastAsia="Times New Roman"/>
                <w:lang w:eastAsia="ru-RU"/>
              </w:rPr>
              <w:t xml:space="preserve"> </w:t>
            </w:r>
            <w:proofErr w:type="spellStart"/>
            <w:r w:rsidR="00B65B9F">
              <w:rPr>
                <w:rFonts w:eastAsia="Times New Roman"/>
                <w:lang w:eastAsia="ru-RU"/>
              </w:rPr>
              <w:t>бачити</w:t>
            </w:r>
            <w:proofErr w:type="spellEnd"/>
            <w:r w:rsidR="00B65B9F">
              <w:rPr>
                <w:rFonts w:eastAsia="Times New Roman"/>
                <w:lang w:eastAsia="ru-RU"/>
              </w:rPr>
              <w:t xml:space="preserve"> </w:t>
            </w:r>
            <w:proofErr w:type="spellStart"/>
            <w:r w:rsidR="00B65B9F">
              <w:rPr>
                <w:rFonts w:eastAsia="Times New Roman"/>
                <w:lang w:eastAsia="ru-RU"/>
              </w:rPr>
              <w:t>очима</w:t>
            </w:r>
            <w:proofErr w:type="spellEnd"/>
            <w:r w:rsidR="00B65B9F">
              <w:rPr>
                <w:rFonts w:eastAsia="Times New Roman"/>
                <w:lang w:eastAsia="ru-RU"/>
              </w:rPr>
              <w:t xml:space="preserve"> </w:t>
            </w:r>
            <w:proofErr w:type="spellStart"/>
            <w:r w:rsidR="00B65B9F">
              <w:rPr>
                <w:rFonts w:eastAsia="Times New Roman"/>
                <w:lang w:eastAsia="ru-RU"/>
              </w:rPr>
              <w:t>глядача</w:t>
            </w:r>
            <w:proofErr w:type="spellEnd"/>
            <w:r w:rsidR="00B65B9F">
              <w:rPr>
                <w:rFonts w:eastAsia="Times New Roman"/>
                <w:lang w:eastAsia="ru-RU"/>
              </w:rPr>
              <w:t xml:space="preserve"> </w:t>
            </w:r>
            <w:proofErr w:type="spellStart"/>
            <w:r w:rsidR="00B65B9F">
              <w:rPr>
                <w:rFonts w:eastAsia="Times New Roman"/>
                <w:lang w:eastAsia="ru-RU"/>
              </w:rPr>
              <w:t>і</w:t>
            </w:r>
            <w:proofErr w:type="spellEnd"/>
            <w:r w:rsidR="00B65B9F">
              <w:rPr>
                <w:rFonts w:eastAsia="Times New Roman"/>
                <w:lang w:eastAsia="ru-RU"/>
              </w:rPr>
              <w:t xml:space="preserve"> </w:t>
            </w:r>
            <w:proofErr w:type="spellStart"/>
            <w:r w:rsidR="00B65B9F">
              <w:rPr>
                <w:rFonts w:eastAsia="Times New Roman"/>
                <w:lang w:eastAsia="ru-RU"/>
              </w:rPr>
              <w:t>розуміти</w:t>
            </w:r>
            <w:proofErr w:type="spellEnd"/>
            <w:r w:rsidR="00B65B9F">
              <w:rPr>
                <w:rFonts w:eastAsia="Times New Roman"/>
                <w:lang w:eastAsia="ru-RU"/>
              </w:rPr>
              <w:t xml:space="preserve"> </w:t>
            </w:r>
            <w:proofErr w:type="spellStart"/>
            <w:r w:rsidR="00B65B9F">
              <w:rPr>
                <w:rFonts w:eastAsia="Times New Roman"/>
                <w:lang w:eastAsia="ru-RU"/>
              </w:rPr>
              <w:t>його</w:t>
            </w:r>
            <w:proofErr w:type="spellEnd"/>
            <w:r w:rsidR="00B65B9F">
              <w:rPr>
                <w:rFonts w:eastAsia="Times New Roman"/>
                <w:lang w:eastAsia="ru-RU"/>
              </w:rPr>
              <w:t xml:space="preserve"> потреби у </w:t>
            </w:r>
            <w:proofErr w:type="spellStart"/>
            <w:r w:rsidR="00B65B9F">
              <w:rPr>
                <w:rFonts w:eastAsia="Times New Roman"/>
                <w:lang w:eastAsia="ru-RU"/>
              </w:rPr>
              <w:t>співвідношенні</w:t>
            </w:r>
            <w:proofErr w:type="spellEnd"/>
            <w:r w:rsidR="00B65B9F">
              <w:rPr>
                <w:rFonts w:eastAsia="Times New Roman"/>
                <w:lang w:eastAsia="ru-RU"/>
              </w:rPr>
              <w:t xml:space="preserve"> </w:t>
            </w:r>
            <w:proofErr w:type="spellStart"/>
            <w:r w:rsidR="00B65B9F">
              <w:rPr>
                <w:rFonts w:eastAsia="Times New Roman"/>
                <w:lang w:eastAsia="ru-RU"/>
              </w:rPr>
              <w:t>з</w:t>
            </w:r>
            <w:proofErr w:type="spellEnd"/>
            <w:r w:rsidR="00B65B9F">
              <w:rPr>
                <w:rFonts w:eastAsia="Times New Roman"/>
                <w:lang w:eastAsia="ru-RU"/>
              </w:rPr>
              <w:t xml:space="preserve"> </w:t>
            </w:r>
            <w:proofErr w:type="spellStart"/>
            <w:r w:rsidR="00B65B9F">
              <w:rPr>
                <w:rFonts w:eastAsia="Times New Roman"/>
                <w:lang w:eastAsia="ru-RU"/>
              </w:rPr>
              <w:t>теперішнім</w:t>
            </w:r>
            <w:proofErr w:type="spellEnd"/>
            <w:r w:rsidR="00B65B9F">
              <w:rPr>
                <w:rFonts w:eastAsia="Times New Roman"/>
                <w:lang w:eastAsia="ru-RU"/>
              </w:rPr>
              <w:t xml:space="preserve"> </w:t>
            </w:r>
            <w:proofErr w:type="spellStart"/>
            <w:r w:rsidR="00B65B9F">
              <w:rPr>
                <w:rFonts w:eastAsia="Times New Roman"/>
                <w:lang w:eastAsia="ru-RU"/>
              </w:rPr>
              <w:t>і</w:t>
            </w:r>
            <w:proofErr w:type="spellEnd"/>
            <w:r w:rsidR="00B65B9F">
              <w:rPr>
                <w:rFonts w:eastAsia="Times New Roman"/>
                <w:lang w:eastAsia="ru-RU"/>
              </w:rPr>
              <w:t xml:space="preserve"> </w:t>
            </w:r>
            <w:proofErr w:type="spellStart"/>
            <w:r w:rsidR="00B65B9F">
              <w:rPr>
                <w:rFonts w:eastAsia="Times New Roman"/>
                <w:lang w:eastAsia="ru-RU"/>
              </w:rPr>
              <w:t>майбутнім</w:t>
            </w:r>
            <w:proofErr w:type="spellEnd"/>
            <w:r w:rsidR="00B65B9F">
              <w:rPr>
                <w:rFonts w:eastAsia="Times New Roman"/>
                <w:lang w:eastAsia="ru-RU"/>
              </w:rPr>
              <w:t xml:space="preserve">; </w:t>
            </w:r>
            <w:proofErr w:type="spellStart"/>
            <w:r w:rsidR="00B65B9F">
              <w:rPr>
                <w:rFonts w:eastAsia="Times New Roman"/>
                <w:lang w:eastAsia="ru-RU"/>
              </w:rPr>
              <w:t>володіти</w:t>
            </w:r>
            <w:proofErr w:type="spellEnd"/>
            <w:r w:rsidR="00B65B9F">
              <w:rPr>
                <w:rFonts w:eastAsia="Times New Roman"/>
                <w:lang w:eastAsia="ru-RU"/>
              </w:rPr>
              <w:t xml:space="preserve"> </w:t>
            </w:r>
            <w:proofErr w:type="spellStart"/>
            <w:r w:rsidR="00B65B9F">
              <w:rPr>
                <w:rFonts w:eastAsia="Times New Roman"/>
                <w:lang w:eastAsia="ru-RU"/>
              </w:rPr>
              <w:t>творчими</w:t>
            </w:r>
            <w:proofErr w:type="spellEnd"/>
            <w:r w:rsidR="00B65B9F">
              <w:rPr>
                <w:rFonts w:eastAsia="Times New Roman"/>
                <w:lang w:eastAsia="ru-RU"/>
              </w:rPr>
              <w:t xml:space="preserve"> </w:t>
            </w:r>
            <w:proofErr w:type="spellStart"/>
            <w:r w:rsidR="00B65B9F">
              <w:rPr>
                <w:rFonts w:eastAsia="Times New Roman"/>
                <w:lang w:eastAsia="ru-RU"/>
              </w:rPr>
              <w:lastRenderedPageBreak/>
              <w:t>операціями</w:t>
            </w:r>
            <w:proofErr w:type="spellEnd"/>
            <w:r w:rsidR="00B65B9F">
              <w:rPr>
                <w:rFonts w:eastAsia="Times New Roman"/>
                <w:lang w:eastAsia="ru-RU"/>
              </w:rPr>
              <w:t xml:space="preserve"> у </w:t>
            </w:r>
            <w:proofErr w:type="spellStart"/>
            <w:r w:rsidR="00B65B9F">
              <w:rPr>
                <w:rFonts w:eastAsia="Times New Roman"/>
                <w:lang w:eastAsia="ru-RU"/>
              </w:rPr>
              <w:t>всіх</w:t>
            </w:r>
            <w:proofErr w:type="spellEnd"/>
            <w:r w:rsidR="00B65B9F">
              <w:rPr>
                <w:rFonts w:eastAsia="Times New Roman"/>
                <w:lang w:eastAsia="ru-RU"/>
              </w:rPr>
              <w:t xml:space="preserve"> видах </w:t>
            </w:r>
            <w:proofErr w:type="spellStart"/>
            <w:r w:rsidR="00B65B9F">
              <w:rPr>
                <w:rFonts w:eastAsia="Times New Roman"/>
                <w:lang w:eastAsia="ru-RU"/>
              </w:rPr>
              <w:t>діяльності</w:t>
            </w:r>
            <w:proofErr w:type="spellEnd"/>
            <w:r w:rsidR="00B65B9F">
              <w:rPr>
                <w:rFonts w:eastAsia="Times New Roman"/>
                <w:lang w:eastAsia="ru-RU"/>
              </w:rPr>
              <w:t>.</w:t>
            </w:r>
          </w:p>
          <w:p w:rsidR="00167BC8" w:rsidRPr="00B65B9F" w:rsidRDefault="00167BC8">
            <w:pPr>
              <w:jc w:val="center"/>
            </w:pP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F71" w:rsidRDefault="00A57F71" w:rsidP="00B65B9F">
            <w:pPr>
              <w:jc w:val="center"/>
              <w:rPr>
                <w:lang w:val="uk-UA"/>
              </w:rPr>
            </w:pPr>
          </w:p>
          <w:p w:rsidR="00A57F71" w:rsidRDefault="00A57F71" w:rsidP="00B65B9F">
            <w:pPr>
              <w:jc w:val="center"/>
              <w:rPr>
                <w:lang w:val="uk-UA"/>
              </w:rPr>
            </w:pPr>
          </w:p>
          <w:p w:rsidR="00A57F71" w:rsidRDefault="00A57F71" w:rsidP="00B65B9F">
            <w:pPr>
              <w:jc w:val="center"/>
              <w:rPr>
                <w:lang w:val="uk-UA"/>
              </w:rPr>
            </w:pPr>
          </w:p>
          <w:p w:rsidR="00A57F71" w:rsidRDefault="00A57F71" w:rsidP="00B65B9F">
            <w:pPr>
              <w:jc w:val="center"/>
              <w:rPr>
                <w:lang w:val="uk-UA"/>
              </w:rPr>
            </w:pPr>
          </w:p>
          <w:p w:rsidR="00A57F71" w:rsidRDefault="00A57F71" w:rsidP="00B65B9F">
            <w:pPr>
              <w:jc w:val="center"/>
              <w:rPr>
                <w:lang w:val="uk-UA"/>
              </w:rPr>
            </w:pPr>
          </w:p>
          <w:p w:rsidR="00A57F71" w:rsidRDefault="00A57F71" w:rsidP="00B65B9F">
            <w:pPr>
              <w:jc w:val="center"/>
              <w:rPr>
                <w:lang w:val="uk-UA"/>
              </w:rPr>
            </w:pPr>
          </w:p>
          <w:p w:rsidR="00A57F71" w:rsidRDefault="00A57F71" w:rsidP="00B65B9F">
            <w:pPr>
              <w:jc w:val="center"/>
              <w:rPr>
                <w:lang w:val="uk-UA"/>
              </w:rPr>
            </w:pPr>
          </w:p>
          <w:p w:rsidR="00A57F71" w:rsidRDefault="00A57F71" w:rsidP="00B65B9F">
            <w:pPr>
              <w:jc w:val="center"/>
              <w:rPr>
                <w:lang w:val="uk-UA"/>
              </w:rPr>
            </w:pPr>
          </w:p>
          <w:p w:rsidR="00A57F71" w:rsidRDefault="00A57F71" w:rsidP="00B65B9F">
            <w:pPr>
              <w:jc w:val="center"/>
              <w:rPr>
                <w:lang w:val="uk-UA"/>
              </w:rPr>
            </w:pPr>
          </w:p>
          <w:p w:rsidR="00A57F71" w:rsidRDefault="00A57F71" w:rsidP="00B65B9F">
            <w:pPr>
              <w:jc w:val="center"/>
              <w:rPr>
                <w:lang w:val="uk-UA"/>
              </w:rPr>
            </w:pPr>
          </w:p>
          <w:p w:rsidR="00A57F71" w:rsidRDefault="00A57F71" w:rsidP="00B65B9F">
            <w:pPr>
              <w:jc w:val="center"/>
              <w:rPr>
                <w:lang w:val="uk-UA"/>
              </w:rPr>
            </w:pPr>
          </w:p>
          <w:p w:rsidR="00B65B9F" w:rsidRPr="00A57F71" w:rsidRDefault="00B65B9F" w:rsidP="00B65B9F">
            <w:pPr>
              <w:jc w:val="center"/>
            </w:pPr>
            <w:proofErr w:type="spellStart"/>
            <w:r w:rsidRPr="00A57F71">
              <w:t>Психологія</w:t>
            </w:r>
            <w:proofErr w:type="spellEnd"/>
            <w:r w:rsidRPr="00A57F71">
              <w:t xml:space="preserve"> </w:t>
            </w:r>
            <w:proofErr w:type="spellStart"/>
            <w:r w:rsidRPr="00A57F71">
              <w:t>творчості</w:t>
            </w:r>
            <w:proofErr w:type="spellEnd"/>
          </w:p>
          <w:p w:rsidR="00167BC8" w:rsidRDefault="00167BC8">
            <w:pPr>
              <w:jc w:val="center"/>
              <w:rPr>
                <w:sz w:val="24"/>
                <w:szCs w:val="24"/>
                <w:lang w:val="uk-UA"/>
              </w:rPr>
            </w:pPr>
          </w:p>
        </w:tc>
      </w:tr>
      <w:tr w:rsidR="00167BC8" w:rsidTr="007F7FA8">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BC8" w:rsidRDefault="00A57F71">
            <w:pPr>
              <w:jc w:val="center"/>
              <w:rPr>
                <w:sz w:val="24"/>
                <w:szCs w:val="24"/>
                <w:lang w:val="uk-UA"/>
              </w:rPr>
            </w:pPr>
            <w:r>
              <w:rPr>
                <w:lang w:val="uk-UA"/>
              </w:rPr>
              <w:lastRenderedPageBreak/>
              <w:t>Здатність розуміти методологічні засади психологічного дослідження; здатність характеризувати етапи становлення експериментального методу у психології; здатність розкривати етапи організації психологічного експерименту (</w:t>
            </w:r>
            <w:proofErr w:type="spellStart"/>
            <w:r>
              <w:rPr>
                <w:lang w:val="uk-UA"/>
              </w:rPr>
              <w:t>констатувальний</w:t>
            </w:r>
            <w:proofErr w:type="spellEnd"/>
            <w:r>
              <w:rPr>
                <w:lang w:val="uk-UA"/>
              </w:rPr>
              <w:t xml:space="preserve">, формувальний, контрольний); здатність відтворювати структуру понятійного апарату: мету, об’єкт, предмет, гіпотезу, завдання, методи та ін. класифікацію і характеристику емпіричних методів психологічних досліджень; здатність формулювати процедуру й організацію психологічного експерименту; здатність характеризувати джерела виникнення і способи контролю змінних; здатність проводити аналіз первісних статистик: середня арифметична, середнє квадратичне </w:t>
            </w:r>
            <w:r>
              <w:rPr>
                <w:lang w:val="uk-UA"/>
              </w:rPr>
              <w:lastRenderedPageBreak/>
              <w:t>відхилення, коефіцієнт варіації.</w:t>
            </w:r>
          </w:p>
        </w:tc>
        <w:tc>
          <w:tcPr>
            <w:tcW w:w="3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BC8" w:rsidRDefault="00A57F71">
            <w:pPr>
              <w:jc w:val="center"/>
              <w:rPr>
                <w:sz w:val="24"/>
                <w:szCs w:val="24"/>
                <w:lang w:val="uk-UA"/>
              </w:rPr>
            </w:pPr>
            <w:r>
              <w:rPr>
                <w:lang w:val="uk-UA"/>
              </w:rPr>
              <w:lastRenderedPageBreak/>
              <w:t>Здатність моделювати етапи організації психологічного експерименту (</w:t>
            </w:r>
            <w:proofErr w:type="spellStart"/>
            <w:r>
              <w:rPr>
                <w:lang w:val="uk-UA"/>
              </w:rPr>
              <w:t>констатувальний</w:t>
            </w:r>
            <w:proofErr w:type="spellEnd"/>
            <w:r>
              <w:rPr>
                <w:lang w:val="uk-UA"/>
              </w:rPr>
              <w:t>, формувальний, контрольний); будувати структуру понятійного апарату: мету, об’єкт, предмет, гіпотезу, завдання, методи та ін.; організовувати процедуру психологічного вимірювання; здійснювати аналіз первісних статистик: середня арифметична, середнє квадратичне відхилення, коефіцієнт варіації; уміння  володіти методами дослідження психічного стану людини; вміння оформляти результати наукового дослідження.</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F71" w:rsidRDefault="00A57F71">
            <w:pPr>
              <w:jc w:val="center"/>
              <w:rPr>
                <w:lang w:val="uk-UA" w:eastAsia="uk-UA"/>
              </w:rPr>
            </w:pPr>
          </w:p>
          <w:p w:rsidR="00A57F71" w:rsidRDefault="00A57F71">
            <w:pPr>
              <w:jc w:val="center"/>
              <w:rPr>
                <w:lang w:val="uk-UA" w:eastAsia="uk-UA"/>
              </w:rPr>
            </w:pPr>
          </w:p>
          <w:p w:rsidR="00A57F71" w:rsidRDefault="00A57F71">
            <w:pPr>
              <w:jc w:val="center"/>
              <w:rPr>
                <w:lang w:val="uk-UA" w:eastAsia="uk-UA"/>
              </w:rPr>
            </w:pPr>
          </w:p>
          <w:p w:rsidR="00A57F71" w:rsidRDefault="00A57F71">
            <w:pPr>
              <w:jc w:val="center"/>
              <w:rPr>
                <w:lang w:val="uk-UA" w:eastAsia="uk-UA"/>
              </w:rPr>
            </w:pPr>
          </w:p>
          <w:p w:rsidR="00A57F71" w:rsidRDefault="00A57F71">
            <w:pPr>
              <w:jc w:val="center"/>
              <w:rPr>
                <w:lang w:val="uk-UA" w:eastAsia="uk-UA"/>
              </w:rPr>
            </w:pPr>
          </w:p>
          <w:p w:rsidR="00A57F71" w:rsidRDefault="00A57F71">
            <w:pPr>
              <w:jc w:val="center"/>
              <w:rPr>
                <w:lang w:val="uk-UA" w:eastAsia="uk-UA"/>
              </w:rPr>
            </w:pPr>
          </w:p>
          <w:p w:rsidR="00A57F71" w:rsidRDefault="00A57F71">
            <w:pPr>
              <w:jc w:val="center"/>
              <w:rPr>
                <w:lang w:val="uk-UA" w:eastAsia="uk-UA"/>
              </w:rPr>
            </w:pPr>
          </w:p>
          <w:p w:rsidR="00A57F71" w:rsidRDefault="00A57F71">
            <w:pPr>
              <w:jc w:val="center"/>
              <w:rPr>
                <w:lang w:val="uk-UA" w:eastAsia="uk-UA"/>
              </w:rPr>
            </w:pPr>
          </w:p>
          <w:p w:rsidR="00A57F71" w:rsidRDefault="00A57F71">
            <w:pPr>
              <w:jc w:val="center"/>
              <w:rPr>
                <w:lang w:val="uk-UA" w:eastAsia="uk-UA"/>
              </w:rPr>
            </w:pPr>
          </w:p>
          <w:p w:rsidR="00A57F71" w:rsidRDefault="00A57F71">
            <w:pPr>
              <w:jc w:val="center"/>
              <w:rPr>
                <w:lang w:val="uk-UA" w:eastAsia="uk-UA"/>
              </w:rPr>
            </w:pPr>
          </w:p>
          <w:p w:rsidR="00A57F71" w:rsidRDefault="00A57F71">
            <w:pPr>
              <w:jc w:val="center"/>
              <w:rPr>
                <w:lang w:val="uk-UA" w:eastAsia="uk-UA"/>
              </w:rPr>
            </w:pPr>
          </w:p>
          <w:p w:rsidR="00A57F71" w:rsidRDefault="00A57F71">
            <w:pPr>
              <w:jc w:val="center"/>
              <w:rPr>
                <w:lang w:val="uk-UA" w:eastAsia="uk-UA"/>
              </w:rPr>
            </w:pPr>
          </w:p>
          <w:p w:rsidR="00A57F71" w:rsidRDefault="00A57F71">
            <w:pPr>
              <w:jc w:val="center"/>
              <w:rPr>
                <w:lang w:val="uk-UA" w:eastAsia="uk-UA"/>
              </w:rPr>
            </w:pPr>
          </w:p>
          <w:p w:rsidR="00A57F71" w:rsidRDefault="00A57F71">
            <w:pPr>
              <w:jc w:val="center"/>
              <w:rPr>
                <w:lang w:val="uk-UA" w:eastAsia="uk-UA"/>
              </w:rPr>
            </w:pPr>
          </w:p>
          <w:p w:rsidR="00A57F71" w:rsidRDefault="00A57F71">
            <w:pPr>
              <w:jc w:val="center"/>
              <w:rPr>
                <w:lang w:val="uk-UA" w:eastAsia="uk-UA"/>
              </w:rPr>
            </w:pPr>
          </w:p>
          <w:p w:rsidR="00A57F71" w:rsidRDefault="00A57F71">
            <w:pPr>
              <w:jc w:val="center"/>
              <w:rPr>
                <w:lang w:val="uk-UA" w:eastAsia="uk-UA"/>
              </w:rPr>
            </w:pPr>
          </w:p>
          <w:p w:rsidR="00A57F71" w:rsidRDefault="00A57F71">
            <w:pPr>
              <w:jc w:val="center"/>
              <w:rPr>
                <w:lang w:val="uk-UA" w:eastAsia="uk-UA"/>
              </w:rPr>
            </w:pPr>
          </w:p>
          <w:p w:rsidR="00167BC8" w:rsidRPr="00A57F71" w:rsidRDefault="00A57F71">
            <w:pPr>
              <w:jc w:val="center"/>
              <w:rPr>
                <w:sz w:val="24"/>
                <w:szCs w:val="24"/>
                <w:lang w:val="uk-UA"/>
              </w:rPr>
            </w:pPr>
            <w:r w:rsidRPr="00A57F71">
              <w:rPr>
                <w:lang w:val="uk-UA" w:eastAsia="uk-UA"/>
              </w:rPr>
              <w:t>Експериментальна психологія</w:t>
            </w:r>
          </w:p>
        </w:tc>
      </w:tr>
      <w:tr w:rsidR="00167BC8" w:rsidTr="007F7FA8">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BC8" w:rsidRDefault="00A57F71">
            <w:pPr>
              <w:jc w:val="center"/>
              <w:rPr>
                <w:sz w:val="24"/>
                <w:szCs w:val="24"/>
                <w:lang w:val="uk-UA"/>
              </w:rPr>
            </w:pPr>
            <w:r>
              <w:rPr>
                <w:lang w:val="uk-UA"/>
              </w:rPr>
              <w:lastRenderedPageBreak/>
              <w:t xml:space="preserve">Знання особливостей та методики роботи психолога у закладах освіти різного типу (дошкільний заклад, школа, позашкільні заклади освіти, заклад </w:t>
            </w:r>
            <w:proofErr w:type="spellStart"/>
            <w:r>
              <w:rPr>
                <w:lang w:val="uk-UA"/>
              </w:rPr>
              <w:t>інтернатного</w:t>
            </w:r>
            <w:proofErr w:type="spellEnd"/>
            <w:r>
              <w:rPr>
                <w:lang w:val="uk-UA"/>
              </w:rPr>
              <w:t xml:space="preserve"> типу). Володіння практичними знаннями, вміннями, навичками з основних видів діяльності практичного психолога; знання нормативно-правових документів психолога; розуміння особливостей роботи психолога з дітьми та дорослими різних вікових груп.</w:t>
            </w:r>
          </w:p>
        </w:tc>
        <w:tc>
          <w:tcPr>
            <w:tcW w:w="3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BC8" w:rsidRDefault="00A57F71" w:rsidP="00C54800">
            <w:pPr>
              <w:jc w:val="center"/>
              <w:rPr>
                <w:lang w:val="uk-UA"/>
              </w:rPr>
            </w:pPr>
            <w:r>
              <w:rPr>
                <w:lang w:val="uk-UA"/>
              </w:rPr>
              <w:t>Здатність вести документацію психолога; вміння визначати пріоритетні напрями роботи психолога в освітніх закладах, застосовувати на практиці вміння з основних видів діяльності психолога; уміння впроваджувати систему</w:t>
            </w:r>
            <w:r>
              <w:rPr>
                <w:b/>
                <w:lang w:val="uk-UA"/>
              </w:rPr>
              <w:t xml:space="preserve"> </w:t>
            </w:r>
            <w:r>
              <w:rPr>
                <w:lang w:val="uk-UA"/>
              </w:rPr>
              <w:t>знань про теоретичні та методологічні основи роботи практичного психолога освіти, визначати причини відхилень та проблем в розвитку дітей, способи їх подолання.</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BC8" w:rsidRDefault="00167BC8">
            <w:pPr>
              <w:jc w:val="center"/>
              <w:rPr>
                <w:sz w:val="24"/>
                <w:szCs w:val="24"/>
                <w:lang w:val="uk-UA"/>
              </w:rPr>
            </w:pPr>
          </w:p>
          <w:p w:rsidR="00167BC8" w:rsidRDefault="00167BC8">
            <w:pPr>
              <w:jc w:val="center"/>
              <w:rPr>
                <w:sz w:val="24"/>
                <w:szCs w:val="24"/>
                <w:lang w:val="uk-UA"/>
              </w:rPr>
            </w:pPr>
          </w:p>
          <w:p w:rsidR="00167BC8" w:rsidRDefault="00167BC8">
            <w:pPr>
              <w:jc w:val="center"/>
              <w:rPr>
                <w:sz w:val="24"/>
                <w:szCs w:val="24"/>
                <w:lang w:val="uk-UA"/>
              </w:rPr>
            </w:pPr>
          </w:p>
          <w:p w:rsidR="00A57F71" w:rsidRDefault="00A57F71">
            <w:pPr>
              <w:jc w:val="center"/>
              <w:rPr>
                <w:lang w:val="uk-UA" w:eastAsia="uk-UA"/>
              </w:rPr>
            </w:pPr>
          </w:p>
          <w:p w:rsidR="00A57F71" w:rsidRDefault="00A57F71">
            <w:pPr>
              <w:jc w:val="center"/>
              <w:rPr>
                <w:lang w:val="uk-UA" w:eastAsia="uk-UA"/>
              </w:rPr>
            </w:pPr>
          </w:p>
          <w:p w:rsidR="00A57F71" w:rsidRDefault="00A57F71">
            <w:pPr>
              <w:jc w:val="center"/>
              <w:rPr>
                <w:lang w:val="uk-UA" w:eastAsia="uk-UA"/>
              </w:rPr>
            </w:pPr>
          </w:p>
          <w:p w:rsidR="00A57F71" w:rsidRDefault="00A57F71">
            <w:pPr>
              <w:jc w:val="center"/>
              <w:rPr>
                <w:lang w:val="uk-UA" w:eastAsia="uk-UA"/>
              </w:rPr>
            </w:pPr>
          </w:p>
          <w:p w:rsidR="00A57F71" w:rsidRDefault="00A57F71">
            <w:pPr>
              <w:jc w:val="center"/>
              <w:rPr>
                <w:lang w:val="uk-UA" w:eastAsia="uk-UA"/>
              </w:rPr>
            </w:pPr>
          </w:p>
          <w:p w:rsidR="00A57F71" w:rsidRDefault="00A57F71">
            <w:pPr>
              <w:jc w:val="center"/>
              <w:rPr>
                <w:lang w:val="uk-UA" w:eastAsia="uk-UA"/>
              </w:rPr>
            </w:pPr>
          </w:p>
          <w:p w:rsidR="00A57F71" w:rsidRDefault="00A57F71">
            <w:pPr>
              <w:jc w:val="center"/>
              <w:rPr>
                <w:lang w:val="uk-UA" w:eastAsia="uk-UA"/>
              </w:rPr>
            </w:pPr>
          </w:p>
          <w:p w:rsidR="00167BC8" w:rsidRPr="00A57F71" w:rsidRDefault="00A57F71">
            <w:pPr>
              <w:jc w:val="center"/>
              <w:rPr>
                <w:sz w:val="24"/>
                <w:szCs w:val="24"/>
                <w:lang w:val="uk-UA"/>
              </w:rPr>
            </w:pPr>
            <w:r w:rsidRPr="00A57F71">
              <w:rPr>
                <w:lang w:val="uk-UA" w:eastAsia="uk-UA"/>
              </w:rPr>
              <w:t>Методика роботи психолога</w:t>
            </w:r>
          </w:p>
          <w:p w:rsidR="00167BC8" w:rsidRDefault="00167BC8">
            <w:pPr>
              <w:jc w:val="center"/>
              <w:rPr>
                <w:sz w:val="24"/>
                <w:szCs w:val="24"/>
                <w:lang w:val="uk-UA"/>
              </w:rPr>
            </w:pPr>
          </w:p>
          <w:p w:rsidR="00167BC8" w:rsidRDefault="00167BC8">
            <w:pPr>
              <w:jc w:val="center"/>
              <w:rPr>
                <w:sz w:val="24"/>
                <w:szCs w:val="24"/>
                <w:lang w:val="uk-UA"/>
              </w:rPr>
            </w:pPr>
          </w:p>
          <w:p w:rsidR="00167BC8" w:rsidRDefault="00167BC8">
            <w:pPr>
              <w:jc w:val="center"/>
              <w:rPr>
                <w:sz w:val="24"/>
                <w:szCs w:val="24"/>
                <w:lang w:val="uk-UA"/>
              </w:rPr>
            </w:pPr>
          </w:p>
          <w:p w:rsidR="00167BC8" w:rsidRDefault="00167BC8">
            <w:pPr>
              <w:jc w:val="center"/>
              <w:rPr>
                <w:sz w:val="24"/>
                <w:szCs w:val="24"/>
                <w:lang w:val="uk-UA"/>
              </w:rPr>
            </w:pPr>
          </w:p>
          <w:p w:rsidR="00167BC8" w:rsidRDefault="00167BC8">
            <w:pPr>
              <w:jc w:val="center"/>
              <w:rPr>
                <w:sz w:val="24"/>
                <w:szCs w:val="24"/>
                <w:lang w:val="uk-UA"/>
              </w:rPr>
            </w:pPr>
          </w:p>
        </w:tc>
      </w:tr>
      <w:tr w:rsidR="00167BC8" w:rsidTr="007F7FA8">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F71" w:rsidRPr="00A57F71" w:rsidRDefault="00A57F71" w:rsidP="00A57F71">
            <w:pPr>
              <w:pStyle w:val="a9"/>
              <w:widowControl w:val="0"/>
              <w:ind w:left="0"/>
              <w:jc w:val="center"/>
              <w:rPr>
                <w:rFonts w:eastAsia="Calibri"/>
                <w:b/>
                <w:lang w:val="uk-UA"/>
              </w:rPr>
            </w:pPr>
            <w:r w:rsidRPr="00A57F71">
              <w:rPr>
                <w:lang w:val="uk-UA"/>
              </w:rPr>
              <w:t xml:space="preserve">Знання мети та завдань психології професійної діяльності; функцій та сфери застосування психології професійної діяльності; принципів організації використання </w:t>
            </w:r>
            <w:proofErr w:type="spellStart"/>
            <w:r w:rsidRPr="00A57F71">
              <w:rPr>
                <w:lang w:val="uk-UA"/>
              </w:rPr>
              <w:t>професіограми</w:t>
            </w:r>
            <w:proofErr w:type="spellEnd"/>
            <w:r w:rsidRPr="00A57F71">
              <w:rPr>
                <w:lang w:val="uk-UA"/>
              </w:rPr>
              <w:t>;</w:t>
            </w:r>
          </w:p>
          <w:p w:rsidR="00A57F71" w:rsidRPr="00A57F71" w:rsidRDefault="00A57F71" w:rsidP="00A57F71">
            <w:pPr>
              <w:pStyle w:val="a9"/>
              <w:widowControl w:val="0"/>
              <w:ind w:left="0"/>
              <w:jc w:val="center"/>
              <w:rPr>
                <w:rFonts w:cstheme="minorBidi"/>
                <w:b/>
                <w:lang w:val="uk-UA"/>
              </w:rPr>
            </w:pPr>
            <w:r w:rsidRPr="00A57F71">
              <w:rPr>
                <w:lang w:val="uk-UA"/>
              </w:rPr>
              <w:t xml:space="preserve">особливостей організації різних теоретичних основ психологічного вивчення діяльності суб’єкта праці; можливостей надання психологічної допомоги; можливостей  </w:t>
            </w:r>
            <w:r w:rsidRPr="00A57F71">
              <w:rPr>
                <w:lang w:val="uk-UA"/>
              </w:rPr>
              <w:lastRenderedPageBreak/>
              <w:t>застосування знань у педагогічній та психолого-педагогічній практиці; значення психології професійної діяльності для розвитку загально-психологічної та професійної культури спілкування.</w:t>
            </w:r>
          </w:p>
          <w:p w:rsidR="00167BC8" w:rsidRDefault="00167BC8">
            <w:pPr>
              <w:pStyle w:val="a6"/>
              <w:spacing w:before="0" w:beforeAutospacing="0" w:after="0" w:afterAutospacing="0"/>
              <w:jc w:val="center"/>
              <w:rPr>
                <w:color w:val="262626"/>
                <w:lang w:val="uk-UA"/>
              </w:rPr>
            </w:pPr>
          </w:p>
        </w:tc>
        <w:tc>
          <w:tcPr>
            <w:tcW w:w="3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F71" w:rsidRDefault="00A57F71" w:rsidP="00A57F71">
            <w:pPr>
              <w:widowControl w:val="0"/>
              <w:jc w:val="center"/>
              <w:rPr>
                <w:rFonts w:eastAsia="Times New Roman"/>
                <w:sz w:val="24"/>
                <w:szCs w:val="24"/>
                <w:lang w:val="uk-UA"/>
              </w:rPr>
            </w:pPr>
            <w:r>
              <w:rPr>
                <w:lang w:val="uk-UA"/>
              </w:rPr>
              <w:lastRenderedPageBreak/>
              <w:t>Здатність використовувати теоретичні знання на практиці, володіти уміннями та навичками побудови ефективної взаємодії з групою та організації ціле відповідного спілкування з людьми у повсякденному житті та у майбутній професійній діяльності.</w:t>
            </w:r>
          </w:p>
          <w:p w:rsidR="00A57F71" w:rsidRDefault="00A57F71" w:rsidP="00A57F71">
            <w:pPr>
              <w:widowControl w:val="0"/>
              <w:jc w:val="center"/>
              <w:rPr>
                <w:rFonts w:asciiTheme="minorHAnsi" w:eastAsiaTheme="minorEastAsia" w:hAnsiTheme="minorHAnsi" w:cstheme="minorBidi"/>
                <w:sz w:val="22"/>
                <w:szCs w:val="22"/>
                <w:lang w:val="uk-UA"/>
              </w:rPr>
            </w:pPr>
            <w:r>
              <w:rPr>
                <w:lang w:val="uk-UA"/>
              </w:rPr>
              <w:t xml:space="preserve">Вміння володіти методиками визначення професійно важливих якостей для майбутньої професійної діяльності; здатність знаходити </w:t>
            </w:r>
            <w:proofErr w:type="spellStart"/>
            <w:r>
              <w:rPr>
                <w:lang w:val="uk-UA"/>
              </w:rPr>
              <w:t>системно-діяльнісний</w:t>
            </w:r>
            <w:proofErr w:type="spellEnd"/>
            <w:r>
              <w:rPr>
                <w:lang w:val="uk-UA"/>
              </w:rPr>
              <w:t xml:space="preserve"> підхід до психологічного вивчення професійної діяльності.</w:t>
            </w:r>
          </w:p>
          <w:p w:rsidR="00167BC8" w:rsidRPr="00A57F71" w:rsidRDefault="00A57F71" w:rsidP="00A57F71">
            <w:pPr>
              <w:pStyle w:val="a6"/>
              <w:shd w:val="clear" w:color="auto" w:fill="FFFFFF"/>
              <w:spacing w:before="0" w:beforeAutospacing="0" w:after="0" w:afterAutospacing="0"/>
              <w:jc w:val="center"/>
              <w:rPr>
                <w:color w:val="262626"/>
                <w:sz w:val="28"/>
                <w:szCs w:val="28"/>
                <w:lang w:val="uk-UA"/>
              </w:rPr>
            </w:pPr>
            <w:r w:rsidRPr="00A57F71">
              <w:rPr>
                <w:sz w:val="28"/>
                <w:szCs w:val="28"/>
                <w:lang w:val="uk-UA"/>
              </w:rPr>
              <w:t xml:space="preserve">Уміння володіти психологічними </w:t>
            </w:r>
            <w:r w:rsidRPr="00A57F71">
              <w:rPr>
                <w:sz w:val="28"/>
                <w:szCs w:val="28"/>
                <w:lang w:val="uk-UA"/>
              </w:rPr>
              <w:lastRenderedPageBreak/>
              <w:t>технологіями та засобами ефективного ціле досягнення, бачити можливості їх використання у майбутній професійній діяльності.</w:t>
            </w:r>
          </w:p>
          <w:p w:rsidR="00167BC8" w:rsidRDefault="00167BC8">
            <w:pPr>
              <w:pStyle w:val="a6"/>
              <w:shd w:val="clear" w:color="auto" w:fill="FFFFFF"/>
              <w:spacing w:before="0" w:beforeAutospacing="0" w:after="0" w:afterAutospacing="0"/>
              <w:jc w:val="center"/>
              <w:rPr>
                <w:color w:val="262626"/>
                <w:lang w:val="uk-UA"/>
              </w:rPr>
            </w:pPr>
          </w:p>
          <w:p w:rsidR="00167BC8" w:rsidRDefault="00167BC8" w:rsidP="00C54800">
            <w:pPr>
              <w:pStyle w:val="a6"/>
              <w:shd w:val="clear" w:color="auto" w:fill="FFFFFF"/>
              <w:spacing w:before="0" w:beforeAutospacing="0" w:after="0" w:afterAutospacing="0"/>
              <w:jc w:val="center"/>
              <w:rPr>
                <w:lang w:val="uk-UA"/>
              </w:rPr>
            </w:pP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7F71" w:rsidRDefault="00A57F71" w:rsidP="00A57F71">
            <w:pPr>
              <w:jc w:val="center"/>
              <w:rPr>
                <w:lang w:val="uk-UA" w:eastAsia="uk-UA"/>
              </w:rPr>
            </w:pPr>
          </w:p>
          <w:p w:rsidR="00A57F71" w:rsidRDefault="00A57F71" w:rsidP="00A57F71">
            <w:pPr>
              <w:jc w:val="center"/>
              <w:rPr>
                <w:lang w:val="uk-UA" w:eastAsia="uk-UA"/>
              </w:rPr>
            </w:pPr>
          </w:p>
          <w:p w:rsidR="00A57F71" w:rsidRDefault="00A57F71" w:rsidP="00A57F71">
            <w:pPr>
              <w:jc w:val="center"/>
              <w:rPr>
                <w:lang w:val="uk-UA" w:eastAsia="uk-UA"/>
              </w:rPr>
            </w:pPr>
          </w:p>
          <w:p w:rsidR="00A57F71" w:rsidRDefault="00A57F71" w:rsidP="00A57F71">
            <w:pPr>
              <w:jc w:val="center"/>
              <w:rPr>
                <w:lang w:val="uk-UA" w:eastAsia="uk-UA"/>
              </w:rPr>
            </w:pPr>
          </w:p>
          <w:p w:rsidR="00A57F71" w:rsidRDefault="00A57F71" w:rsidP="00A57F71">
            <w:pPr>
              <w:jc w:val="center"/>
              <w:rPr>
                <w:lang w:val="uk-UA" w:eastAsia="uk-UA"/>
              </w:rPr>
            </w:pPr>
          </w:p>
          <w:p w:rsidR="00A57F71" w:rsidRDefault="00A57F71" w:rsidP="00A57F71">
            <w:pPr>
              <w:jc w:val="center"/>
              <w:rPr>
                <w:lang w:val="uk-UA" w:eastAsia="uk-UA"/>
              </w:rPr>
            </w:pPr>
          </w:p>
          <w:p w:rsidR="00A57F71" w:rsidRDefault="00A57F71" w:rsidP="00A57F71">
            <w:pPr>
              <w:jc w:val="center"/>
              <w:rPr>
                <w:lang w:val="uk-UA" w:eastAsia="uk-UA"/>
              </w:rPr>
            </w:pPr>
          </w:p>
          <w:p w:rsidR="00A57F71" w:rsidRDefault="00A57F71" w:rsidP="00A57F71">
            <w:pPr>
              <w:jc w:val="center"/>
              <w:rPr>
                <w:lang w:val="uk-UA" w:eastAsia="uk-UA"/>
              </w:rPr>
            </w:pPr>
          </w:p>
          <w:p w:rsidR="00A57F71" w:rsidRDefault="00A57F71" w:rsidP="00A57F71">
            <w:pPr>
              <w:jc w:val="center"/>
              <w:rPr>
                <w:lang w:val="uk-UA" w:eastAsia="uk-UA"/>
              </w:rPr>
            </w:pPr>
          </w:p>
          <w:p w:rsidR="00A57F71" w:rsidRDefault="00A57F71" w:rsidP="00A57F71">
            <w:pPr>
              <w:jc w:val="center"/>
              <w:rPr>
                <w:lang w:val="uk-UA" w:eastAsia="uk-UA"/>
              </w:rPr>
            </w:pPr>
          </w:p>
          <w:p w:rsidR="00A57F71" w:rsidRDefault="00A57F71" w:rsidP="00A57F71">
            <w:pPr>
              <w:jc w:val="center"/>
              <w:rPr>
                <w:lang w:val="uk-UA" w:eastAsia="uk-UA"/>
              </w:rPr>
            </w:pPr>
          </w:p>
          <w:p w:rsidR="00A57F71" w:rsidRDefault="00A57F71" w:rsidP="00A57F71">
            <w:pPr>
              <w:jc w:val="center"/>
              <w:rPr>
                <w:lang w:val="uk-UA" w:eastAsia="uk-UA"/>
              </w:rPr>
            </w:pPr>
          </w:p>
          <w:p w:rsidR="00167BC8" w:rsidRPr="00A57F71" w:rsidRDefault="00A57F71" w:rsidP="00A57F71">
            <w:pPr>
              <w:jc w:val="center"/>
              <w:rPr>
                <w:sz w:val="24"/>
                <w:szCs w:val="24"/>
                <w:lang w:val="uk-UA"/>
              </w:rPr>
            </w:pPr>
            <w:r w:rsidRPr="00A57F71">
              <w:rPr>
                <w:lang w:val="uk-UA" w:eastAsia="uk-UA"/>
              </w:rPr>
              <w:t>Психологія професійної діяльності</w:t>
            </w:r>
          </w:p>
        </w:tc>
      </w:tr>
      <w:tr w:rsidR="00167BC8" w:rsidTr="007F7FA8">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F71" w:rsidRPr="00A57F71" w:rsidRDefault="00A57F71" w:rsidP="00A57F71">
            <w:pPr>
              <w:pStyle w:val="a9"/>
              <w:widowControl w:val="0"/>
              <w:ind w:left="0"/>
              <w:jc w:val="center"/>
              <w:rPr>
                <w:rFonts w:eastAsia="Calibri"/>
                <w:b/>
                <w:lang w:val="uk-UA"/>
              </w:rPr>
            </w:pPr>
            <w:r w:rsidRPr="00A57F71">
              <w:rPr>
                <w:lang w:val="uk-UA"/>
              </w:rPr>
              <w:lastRenderedPageBreak/>
              <w:t>Формулювати мету та завдання соціально-психологічного тренінгу;</w:t>
            </w:r>
          </w:p>
          <w:p w:rsidR="00A57F71" w:rsidRPr="00A57F71" w:rsidRDefault="00A57F71" w:rsidP="00A57F71">
            <w:pPr>
              <w:pStyle w:val="a9"/>
              <w:widowControl w:val="0"/>
              <w:ind w:left="0"/>
              <w:jc w:val="center"/>
              <w:rPr>
                <w:rFonts w:cstheme="minorBidi"/>
                <w:b/>
                <w:lang w:val="uk-UA"/>
              </w:rPr>
            </w:pPr>
            <w:r w:rsidRPr="00A57F71">
              <w:rPr>
                <w:lang w:val="uk-UA"/>
              </w:rPr>
              <w:t>функції та сферу застосування соціально-психологічного тренінгу; знання принципів організації соціально-психологічної комунікації;</w:t>
            </w:r>
          </w:p>
          <w:p w:rsidR="00167BC8" w:rsidRPr="00A57F71" w:rsidRDefault="00A57F71" w:rsidP="00A57F71">
            <w:pPr>
              <w:pStyle w:val="a9"/>
              <w:widowControl w:val="0"/>
              <w:ind w:left="0"/>
              <w:jc w:val="center"/>
              <w:rPr>
                <w:b/>
                <w:lang w:val="uk-UA"/>
              </w:rPr>
            </w:pPr>
            <w:r w:rsidRPr="00A57F71">
              <w:rPr>
                <w:lang w:val="uk-UA"/>
              </w:rPr>
              <w:t xml:space="preserve">особливостей організації різних за тематикою </w:t>
            </w:r>
            <w:proofErr w:type="spellStart"/>
            <w:r w:rsidRPr="00A57F71">
              <w:rPr>
                <w:lang w:val="uk-UA"/>
              </w:rPr>
              <w:t>тренінгових</w:t>
            </w:r>
            <w:proofErr w:type="spellEnd"/>
            <w:r w:rsidRPr="00A57F71">
              <w:rPr>
                <w:lang w:val="uk-UA"/>
              </w:rPr>
              <w:t xml:space="preserve"> сесій; здатність надання психологічної та соціально-психологічної допомоги </w:t>
            </w:r>
            <w:proofErr w:type="spellStart"/>
            <w:r w:rsidRPr="00A57F71">
              <w:rPr>
                <w:lang w:val="uk-UA"/>
              </w:rPr>
              <w:t>тренінговими</w:t>
            </w:r>
            <w:proofErr w:type="spellEnd"/>
            <w:r w:rsidRPr="00A57F71">
              <w:rPr>
                <w:lang w:val="uk-UA"/>
              </w:rPr>
              <w:t xml:space="preserve"> засобами; розуміння можливостей соціально-психологічного тренінгу у педагогічній та психолого-педагогічній практиці; розуміння </w:t>
            </w:r>
            <w:r w:rsidRPr="00A57F71">
              <w:rPr>
                <w:lang w:val="uk-UA"/>
              </w:rPr>
              <w:lastRenderedPageBreak/>
              <w:t>значення соціально-психологічного тренінгу для розвитку загально-психологічної та професійної культури спілкування; здатність використовувати засоби соціально-психологічного тренінгу для розвитку комунікативної компетентності.</w:t>
            </w:r>
          </w:p>
        </w:tc>
        <w:tc>
          <w:tcPr>
            <w:tcW w:w="3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F71" w:rsidRDefault="00A57F71" w:rsidP="00A57F71">
            <w:pPr>
              <w:widowControl w:val="0"/>
              <w:jc w:val="center"/>
              <w:rPr>
                <w:rFonts w:eastAsia="Times New Roman"/>
                <w:sz w:val="24"/>
                <w:szCs w:val="24"/>
                <w:lang w:val="uk-UA"/>
              </w:rPr>
            </w:pPr>
            <w:r>
              <w:rPr>
                <w:lang w:val="uk-UA"/>
              </w:rPr>
              <w:lastRenderedPageBreak/>
              <w:t>Здатність використовувати теоретичні знання на практиці, володіти уміннями та навичками побудови ефективної взаємодії з групою та організації ціле відповідного спілкування з людьми у повсякденному житті та у майбутній професійній діяльності;</w:t>
            </w:r>
          </w:p>
          <w:p w:rsidR="00A57F71" w:rsidRDefault="00A57F71" w:rsidP="00A57F71">
            <w:pPr>
              <w:widowControl w:val="0"/>
              <w:jc w:val="center"/>
              <w:rPr>
                <w:rFonts w:asciiTheme="minorHAnsi" w:eastAsiaTheme="minorEastAsia" w:hAnsiTheme="minorHAnsi" w:cstheme="minorBidi"/>
                <w:sz w:val="22"/>
                <w:szCs w:val="22"/>
                <w:lang w:val="uk-UA"/>
              </w:rPr>
            </w:pPr>
            <w:r>
              <w:rPr>
                <w:lang w:val="uk-UA"/>
              </w:rPr>
              <w:t>уміння вільно репрезентувати себе та актуалізувати такі можливості у групи учасників;</w:t>
            </w:r>
          </w:p>
          <w:p w:rsidR="00167BC8" w:rsidRPr="00A57F71" w:rsidRDefault="00A57F71" w:rsidP="00A57F71">
            <w:pPr>
              <w:widowControl w:val="0"/>
              <w:jc w:val="center"/>
              <w:rPr>
                <w:lang w:val="uk-UA"/>
              </w:rPr>
            </w:pPr>
            <w:r>
              <w:rPr>
                <w:lang w:val="uk-UA"/>
              </w:rPr>
              <w:t xml:space="preserve">здатність проводити моніторинг рівня взаєморозуміння, враховувати індивідуальні особливості співрозмовників у ході </w:t>
            </w:r>
            <w:proofErr w:type="spellStart"/>
            <w:r>
              <w:rPr>
                <w:lang w:val="uk-UA"/>
              </w:rPr>
              <w:t>тренінгових</w:t>
            </w:r>
            <w:proofErr w:type="spellEnd"/>
            <w:r>
              <w:rPr>
                <w:lang w:val="uk-UA"/>
              </w:rPr>
              <w:t xml:space="preserve"> сесій; вміння демонструвати високий рівень володіння аудиторією у ході переговорів, групового прийняття рішення та публічного виступу; знаходити причини виникнення конфлікту та керувати груповою динамікою; володіння  психологічними </w:t>
            </w:r>
            <w:r>
              <w:rPr>
                <w:lang w:val="uk-UA"/>
              </w:rPr>
              <w:lastRenderedPageBreak/>
              <w:t>технологіями та засобами ефективного ціле досягнення у рамках соціально-психологічного тренінгу, бачити можливості їх використання у майбутній професійній діяльності.</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BC8" w:rsidRDefault="00167BC8">
            <w:pPr>
              <w:jc w:val="center"/>
              <w:rPr>
                <w:sz w:val="24"/>
                <w:szCs w:val="24"/>
                <w:lang w:val="uk-UA"/>
              </w:rPr>
            </w:pPr>
          </w:p>
          <w:p w:rsidR="00167BC8" w:rsidRDefault="00167BC8">
            <w:pPr>
              <w:jc w:val="center"/>
              <w:rPr>
                <w:sz w:val="24"/>
                <w:szCs w:val="24"/>
                <w:lang w:val="uk-UA"/>
              </w:rPr>
            </w:pPr>
          </w:p>
          <w:p w:rsidR="00A57F71" w:rsidRDefault="00A57F71">
            <w:pPr>
              <w:jc w:val="center"/>
              <w:rPr>
                <w:lang w:val="uk-UA" w:eastAsia="uk-UA"/>
              </w:rPr>
            </w:pPr>
          </w:p>
          <w:p w:rsidR="00A57F71" w:rsidRDefault="00A57F71">
            <w:pPr>
              <w:jc w:val="center"/>
              <w:rPr>
                <w:lang w:val="uk-UA" w:eastAsia="uk-UA"/>
              </w:rPr>
            </w:pPr>
          </w:p>
          <w:p w:rsidR="00A57F71" w:rsidRDefault="00A57F71">
            <w:pPr>
              <w:jc w:val="center"/>
              <w:rPr>
                <w:lang w:val="uk-UA" w:eastAsia="uk-UA"/>
              </w:rPr>
            </w:pPr>
          </w:p>
          <w:p w:rsidR="00A57F71" w:rsidRDefault="00A57F71">
            <w:pPr>
              <w:jc w:val="center"/>
              <w:rPr>
                <w:lang w:val="uk-UA" w:eastAsia="uk-UA"/>
              </w:rPr>
            </w:pPr>
          </w:p>
          <w:p w:rsidR="00A57F71" w:rsidRDefault="00A57F71">
            <w:pPr>
              <w:jc w:val="center"/>
              <w:rPr>
                <w:lang w:val="uk-UA" w:eastAsia="uk-UA"/>
              </w:rPr>
            </w:pPr>
          </w:p>
          <w:p w:rsidR="00A57F71" w:rsidRDefault="00A57F71">
            <w:pPr>
              <w:jc w:val="center"/>
              <w:rPr>
                <w:lang w:val="uk-UA" w:eastAsia="uk-UA"/>
              </w:rPr>
            </w:pPr>
          </w:p>
          <w:p w:rsidR="00A57F71" w:rsidRDefault="00A57F71">
            <w:pPr>
              <w:jc w:val="center"/>
              <w:rPr>
                <w:lang w:val="uk-UA" w:eastAsia="uk-UA"/>
              </w:rPr>
            </w:pPr>
          </w:p>
          <w:p w:rsidR="00A57F71" w:rsidRDefault="00A57F71">
            <w:pPr>
              <w:jc w:val="center"/>
              <w:rPr>
                <w:lang w:val="uk-UA" w:eastAsia="uk-UA"/>
              </w:rPr>
            </w:pPr>
          </w:p>
          <w:p w:rsidR="00A57F71" w:rsidRDefault="00A57F71">
            <w:pPr>
              <w:jc w:val="center"/>
              <w:rPr>
                <w:lang w:val="uk-UA" w:eastAsia="uk-UA"/>
              </w:rPr>
            </w:pPr>
          </w:p>
          <w:p w:rsidR="00A57F71" w:rsidRDefault="00A57F71">
            <w:pPr>
              <w:jc w:val="center"/>
              <w:rPr>
                <w:lang w:val="uk-UA" w:eastAsia="uk-UA"/>
              </w:rPr>
            </w:pPr>
          </w:p>
          <w:p w:rsidR="00A57F71" w:rsidRDefault="00A57F71">
            <w:pPr>
              <w:jc w:val="center"/>
              <w:rPr>
                <w:lang w:val="uk-UA" w:eastAsia="uk-UA"/>
              </w:rPr>
            </w:pPr>
          </w:p>
          <w:p w:rsidR="00A57F71" w:rsidRDefault="00A57F71">
            <w:pPr>
              <w:jc w:val="center"/>
              <w:rPr>
                <w:lang w:val="uk-UA" w:eastAsia="uk-UA"/>
              </w:rPr>
            </w:pPr>
          </w:p>
          <w:p w:rsidR="00A57F71" w:rsidRDefault="00A57F71">
            <w:pPr>
              <w:jc w:val="center"/>
              <w:rPr>
                <w:lang w:val="uk-UA" w:eastAsia="uk-UA"/>
              </w:rPr>
            </w:pPr>
          </w:p>
          <w:p w:rsidR="00A57F71" w:rsidRDefault="00A57F71">
            <w:pPr>
              <w:jc w:val="center"/>
              <w:rPr>
                <w:lang w:val="uk-UA" w:eastAsia="uk-UA"/>
              </w:rPr>
            </w:pPr>
          </w:p>
          <w:p w:rsidR="00A57F71" w:rsidRDefault="00A57F71">
            <w:pPr>
              <w:jc w:val="center"/>
              <w:rPr>
                <w:lang w:val="uk-UA" w:eastAsia="uk-UA"/>
              </w:rPr>
            </w:pPr>
          </w:p>
          <w:p w:rsidR="00167BC8" w:rsidRPr="00A57F71" w:rsidRDefault="00A57F71">
            <w:pPr>
              <w:jc w:val="center"/>
              <w:rPr>
                <w:sz w:val="24"/>
                <w:szCs w:val="24"/>
                <w:lang w:val="uk-UA"/>
              </w:rPr>
            </w:pPr>
            <w:r>
              <w:rPr>
                <w:lang w:val="uk-UA" w:eastAsia="uk-UA"/>
              </w:rPr>
              <w:t xml:space="preserve">Організація </w:t>
            </w:r>
            <w:r w:rsidRPr="00A57F71">
              <w:rPr>
                <w:lang w:val="uk-UA" w:eastAsia="uk-UA"/>
              </w:rPr>
              <w:t>і методика соціально-психологічного тренінгу</w:t>
            </w:r>
          </w:p>
          <w:p w:rsidR="00167BC8" w:rsidRDefault="00167BC8">
            <w:pPr>
              <w:jc w:val="center"/>
              <w:rPr>
                <w:sz w:val="24"/>
                <w:szCs w:val="24"/>
                <w:lang w:val="uk-UA"/>
              </w:rPr>
            </w:pPr>
          </w:p>
          <w:p w:rsidR="00167BC8" w:rsidRDefault="00167BC8">
            <w:pPr>
              <w:jc w:val="center"/>
              <w:rPr>
                <w:sz w:val="24"/>
                <w:szCs w:val="24"/>
                <w:lang w:val="uk-UA"/>
              </w:rPr>
            </w:pPr>
          </w:p>
          <w:p w:rsidR="00167BC8" w:rsidRDefault="00167BC8">
            <w:pPr>
              <w:jc w:val="center"/>
              <w:rPr>
                <w:sz w:val="24"/>
                <w:szCs w:val="24"/>
                <w:lang w:val="uk-UA"/>
              </w:rPr>
            </w:pPr>
          </w:p>
          <w:p w:rsidR="00167BC8" w:rsidRDefault="00167BC8">
            <w:pPr>
              <w:jc w:val="center"/>
              <w:rPr>
                <w:sz w:val="24"/>
                <w:szCs w:val="24"/>
                <w:lang w:val="uk-UA"/>
              </w:rPr>
            </w:pPr>
          </w:p>
          <w:p w:rsidR="00167BC8" w:rsidRDefault="00167BC8">
            <w:pPr>
              <w:jc w:val="center"/>
              <w:rPr>
                <w:sz w:val="24"/>
                <w:szCs w:val="24"/>
                <w:lang w:val="uk-UA"/>
              </w:rPr>
            </w:pPr>
          </w:p>
          <w:p w:rsidR="00167BC8" w:rsidRDefault="00167BC8" w:rsidP="007F7FA8">
            <w:pPr>
              <w:jc w:val="center"/>
              <w:rPr>
                <w:sz w:val="24"/>
                <w:szCs w:val="24"/>
                <w:lang w:val="uk-UA"/>
              </w:rPr>
            </w:pPr>
          </w:p>
        </w:tc>
      </w:tr>
      <w:tr w:rsidR="00167BC8" w:rsidTr="00167BC8">
        <w:tc>
          <w:tcPr>
            <w:tcW w:w="96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BC8" w:rsidRPr="00A57F71" w:rsidRDefault="00167BC8">
            <w:pPr>
              <w:jc w:val="center"/>
              <w:rPr>
                <w:b/>
                <w:lang w:val="uk-UA"/>
              </w:rPr>
            </w:pPr>
            <w:r w:rsidRPr="00A57F71">
              <w:rPr>
                <w:b/>
                <w:lang w:val="uk-UA"/>
              </w:rPr>
              <w:lastRenderedPageBreak/>
              <w:t>ІV. Практична підготовка</w:t>
            </w:r>
          </w:p>
        </w:tc>
      </w:tr>
      <w:tr w:rsidR="00167BC8" w:rsidTr="007C22F0">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BC8" w:rsidRPr="00A57F71" w:rsidRDefault="00167BC8">
            <w:pPr>
              <w:pStyle w:val="aa"/>
              <w:snapToGrid w:val="0"/>
              <w:jc w:val="center"/>
              <w:rPr>
                <w:rFonts w:ascii="Times New Roman" w:hAnsi="Times New Roman"/>
                <w:szCs w:val="28"/>
              </w:rPr>
            </w:pPr>
            <w:r w:rsidRPr="00A57F71">
              <w:rPr>
                <w:rFonts w:ascii="Times New Roman" w:hAnsi="Times New Roman"/>
                <w:szCs w:val="28"/>
              </w:rPr>
              <w:t>Здатність застосовув</w:t>
            </w:r>
            <w:r w:rsidR="00C175A9">
              <w:rPr>
                <w:rFonts w:ascii="Times New Roman" w:hAnsi="Times New Roman"/>
                <w:szCs w:val="28"/>
              </w:rPr>
              <w:t>ати теоретичні знання з методик</w:t>
            </w:r>
            <w:r w:rsidRPr="00A57F71">
              <w:rPr>
                <w:rFonts w:ascii="Times New Roman" w:hAnsi="Times New Roman"/>
                <w:szCs w:val="28"/>
              </w:rPr>
              <w:t xml:space="preserve"> навчання фахових дисциплін у практичній діяльності.</w:t>
            </w:r>
          </w:p>
          <w:p w:rsidR="00167BC8" w:rsidRPr="00A57F71" w:rsidRDefault="00167BC8">
            <w:pPr>
              <w:pStyle w:val="aa"/>
              <w:snapToGrid w:val="0"/>
              <w:jc w:val="center"/>
              <w:rPr>
                <w:rFonts w:ascii="Times New Roman" w:hAnsi="Times New Roman"/>
                <w:szCs w:val="28"/>
              </w:rPr>
            </w:pPr>
          </w:p>
          <w:p w:rsidR="00167BC8" w:rsidRPr="00A57F71" w:rsidRDefault="00167BC8">
            <w:pPr>
              <w:jc w:val="center"/>
              <w:rPr>
                <w:lang w:val="uk-UA"/>
              </w:rPr>
            </w:pPr>
          </w:p>
          <w:p w:rsidR="00167BC8" w:rsidRPr="00A57F71" w:rsidRDefault="00167BC8">
            <w:pPr>
              <w:jc w:val="center"/>
              <w:rPr>
                <w:lang w:val="uk-UA"/>
              </w:rPr>
            </w:pPr>
          </w:p>
          <w:p w:rsidR="00167BC8" w:rsidRPr="00A57F71" w:rsidRDefault="00167BC8">
            <w:pPr>
              <w:jc w:val="center"/>
              <w:rPr>
                <w:lang w:val="uk-UA"/>
              </w:rPr>
            </w:pPr>
          </w:p>
          <w:p w:rsidR="00167BC8" w:rsidRDefault="00167BC8">
            <w:pPr>
              <w:jc w:val="center"/>
              <w:rPr>
                <w:lang w:val="uk-UA"/>
              </w:rPr>
            </w:pPr>
            <w:r w:rsidRPr="00A57F71">
              <w:rPr>
                <w:lang w:val="uk-UA"/>
              </w:rPr>
              <w:t xml:space="preserve">Здатність будувати логічно завершену педагогічну систему, а саме: комплексне планування </w:t>
            </w:r>
            <w:proofErr w:type="spellStart"/>
            <w:r w:rsidRPr="00A57F71">
              <w:rPr>
                <w:lang w:val="uk-UA"/>
              </w:rPr>
              <w:t>освітньо-виховних</w:t>
            </w:r>
            <w:proofErr w:type="spellEnd"/>
            <w:r w:rsidRPr="00A57F71">
              <w:rPr>
                <w:lang w:val="uk-UA"/>
              </w:rPr>
              <w:t xml:space="preserve"> завдань, відбір форм, методів та засобів організації освітнього процесу.</w:t>
            </w:r>
          </w:p>
        </w:tc>
        <w:tc>
          <w:tcPr>
            <w:tcW w:w="3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67BC8" w:rsidRPr="00A57F71" w:rsidRDefault="00167BC8" w:rsidP="007758CB">
            <w:pPr>
              <w:pStyle w:val="aa"/>
              <w:jc w:val="center"/>
              <w:rPr>
                <w:rFonts w:ascii="Times New Roman" w:hAnsi="Times New Roman"/>
                <w:szCs w:val="28"/>
                <w:u w:val="single"/>
              </w:rPr>
            </w:pPr>
            <w:r w:rsidRPr="00A57F71">
              <w:rPr>
                <w:rFonts w:ascii="Times New Roman" w:hAnsi="Times New Roman"/>
                <w:szCs w:val="28"/>
              </w:rPr>
              <w:t xml:space="preserve">Після проходження педагогічної практики, </w:t>
            </w:r>
            <w:r w:rsidRPr="00A57F71">
              <w:rPr>
                <w:rFonts w:ascii="Times New Roman" w:hAnsi="Times New Roman"/>
                <w:szCs w:val="28"/>
                <w:u w:val="single"/>
              </w:rPr>
              <w:t>знає</w:t>
            </w:r>
            <w:r w:rsidR="007C22F0">
              <w:rPr>
                <w:rFonts w:ascii="Times New Roman" w:hAnsi="Times New Roman"/>
                <w:szCs w:val="28"/>
                <w:u w:val="single"/>
              </w:rPr>
              <w:t>:</w:t>
            </w:r>
            <w:r w:rsidRPr="00A57F71">
              <w:rPr>
                <w:rFonts w:ascii="Times New Roman" w:hAnsi="Times New Roman"/>
                <w:szCs w:val="28"/>
              </w:rPr>
              <w:t xml:space="preserve"> зміст та особливості організаці</w:t>
            </w:r>
            <w:r w:rsidR="007C22F0">
              <w:rPr>
                <w:rFonts w:ascii="Times New Roman" w:hAnsi="Times New Roman"/>
                <w:szCs w:val="28"/>
              </w:rPr>
              <w:t xml:space="preserve">ї навчально-виховного процесу початкової </w:t>
            </w:r>
            <w:r w:rsidR="007C22F0">
              <w:t>школи</w:t>
            </w:r>
            <w:r w:rsidRPr="00A57F71">
              <w:rPr>
                <w:rFonts w:ascii="Times New Roman" w:hAnsi="Times New Roman"/>
                <w:szCs w:val="28"/>
              </w:rPr>
              <w:t>; вимоги до планування навчально</w:t>
            </w:r>
            <w:r w:rsidR="007C22F0">
              <w:rPr>
                <w:rFonts w:ascii="Times New Roman" w:hAnsi="Times New Roman"/>
                <w:szCs w:val="28"/>
              </w:rPr>
              <w:t>ї та позаурочної діяльності</w:t>
            </w:r>
            <w:r w:rsidRPr="00A57F71">
              <w:rPr>
                <w:rFonts w:ascii="Times New Roman" w:hAnsi="Times New Roman"/>
                <w:szCs w:val="28"/>
              </w:rPr>
              <w:t xml:space="preserve">; особливості організації </w:t>
            </w:r>
            <w:r w:rsidR="007C22F0">
              <w:rPr>
                <w:rFonts w:ascii="Times New Roman" w:hAnsi="Times New Roman"/>
                <w:szCs w:val="28"/>
              </w:rPr>
              <w:t xml:space="preserve">та проведення різних типів уроків; </w:t>
            </w:r>
            <w:r w:rsidRPr="00A57F71">
              <w:rPr>
                <w:rFonts w:ascii="Times New Roman" w:hAnsi="Times New Roman"/>
                <w:szCs w:val="28"/>
              </w:rPr>
              <w:t>передовий педагогічний досвід; освітні можливості наявних технічних засобів навчання.</w:t>
            </w:r>
          </w:p>
          <w:p w:rsidR="00167BC8" w:rsidRPr="00184C8F" w:rsidRDefault="00167BC8" w:rsidP="00184C8F">
            <w:pPr>
              <w:pStyle w:val="aa"/>
              <w:jc w:val="center"/>
              <w:rPr>
                <w:rFonts w:ascii="Times New Roman" w:hAnsi="Times New Roman"/>
                <w:szCs w:val="28"/>
                <w:u w:val="single"/>
              </w:rPr>
            </w:pPr>
            <w:r w:rsidRPr="00A57F71">
              <w:rPr>
                <w:rFonts w:ascii="Times New Roman" w:hAnsi="Times New Roman"/>
                <w:szCs w:val="28"/>
                <w:u w:val="single"/>
              </w:rPr>
              <w:t>Уміє</w:t>
            </w:r>
            <w:r w:rsidR="007C22F0">
              <w:rPr>
                <w:rFonts w:ascii="Times New Roman" w:hAnsi="Times New Roman"/>
                <w:szCs w:val="28"/>
                <w:u w:val="single"/>
              </w:rPr>
              <w:t>:</w:t>
            </w:r>
            <w:r w:rsidRPr="00A57F71">
              <w:rPr>
                <w:rFonts w:ascii="Times New Roman" w:hAnsi="Times New Roman"/>
                <w:szCs w:val="28"/>
              </w:rPr>
              <w:t xml:space="preserve"> організовув</w:t>
            </w:r>
            <w:r w:rsidR="007C22F0">
              <w:rPr>
                <w:rFonts w:ascii="Times New Roman" w:hAnsi="Times New Roman"/>
                <w:szCs w:val="28"/>
              </w:rPr>
              <w:t>ати основні форми навчання у початков</w:t>
            </w:r>
            <w:r w:rsidRPr="00A57F71">
              <w:rPr>
                <w:rFonts w:ascii="Times New Roman" w:hAnsi="Times New Roman"/>
                <w:szCs w:val="28"/>
              </w:rPr>
              <w:t>ій ш</w:t>
            </w:r>
            <w:r w:rsidR="004B2B74">
              <w:rPr>
                <w:rFonts w:ascii="Times New Roman" w:hAnsi="Times New Roman"/>
                <w:szCs w:val="28"/>
              </w:rPr>
              <w:t>колі; професійно спілкуватися з колегами-педагогами</w:t>
            </w:r>
            <w:r w:rsidRPr="00A57F71">
              <w:rPr>
                <w:rFonts w:ascii="Times New Roman" w:hAnsi="Times New Roman"/>
                <w:szCs w:val="28"/>
              </w:rPr>
              <w:t>; викладати відповідні нав</w:t>
            </w:r>
            <w:r w:rsidR="004B2B74">
              <w:rPr>
                <w:rFonts w:ascii="Times New Roman" w:hAnsi="Times New Roman"/>
                <w:szCs w:val="28"/>
              </w:rPr>
              <w:t>чальні дисципліни у системі початкової освіти</w:t>
            </w:r>
            <w:r w:rsidR="00184C8F">
              <w:rPr>
                <w:rFonts w:ascii="Times New Roman" w:hAnsi="Times New Roman"/>
                <w:szCs w:val="28"/>
              </w:rPr>
              <w:t>;</w:t>
            </w:r>
            <w:r w:rsidR="004B2B74" w:rsidRPr="00184C8F">
              <w:t xml:space="preserve"> </w:t>
            </w:r>
            <w:r w:rsidR="004B2B74">
              <w:t>складати календарне планування</w:t>
            </w:r>
            <w:r w:rsidRPr="00A57F71">
              <w:t>; р</w:t>
            </w:r>
            <w:r w:rsidR="004B2B74">
              <w:t>озробляти плани</w:t>
            </w:r>
            <w:r w:rsidRPr="00A57F71">
              <w:t xml:space="preserve"> виховної р</w:t>
            </w:r>
            <w:r w:rsidR="004B2B74">
              <w:t>оботи класного керівника</w:t>
            </w:r>
            <w:r w:rsidRPr="00A57F71">
              <w:t xml:space="preserve">; </w:t>
            </w:r>
            <w:r w:rsidR="004B2B74">
              <w:t>розробляти плани-конспекти уроків, виховних заходів та проводити їх; здійснюва</w:t>
            </w:r>
            <w:r w:rsidRPr="00A57F71">
              <w:t xml:space="preserve">ти науково-дослідну експериментальну роботу з </w:t>
            </w:r>
            <w:r w:rsidRPr="00A57F71">
              <w:lastRenderedPageBreak/>
              <w:t>метою підготовки матеріалів до магістерської кваліфікаційної роботи.</w:t>
            </w:r>
          </w:p>
          <w:p w:rsidR="00167BC8" w:rsidRDefault="00167BC8">
            <w:pPr>
              <w:jc w:val="center"/>
              <w:rPr>
                <w:lang w:val="uk-UA"/>
              </w:rPr>
            </w:pP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BC8" w:rsidRDefault="00167BC8">
            <w:pPr>
              <w:jc w:val="center"/>
              <w:rPr>
                <w:sz w:val="24"/>
                <w:szCs w:val="24"/>
                <w:lang w:val="uk-UA"/>
              </w:rPr>
            </w:pPr>
          </w:p>
          <w:p w:rsidR="00167BC8" w:rsidRDefault="00167BC8">
            <w:pPr>
              <w:jc w:val="center"/>
              <w:rPr>
                <w:sz w:val="24"/>
                <w:szCs w:val="24"/>
                <w:lang w:val="uk-UA"/>
              </w:rPr>
            </w:pPr>
          </w:p>
          <w:p w:rsidR="00167BC8" w:rsidRDefault="00167BC8">
            <w:pPr>
              <w:jc w:val="center"/>
              <w:rPr>
                <w:sz w:val="24"/>
                <w:szCs w:val="24"/>
                <w:lang w:val="uk-UA"/>
              </w:rPr>
            </w:pPr>
          </w:p>
          <w:p w:rsidR="00167BC8" w:rsidRDefault="00167BC8">
            <w:pPr>
              <w:jc w:val="center"/>
              <w:rPr>
                <w:sz w:val="24"/>
                <w:szCs w:val="24"/>
                <w:lang w:val="uk-UA"/>
              </w:rPr>
            </w:pPr>
          </w:p>
          <w:p w:rsidR="00167BC8" w:rsidRDefault="00167BC8">
            <w:pPr>
              <w:jc w:val="center"/>
              <w:rPr>
                <w:sz w:val="24"/>
                <w:szCs w:val="24"/>
                <w:lang w:val="uk-UA"/>
              </w:rPr>
            </w:pPr>
          </w:p>
          <w:p w:rsidR="00167BC8" w:rsidRDefault="00167BC8">
            <w:pPr>
              <w:jc w:val="center"/>
              <w:rPr>
                <w:sz w:val="24"/>
                <w:szCs w:val="24"/>
                <w:lang w:val="uk-UA"/>
              </w:rPr>
            </w:pPr>
          </w:p>
          <w:p w:rsidR="00167BC8" w:rsidRDefault="00167BC8">
            <w:pPr>
              <w:jc w:val="center"/>
              <w:rPr>
                <w:sz w:val="24"/>
                <w:szCs w:val="24"/>
                <w:lang w:val="uk-UA"/>
              </w:rPr>
            </w:pPr>
          </w:p>
          <w:p w:rsidR="00167BC8" w:rsidRDefault="00167BC8">
            <w:pPr>
              <w:jc w:val="center"/>
              <w:rPr>
                <w:sz w:val="24"/>
                <w:szCs w:val="24"/>
                <w:lang w:val="uk-UA"/>
              </w:rPr>
            </w:pPr>
          </w:p>
          <w:p w:rsidR="00167BC8" w:rsidRDefault="00167BC8">
            <w:pPr>
              <w:jc w:val="center"/>
              <w:rPr>
                <w:sz w:val="24"/>
                <w:szCs w:val="24"/>
                <w:lang w:val="uk-UA"/>
              </w:rPr>
            </w:pPr>
          </w:p>
          <w:p w:rsidR="00167BC8" w:rsidRDefault="00167BC8">
            <w:pPr>
              <w:jc w:val="center"/>
              <w:rPr>
                <w:sz w:val="24"/>
                <w:szCs w:val="24"/>
                <w:lang w:val="uk-UA"/>
              </w:rPr>
            </w:pPr>
          </w:p>
          <w:p w:rsidR="00167BC8" w:rsidRDefault="00167BC8">
            <w:pPr>
              <w:jc w:val="center"/>
              <w:rPr>
                <w:sz w:val="24"/>
                <w:szCs w:val="24"/>
                <w:lang w:val="uk-UA"/>
              </w:rPr>
            </w:pPr>
          </w:p>
          <w:p w:rsidR="00167BC8" w:rsidRDefault="00167BC8">
            <w:pPr>
              <w:jc w:val="center"/>
              <w:rPr>
                <w:sz w:val="24"/>
                <w:szCs w:val="24"/>
                <w:lang w:val="uk-UA"/>
              </w:rPr>
            </w:pPr>
          </w:p>
          <w:p w:rsidR="00167BC8" w:rsidRDefault="00167BC8">
            <w:pPr>
              <w:jc w:val="center"/>
              <w:rPr>
                <w:sz w:val="24"/>
                <w:szCs w:val="24"/>
                <w:lang w:val="uk-UA"/>
              </w:rPr>
            </w:pPr>
          </w:p>
          <w:p w:rsidR="00167BC8" w:rsidRDefault="00167BC8">
            <w:pPr>
              <w:jc w:val="center"/>
              <w:rPr>
                <w:sz w:val="24"/>
                <w:szCs w:val="24"/>
                <w:lang w:val="uk-UA"/>
              </w:rPr>
            </w:pPr>
          </w:p>
          <w:p w:rsidR="00167BC8" w:rsidRDefault="00167BC8">
            <w:pPr>
              <w:jc w:val="center"/>
              <w:rPr>
                <w:sz w:val="24"/>
                <w:szCs w:val="24"/>
                <w:lang w:val="uk-UA"/>
              </w:rPr>
            </w:pPr>
          </w:p>
          <w:p w:rsidR="00167BC8" w:rsidRDefault="00167BC8">
            <w:pPr>
              <w:jc w:val="center"/>
              <w:rPr>
                <w:sz w:val="24"/>
                <w:szCs w:val="24"/>
                <w:lang w:val="uk-UA"/>
              </w:rPr>
            </w:pPr>
          </w:p>
          <w:p w:rsidR="00167BC8" w:rsidRDefault="00167BC8">
            <w:pPr>
              <w:jc w:val="center"/>
              <w:rPr>
                <w:sz w:val="24"/>
                <w:szCs w:val="24"/>
                <w:lang w:val="uk-UA"/>
              </w:rPr>
            </w:pPr>
          </w:p>
          <w:p w:rsidR="00167BC8" w:rsidRDefault="00167BC8">
            <w:pPr>
              <w:jc w:val="center"/>
              <w:rPr>
                <w:sz w:val="24"/>
                <w:szCs w:val="24"/>
                <w:lang w:val="uk-UA"/>
              </w:rPr>
            </w:pPr>
          </w:p>
          <w:p w:rsidR="00167BC8" w:rsidRPr="00A57F71" w:rsidRDefault="00167BC8">
            <w:pPr>
              <w:jc w:val="center"/>
              <w:rPr>
                <w:lang w:val="uk-UA"/>
              </w:rPr>
            </w:pPr>
            <w:r w:rsidRPr="007C22F0">
              <w:rPr>
                <w:lang w:val="uk-UA"/>
              </w:rPr>
              <w:t>Педагогічна практика у школі</w:t>
            </w:r>
          </w:p>
        </w:tc>
      </w:tr>
      <w:tr w:rsidR="00167BC8" w:rsidTr="007F7FA8">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BC8" w:rsidRPr="00A57F71" w:rsidRDefault="00167BC8">
            <w:pPr>
              <w:jc w:val="center"/>
              <w:rPr>
                <w:lang w:val="uk-UA"/>
              </w:rPr>
            </w:pPr>
            <w:r w:rsidRPr="00A57F71">
              <w:rPr>
                <w:lang w:val="uk-UA"/>
              </w:rPr>
              <w:lastRenderedPageBreak/>
              <w:t xml:space="preserve">Здатність аналізувати науково-педагогічну літературу; добирати матеріал за темою дослідження; аналізувати теорію і практику досліджуваної проблеми; організувати і провести </w:t>
            </w:r>
            <w:proofErr w:type="spellStart"/>
            <w:r w:rsidRPr="00A57F71">
              <w:rPr>
                <w:lang w:val="uk-UA"/>
              </w:rPr>
              <w:t>констатувальний</w:t>
            </w:r>
            <w:proofErr w:type="spellEnd"/>
            <w:r w:rsidRPr="00A57F71">
              <w:rPr>
                <w:lang w:val="uk-UA"/>
              </w:rPr>
              <w:t xml:space="preserve"> і формувальний експеримент; уміння підвести підсумки і написати висновки до роботи.</w:t>
            </w:r>
          </w:p>
        </w:tc>
        <w:tc>
          <w:tcPr>
            <w:tcW w:w="3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BC8" w:rsidRPr="00A57F71" w:rsidRDefault="00167BC8">
            <w:pPr>
              <w:jc w:val="center"/>
              <w:rPr>
                <w:lang w:val="uk-UA"/>
              </w:rPr>
            </w:pPr>
            <w:r w:rsidRPr="00A57F71">
              <w:rPr>
                <w:lang w:val="uk-UA"/>
              </w:rPr>
              <w:t>Знати процес виконання магістерського дослідження, вміти добирати літературні джерела, проводити і описувати експериментальну роботу; робити висновки, презентацію та коротко викласти при захисті основні положення магістерського дослідження.</w:t>
            </w:r>
          </w:p>
          <w:p w:rsidR="00167BC8" w:rsidRPr="00A57F71" w:rsidRDefault="00167BC8">
            <w:pPr>
              <w:rPr>
                <w:lang w:val="uk-UA"/>
              </w:rPr>
            </w:pP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7F71" w:rsidRDefault="00A57F71">
            <w:pPr>
              <w:jc w:val="center"/>
              <w:rPr>
                <w:lang w:val="uk-UA"/>
              </w:rPr>
            </w:pPr>
          </w:p>
          <w:p w:rsidR="00A57F71" w:rsidRDefault="00A57F71">
            <w:pPr>
              <w:jc w:val="center"/>
              <w:rPr>
                <w:lang w:val="uk-UA"/>
              </w:rPr>
            </w:pPr>
          </w:p>
          <w:p w:rsidR="00A57F71" w:rsidRDefault="00A57F71">
            <w:pPr>
              <w:jc w:val="center"/>
              <w:rPr>
                <w:lang w:val="uk-UA"/>
              </w:rPr>
            </w:pPr>
          </w:p>
          <w:p w:rsidR="00A57F71" w:rsidRDefault="00A57F71">
            <w:pPr>
              <w:jc w:val="center"/>
              <w:rPr>
                <w:lang w:val="uk-UA"/>
              </w:rPr>
            </w:pPr>
          </w:p>
          <w:p w:rsidR="00A57F71" w:rsidRDefault="00A57F71">
            <w:pPr>
              <w:jc w:val="center"/>
              <w:rPr>
                <w:lang w:val="uk-UA"/>
              </w:rPr>
            </w:pPr>
          </w:p>
          <w:p w:rsidR="00A57F71" w:rsidRDefault="00A57F71">
            <w:pPr>
              <w:jc w:val="center"/>
              <w:rPr>
                <w:lang w:val="uk-UA"/>
              </w:rPr>
            </w:pPr>
          </w:p>
          <w:p w:rsidR="00A57F71" w:rsidRDefault="00A57F71">
            <w:pPr>
              <w:jc w:val="center"/>
              <w:rPr>
                <w:lang w:val="uk-UA"/>
              </w:rPr>
            </w:pPr>
          </w:p>
          <w:p w:rsidR="00A57F71" w:rsidRDefault="00A57F71">
            <w:pPr>
              <w:jc w:val="center"/>
              <w:rPr>
                <w:lang w:val="uk-UA"/>
              </w:rPr>
            </w:pPr>
          </w:p>
          <w:p w:rsidR="00A57F71" w:rsidRDefault="00A57F71">
            <w:pPr>
              <w:jc w:val="center"/>
              <w:rPr>
                <w:lang w:val="uk-UA"/>
              </w:rPr>
            </w:pPr>
          </w:p>
          <w:p w:rsidR="00167BC8" w:rsidRDefault="00167BC8">
            <w:pPr>
              <w:jc w:val="center"/>
              <w:rPr>
                <w:lang w:val="uk-UA"/>
              </w:rPr>
            </w:pPr>
            <w:r w:rsidRPr="00A57F71">
              <w:rPr>
                <w:lang w:val="uk-UA"/>
              </w:rPr>
              <w:t>Підготовка магістерської роботи</w:t>
            </w:r>
          </w:p>
          <w:p w:rsidR="00A57F71" w:rsidRDefault="00A57F71">
            <w:pPr>
              <w:jc w:val="center"/>
              <w:rPr>
                <w:lang w:val="uk-UA"/>
              </w:rPr>
            </w:pPr>
          </w:p>
          <w:p w:rsidR="00A57F71" w:rsidRDefault="00A57F71">
            <w:pPr>
              <w:jc w:val="center"/>
              <w:rPr>
                <w:lang w:val="uk-UA"/>
              </w:rPr>
            </w:pPr>
          </w:p>
          <w:p w:rsidR="00A57F71" w:rsidRDefault="00A57F71">
            <w:pPr>
              <w:jc w:val="center"/>
              <w:rPr>
                <w:lang w:val="uk-UA"/>
              </w:rPr>
            </w:pPr>
          </w:p>
          <w:p w:rsidR="00A57F71" w:rsidRDefault="00A57F71">
            <w:pPr>
              <w:jc w:val="center"/>
              <w:rPr>
                <w:lang w:val="uk-UA"/>
              </w:rPr>
            </w:pPr>
          </w:p>
          <w:p w:rsidR="00A57F71" w:rsidRDefault="00A57F71">
            <w:pPr>
              <w:jc w:val="center"/>
              <w:rPr>
                <w:lang w:val="uk-UA"/>
              </w:rPr>
            </w:pPr>
          </w:p>
          <w:p w:rsidR="00A57F71" w:rsidRPr="00A57F71" w:rsidRDefault="00A57F71">
            <w:pPr>
              <w:jc w:val="center"/>
              <w:rPr>
                <w:lang w:val="uk-UA"/>
              </w:rPr>
            </w:pPr>
          </w:p>
        </w:tc>
      </w:tr>
      <w:tr w:rsidR="00A57F71" w:rsidTr="007F7FA8">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7F71" w:rsidRDefault="006D65AC">
            <w:pPr>
              <w:jc w:val="center"/>
              <w:rPr>
                <w:lang w:val="uk-UA"/>
              </w:rPr>
            </w:pPr>
            <w:r>
              <w:rPr>
                <w:lang w:val="uk-UA"/>
              </w:rPr>
              <w:t>Когнітивна (інформованість про професійну діяльність, її цілі, задачі, плани</w:t>
            </w:r>
            <w:r w:rsidR="009B74BD">
              <w:rPr>
                <w:lang w:val="uk-UA"/>
              </w:rPr>
              <w:t xml:space="preserve"> тощо</w:t>
            </w:r>
            <w:r>
              <w:rPr>
                <w:lang w:val="uk-UA"/>
              </w:rPr>
              <w:t>)</w:t>
            </w:r>
          </w:p>
          <w:p w:rsidR="006D65AC" w:rsidRDefault="006D65AC">
            <w:pPr>
              <w:jc w:val="center"/>
              <w:rPr>
                <w:lang w:val="uk-UA"/>
              </w:rPr>
            </w:pPr>
          </w:p>
          <w:p w:rsidR="006D65AC" w:rsidRDefault="006D65AC">
            <w:pPr>
              <w:jc w:val="center"/>
              <w:rPr>
                <w:lang w:val="uk-UA"/>
              </w:rPr>
            </w:pPr>
            <w:proofErr w:type="spellStart"/>
            <w:r>
              <w:rPr>
                <w:lang w:val="uk-UA"/>
              </w:rPr>
              <w:t>Діяльніс</w:t>
            </w:r>
            <w:r w:rsidR="009B74BD">
              <w:rPr>
                <w:lang w:val="uk-UA"/>
              </w:rPr>
              <w:t>на</w:t>
            </w:r>
            <w:proofErr w:type="spellEnd"/>
            <w:r w:rsidR="009B74BD">
              <w:rPr>
                <w:lang w:val="uk-UA"/>
              </w:rPr>
              <w:t xml:space="preserve"> (володіння методами пізнання;</w:t>
            </w:r>
            <w:r>
              <w:rPr>
                <w:lang w:val="uk-UA"/>
              </w:rPr>
              <w:t xml:space="preserve"> вміння бачити та вирішувати професійну задачу, орієнтуватися у роботі)</w:t>
            </w:r>
          </w:p>
          <w:p w:rsidR="00896CD0" w:rsidRDefault="00896CD0">
            <w:pPr>
              <w:jc w:val="center"/>
              <w:rPr>
                <w:lang w:val="uk-UA"/>
              </w:rPr>
            </w:pPr>
          </w:p>
          <w:p w:rsidR="00896CD0" w:rsidRDefault="00896CD0">
            <w:pPr>
              <w:jc w:val="center"/>
              <w:rPr>
                <w:lang w:val="uk-UA"/>
              </w:rPr>
            </w:pPr>
          </w:p>
          <w:p w:rsidR="00896CD0" w:rsidRDefault="00896CD0">
            <w:pPr>
              <w:jc w:val="center"/>
              <w:rPr>
                <w:shd w:val="clear" w:color="auto" w:fill="FF0000"/>
                <w:lang w:val="uk-UA"/>
              </w:rPr>
            </w:pPr>
          </w:p>
          <w:p w:rsidR="00896CD0" w:rsidRDefault="00896CD0">
            <w:pPr>
              <w:jc w:val="center"/>
              <w:rPr>
                <w:shd w:val="clear" w:color="auto" w:fill="FF0000"/>
                <w:lang w:val="uk-UA"/>
              </w:rPr>
            </w:pPr>
          </w:p>
          <w:p w:rsidR="00896CD0" w:rsidRDefault="00896CD0">
            <w:pPr>
              <w:jc w:val="center"/>
              <w:rPr>
                <w:shd w:val="clear" w:color="auto" w:fill="FF0000"/>
                <w:lang w:val="uk-UA"/>
              </w:rPr>
            </w:pPr>
          </w:p>
          <w:p w:rsidR="00896CD0" w:rsidRPr="00A57F71" w:rsidRDefault="00896CD0">
            <w:pPr>
              <w:jc w:val="center"/>
              <w:rPr>
                <w:lang w:val="uk-UA"/>
              </w:rPr>
            </w:pPr>
          </w:p>
        </w:tc>
        <w:tc>
          <w:tcPr>
            <w:tcW w:w="3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F71" w:rsidRDefault="009B74BD">
            <w:pPr>
              <w:jc w:val="center"/>
              <w:rPr>
                <w:lang w:val="uk-UA"/>
              </w:rPr>
            </w:pPr>
            <w:r>
              <w:rPr>
                <w:lang w:val="uk-UA"/>
              </w:rPr>
              <w:t>Знає: суть, мету,</w:t>
            </w:r>
            <w:r w:rsidR="002A4EA0">
              <w:rPr>
                <w:lang w:val="uk-UA"/>
              </w:rPr>
              <w:t xml:space="preserve"> завдання профорієнтаційної діяльності практичного психолога; принципи організації профорієнтаційної роботи в освітньому закладі; психологічні вимоги та методику організації головних форм профорієнтаційної роботи з учнями; методи </w:t>
            </w:r>
            <w:proofErr w:type="spellStart"/>
            <w:r w:rsidR="002A4EA0">
              <w:rPr>
                <w:lang w:val="uk-UA"/>
              </w:rPr>
              <w:t>профдіагностики</w:t>
            </w:r>
            <w:proofErr w:type="spellEnd"/>
            <w:r w:rsidR="002A4EA0">
              <w:rPr>
                <w:lang w:val="uk-UA"/>
              </w:rPr>
              <w:t xml:space="preserve"> та визначеного комплексу </w:t>
            </w:r>
            <w:proofErr w:type="spellStart"/>
            <w:r w:rsidR="002A4EA0">
              <w:rPr>
                <w:lang w:val="uk-UA"/>
              </w:rPr>
              <w:t>профдіагностичних</w:t>
            </w:r>
            <w:proofErr w:type="spellEnd"/>
            <w:r w:rsidR="002A4EA0">
              <w:rPr>
                <w:lang w:val="uk-UA"/>
              </w:rPr>
              <w:t xml:space="preserve"> методик.</w:t>
            </w:r>
          </w:p>
          <w:p w:rsidR="002A4EA0" w:rsidRPr="00A57F71" w:rsidRDefault="002A4EA0">
            <w:pPr>
              <w:jc w:val="center"/>
              <w:rPr>
                <w:lang w:val="uk-UA"/>
              </w:rPr>
            </w:pPr>
            <w:r>
              <w:rPr>
                <w:lang w:val="uk-UA"/>
              </w:rPr>
              <w:t>Уміє: виявляти індивідуальні особливості кожного учня, його здібності, інтереси, нахили, здійснювати діагностику професійно-важливих якостей особистості</w:t>
            </w:r>
            <w:r w:rsidR="006D65AC">
              <w:rPr>
                <w:lang w:val="uk-UA"/>
              </w:rPr>
              <w:t xml:space="preserve">; здійснювати теоретичну підготовку учнів до вибору професії засобами </w:t>
            </w:r>
            <w:proofErr w:type="spellStart"/>
            <w:r w:rsidR="006D65AC">
              <w:rPr>
                <w:lang w:val="uk-UA"/>
              </w:rPr>
              <w:t>профосвіти</w:t>
            </w:r>
            <w:proofErr w:type="spellEnd"/>
            <w:r w:rsidR="006D65AC">
              <w:rPr>
                <w:lang w:val="uk-UA"/>
              </w:rPr>
              <w:t xml:space="preserve"> і </w:t>
            </w:r>
            <w:proofErr w:type="spellStart"/>
            <w:r w:rsidR="006D65AC">
              <w:rPr>
                <w:lang w:val="uk-UA"/>
              </w:rPr>
              <w:lastRenderedPageBreak/>
              <w:t>профінформації</w:t>
            </w:r>
            <w:proofErr w:type="spellEnd"/>
            <w:r w:rsidR="006D65AC">
              <w:rPr>
                <w:lang w:val="uk-UA"/>
              </w:rPr>
              <w:t xml:space="preserve">; самостійно аналізувати і складати </w:t>
            </w:r>
            <w:proofErr w:type="spellStart"/>
            <w:r w:rsidR="006D65AC">
              <w:rPr>
                <w:lang w:val="uk-UA"/>
              </w:rPr>
              <w:t>професіограми</w:t>
            </w:r>
            <w:proofErr w:type="spellEnd"/>
            <w:r w:rsidR="006D65AC">
              <w:rPr>
                <w:lang w:val="uk-UA"/>
              </w:rPr>
              <w:t xml:space="preserve"> різних видів професійної діяльності.</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4BD" w:rsidRDefault="009B74BD">
            <w:pPr>
              <w:jc w:val="center"/>
              <w:rPr>
                <w:lang w:val="uk-UA"/>
              </w:rPr>
            </w:pPr>
          </w:p>
          <w:p w:rsidR="009B74BD" w:rsidRDefault="009B74BD">
            <w:pPr>
              <w:jc w:val="center"/>
              <w:rPr>
                <w:lang w:val="uk-UA"/>
              </w:rPr>
            </w:pPr>
          </w:p>
          <w:p w:rsidR="009B74BD" w:rsidRDefault="009B74BD">
            <w:pPr>
              <w:jc w:val="center"/>
              <w:rPr>
                <w:lang w:val="uk-UA"/>
              </w:rPr>
            </w:pPr>
          </w:p>
          <w:p w:rsidR="009B74BD" w:rsidRDefault="009B74BD">
            <w:pPr>
              <w:jc w:val="center"/>
              <w:rPr>
                <w:lang w:val="uk-UA"/>
              </w:rPr>
            </w:pPr>
          </w:p>
          <w:p w:rsidR="009B74BD" w:rsidRDefault="009B74BD">
            <w:pPr>
              <w:jc w:val="center"/>
              <w:rPr>
                <w:lang w:val="uk-UA"/>
              </w:rPr>
            </w:pPr>
          </w:p>
          <w:p w:rsidR="009B74BD" w:rsidRDefault="009B74BD">
            <w:pPr>
              <w:jc w:val="center"/>
              <w:rPr>
                <w:lang w:val="uk-UA"/>
              </w:rPr>
            </w:pPr>
          </w:p>
          <w:p w:rsidR="009B74BD" w:rsidRDefault="009B74BD">
            <w:pPr>
              <w:jc w:val="center"/>
              <w:rPr>
                <w:lang w:val="uk-UA"/>
              </w:rPr>
            </w:pPr>
          </w:p>
          <w:p w:rsidR="009B74BD" w:rsidRDefault="009B74BD">
            <w:pPr>
              <w:jc w:val="center"/>
              <w:rPr>
                <w:lang w:val="uk-UA"/>
              </w:rPr>
            </w:pPr>
          </w:p>
          <w:p w:rsidR="00A57F71" w:rsidRDefault="00A57F71">
            <w:pPr>
              <w:jc w:val="center"/>
              <w:rPr>
                <w:lang w:val="uk-UA"/>
              </w:rPr>
            </w:pPr>
            <w:r>
              <w:rPr>
                <w:lang w:val="uk-UA"/>
              </w:rPr>
              <w:t>Практика зі спеціалізації</w:t>
            </w:r>
          </w:p>
        </w:tc>
      </w:tr>
    </w:tbl>
    <w:p w:rsidR="00167BC8" w:rsidRDefault="00167BC8" w:rsidP="00167BC8">
      <w:pPr>
        <w:rPr>
          <w:rFonts w:ascii="Times New Roman" w:hAnsi="Times New Roman" w:cs="Times New Roman"/>
          <w:sz w:val="28"/>
          <w:szCs w:val="28"/>
          <w:lang w:val="uk-UA"/>
        </w:rPr>
      </w:pPr>
    </w:p>
    <w:p w:rsidR="00366C2F" w:rsidRPr="00366C2F" w:rsidRDefault="00366C2F" w:rsidP="00366C2F">
      <w:pPr>
        <w:rPr>
          <w:rFonts w:ascii="Times New Roman" w:hAnsi="Times New Roman" w:cs="Times New Roman"/>
          <w:b/>
          <w:sz w:val="28"/>
          <w:szCs w:val="28"/>
          <w:lang w:val="uk-UA"/>
        </w:rPr>
      </w:pPr>
      <w:r w:rsidRPr="00366C2F">
        <w:rPr>
          <w:rFonts w:ascii="Times New Roman" w:hAnsi="Times New Roman" w:cs="Times New Roman"/>
          <w:b/>
          <w:sz w:val="28"/>
          <w:szCs w:val="28"/>
          <w:lang w:val="uk-UA"/>
        </w:rPr>
        <w:t>Керівник проектної групи (гарант освітньої програми):</w:t>
      </w:r>
    </w:p>
    <w:p w:rsidR="00366C2F" w:rsidRDefault="00D15C52" w:rsidP="00366C2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кандидат </w:t>
      </w:r>
      <w:r w:rsidR="00366C2F" w:rsidRPr="00366C2F">
        <w:rPr>
          <w:rFonts w:ascii="Times New Roman" w:hAnsi="Times New Roman" w:cs="Times New Roman"/>
          <w:sz w:val="28"/>
          <w:szCs w:val="28"/>
          <w:lang w:val="uk-UA"/>
        </w:rPr>
        <w:t xml:space="preserve"> педагогічних на</w:t>
      </w:r>
      <w:r w:rsidR="00366C2F">
        <w:rPr>
          <w:rFonts w:ascii="Times New Roman" w:hAnsi="Times New Roman" w:cs="Times New Roman"/>
          <w:sz w:val="28"/>
          <w:szCs w:val="28"/>
          <w:lang w:val="uk-UA"/>
        </w:rPr>
        <w:t xml:space="preserve">ук, професор, завідувач </w:t>
      </w:r>
    </w:p>
    <w:p w:rsidR="00366C2F" w:rsidRDefault="00366C2F" w:rsidP="00366C2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кафедри </w:t>
      </w:r>
      <w:r w:rsidR="00D15C52">
        <w:rPr>
          <w:rFonts w:ascii="Times New Roman" w:hAnsi="Times New Roman" w:cs="Times New Roman"/>
          <w:sz w:val="28"/>
          <w:szCs w:val="28"/>
          <w:lang w:val="uk-UA"/>
        </w:rPr>
        <w:t>теорії початкового навчання</w:t>
      </w:r>
      <w:r>
        <w:rPr>
          <w:rFonts w:ascii="Times New Roman" w:hAnsi="Times New Roman" w:cs="Times New Roman"/>
          <w:sz w:val="28"/>
          <w:szCs w:val="28"/>
          <w:lang w:val="uk-UA"/>
        </w:rPr>
        <w:t xml:space="preserve">                                               Ко</w:t>
      </w:r>
      <w:r w:rsidR="00D15C52">
        <w:rPr>
          <w:rFonts w:ascii="Times New Roman" w:hAnsi="Times New Roman" w:cs="Times New Roman"/>
          <w:sz w:val="28"/>
          <w:szCs w:val="28"/>
          <w:lang w:val="uk-UA"/>
        </w:rPr>
        <w:t>берник Г.І</w:t>
      </w:r>
    </w:p>
    <w:p w:rsidR="00366C2F" w:rsidRDefault="00366C2F" w:rsidP="00366C2F">
      <w:pPr>
        <w:spacing w:after="0" w:line="240" w:lineRule="auto"/>
        <w:rPr>
          <w:rFonts w:ascii="Times New Roman" w:hAnsi="Times New Roman" w:cs="Times New Roman"/>
          <w:sz w:val="28"/>
          <w:szCs w:val="28"/>
          <w:lang w:val="uk-UA"/>
        </w:rPr>
      </w:pPr>
    </w:p>
    <w:p w:rsidR="00366C2F" w:rsidRDefault="00366C2F" w:rsidP="00D15C52">
      <w:pPr>
        <w:spacing w:after="0" w:line="240" w:lineRule="auto"/>
        <w:rPr>
          <w:rFonts w:ascii="Times New Roman" w:hAnsi="Times New Roman" w:cs="Times New Roman"/>
          <w:b/>
          <w:sz w:val="28"/>
          <w:szCs w:val="28"/>
          <w:lang w:val="uk-UA"/>
        </w:rPr>
      </w:pPr>
      <w:r w:rsidRPr="00366C2F">
        <w:rPr>
          <w:rFonts w:ascii="Times New Roman" w:hAnsi="Times New Roman" w:cs="Times New Roman"/>
          <w:b/>
          <w:sz w:val="28"/>
          <w:szCs w:val="28"/>
          <w:lang w:val="uk-UA"/>
        </w:rPr>
        <w:t>Розробники:</w:t>
      </w:r>
    </w:p>
    <w:p w:rsidR="00D15C52" w:rsidRPr="00D15C52" w:rsidRDefault="00D15C52" w:rsidP="00D15C52">
      <w:pPr>
        <w:shd w:val="clear" w:color="auto" w:fill="FFFFFF"/>
        <w:tabs>
          <w:tab w:val="left" w:pos="851"/>
          <w:tab w:val="left" w:pos="993"/>
        </w:tabs>
        <w:spacing w:after="0"/>
        <w:rPr>
          <w:rFonts w:ascii="Times New Roman" w:hAnsi="Times New Roman" w:cs="Times New Roman"/>
          <w:sz w:val="28"/>
          <w:szCs w:val="28"/>
          <w:shd w:val="clear" w:color="auto" w:fill="FFFFFF"/>
          <w:lang w:val="uk-UA"/>
        </w:rPr>
      </w:pPr>
      <w:proofErr w:type="spellStart"/>
      <w:r w:rsidRPr="00D15C52">
        <w:rPr>
          <w:rFonts w:ascii="Times New Roman" w:hAnsi="Times New Roman" w:cs="Times New Roman"/>
          <w:sz w:val="28"/>
          <w:szCs w:val="28"/>
          <w:shd w:val="clear" w:color="auto" w:fill="FFFFFF"/>
          <w:lang w:val="uk-UA"/>
        </w:rPr>
        <w:t>Муковіз</w:t>
      </w:r>
      <w:proofErr w:type="spellEnd"/>
      <w:r w:rsidRPr="00D15C52">
        <w:rPr>
          <w:rFonts w:ascii="Times New Roman" w:hAnsi="Times New Roman" w:cs="Times New Roman"/>
          <w:sz w:val="28"/>
          <w:szCs w:val="28"/>
          <w:shd w:val="clear" w:color="auto" w:fill="FFFFFF"/>
          <w:lang w:val="uk-UA"/>
        </w:rPr>
        <w:t xml:space="preserve"> Олексій Павлович</w:t>
      </w:r>
    </w:p>
    <w:p w:rsidR="00D15C52" w:rsidRPr="00D15C52" w:rsidRDefault="00D15C52" w:rsidP="00D15C52">
      <w:pPr>
        <w:shd w:val="clear" w:color="auto" w:fill="FFFFFF"/>
        <w:tabs>
          <w:tab w:val="left" w:pos="851"/>
          <w:tab w:val="left" w:pos="993"/>
        </w:tabs>
        <w:spacing w:after="0"/>
        <w:rPr>
          <w:rFonts w:ascii="Times New Roman" w:hAnsi="Times New Roman" w:cs="Times New Roman"/>
          <w:sz w:val="28"/>
          <w:szCs w:val="28"/>
          <w:shd w:val="clear" w:color="auto" w:fill="FFFFFF"/>
          <w:lang w:val="uk-UA"/>
        </w:rPr>
      </w:pPr>
      <w:r w:rsidRPr="00D15C52">
        <w:rPr>
          <w:rFonts w:ascii="Times New Roman" w:hAnsi="Times New Roman" w:cs="Times New Roman"/>
          <w:sz w:val="28"/>
          <w:szCs w:val="28"/>
          <w:shd w:val="clear" w:color="auto" w:fill="FFFFFF"/>
          <w:lang w:val="uk-UA"/>
        </w:rPr>
        <w:t>Кравчук Оксана Володимирівна</w:t>
      </w:r>
    </w:p>
    <w:p w:rsidR="00366C2F" w:rsidRPr="00D15C52" w:rsidRDefault="00366C2F" w:rsidP="00366C2F">
      <w:pPr>
        <w:spacing w:after="0" w:line="240" w:lineRule="auto"/>
        <w:rPr>
          <w:rFonts w:ascii="Times New Roman" w:hAnsi="Times New Roman" w:cs="Times New Roman"/>
          <w:sz w:val="28"/>
          <w:szCs w:val="28"/>
          <w:lang w:val="en-US"/>
        </w:rPr>
      </w:pPr>
    </w:p>
    <w:p w:rsidR="00167BC8" w:rsidRPr="00366C2F" w:rsidRDefault="00167BC8" w:rsidP="00366C2F">
      <w:pPr>
        <w:shd w:val="clear" w:color="auto" w:fill="FFFFFF"/>
        <w:tabs>
          <w:tab w:val="left" w:pos="851"/>
          <w:tab w:val="left" w:pos="993"/>
        </w:tabs>
        <w:ind w:firstLine="709"/>
        <w:jc w:val="both"/>
        <w:rPr>
          <w:rFonts w:ascii="Times New Roman" w:hAnsi="Times New Roman" w:cs="Times New Roman"/>
          <w:b/>
          <w:sz w:val="28"/>
          <w:szCs w:val="28"/>
          <w:shd w:val="clear" w:color="auto" w:fill="FFFFFF"/>
          <w:lang w:val="uk-UA"/>
        </w:rPr>
      </w:pPr>
    </w:p>
    <w:p w:rsidR="009D66EE" w:rsidRDefault="009D66EE" w:rsidP="004F149D">
      <w:pPr>
        <w:shd w:val="clear" w:color="auto" w:fill="FFFFFF"/>
        <w:tabs>
          <w:tab w:val="left" w:pos="851"/>
          <w:tab w:val="left" w:pos="993"/>
        </w:tabs>
        <w:ind w:firstLine="709"/>
        <w:rPr>
          <w:rFonts w:ascii="Times New Roman" w:hAnsi="Times New Roman" w:cs="Times New Roman"/>
          <w:sz w:val="28"/>
          <w:szCs w:val="28"/>
          <w:shd w:val="clear" w:color="auto" w:fill="FFFFFF"/>
          <w:lang w:val="uk-UA"/>
        </w:rPr>
      </w:pPr>
    </w:p>
    <w:p w:rsidR="009D66EE" w:rsidRPr="004F149D" w:rsidRDefault="009D66EE" w:rsidP="004F149D">
      <w:pPr>
        <w:shd w:val="clear" w:color="auto" w:fill="FFFFFF"/>
        <w:tabs>
          <w:tab w:val="left" w:pos="851"/>
          <w:tab w:val="left" w:pos="993"/>
        </w:tabs>
        <w:ind w:firstLine="709"/>
        <w:rPr>
          <w:rFonts w:ascii="Times New Roman" w:hAnsi="Times New Roman" w:cs="Times New Roman"/>
          <w:sz w:val="28"/>
          <w:szCs w:val="28"/>
          <w:shd w:val="clear" w:color="auto" w:fill="FFFFFF"/>
          <w:lang w:val="uk-UA"/>
        </w:rPr>
      </w:pPr>
    </w:p>
    <w:p w:rsidR="009D66EE" w:rsidRDefault="009D66EE" w:rsidP="009D66EE">
      <w:pPr>
        <w:pStyle w:val="a9"/>
        <w:spacing w:after="0"/>
        <w:jc w:val="both"/>
        <w:rPr>
          <w:rFonts w:ascii="Times New Roman" w:eastAsia="Calibri" w:hAnsi="Times New Roman"/>
          <w:sz w:val="24"/>
          <w:szCs w:val="24"/>
          <w:lang w:val="uk-UA"/>
        </w:rPr>
      </w:pPr>
    </w:p>
    <w:p w:rsidR="009D66EE" w:rsidRPr="00A87D3C" w:rsidRDefault="009D66EE" w:rsidP="009D66EE">
      <w:pPr>
        <w:pStyle w:val="a9"/>
        <w:spacing w:after="0"/>
        <w:contextualSpacing w:val="0"/>
        <w:jc w:val="both"/>
        <w:rPr>
          <w:rFonts w:ascii="Times New Roman" w:hAnsi="Times New Roman"/>
          <w:sz w:val="24"/>
          <w:szCs w:val="24"/>
          <w:lang w:val="uk-UA"/>
        </w:rPr>
      </w:pPr>
    </w:p>
    <w:p w:rsidR="00634FA8" w:rsidRDefault="00634FA8">
      <w:pPr>
        <w:rPr>
          <w:rFonts w:ascii="Times New Roman" w:hAnsi="Times New Roman" w:cs="Times New Roman"/>
          <w:sz w:val="24"/>
          <w:szCs w:val="24"/>
          <w:lang w:val="uk-UA"/>
        </w:rPr>
      </w:pPr>
    </w:p>
    <w:p w:rsidR="00312EF1" w:rsidRDefault="00312EF1">
      <w:pPr>
        <w:rPr>
          <w:rFonts w:ascii="Times New Roman" w:hAnsi="Times New Roman" w:cs="Times New Roman"/>
          <w:sz w:val="24"/>
          <w:szCs w:val="24"/>
          <w:lang w:val="uk-UA"/>
        </w:rPr>
      </w:pPr>
    </w:p>
    <w:p w:rsidR="00366C2F" w:rsidRDefault="00366C2F">
      <w:pPr>
        <w:rPr>
          <w:rFonts w:ascii="Times New Roman" w:hAnsi="Times New Roman" w:cs="Times New Roman"/>
          <w:sz w:val="24"/>
          <w:szCs w:val="24"/>
          <w:lang w:val="uk-UA"/>
        </w:rPr>
      </w:pPr>
    </w:p>
    <w:p w:rsidR="00366C2F" w:rsidRDefault="00366C2F">
      <w:pPr>
        <w:rPr>
          <w:rFonts w:ascii="Times New Roman" w:hAnsi="Times New Roman" w:cs="Times New Roman"/>
          <w:sz w:val="24"/>
          <w:szCs w:val="24"/>
          <w:lang w:val="uk-UA"/>
        </w:rPr>
      </w:pPr>
    </w:p>
    <w:p w:rsidR="00366C2F" w:rsidRDefault="00366C2F">
      <w:pPr>
        <w:rPr>
          <w:rFonts w:ascii="Times New Roman" w:hAnsi="Times New Roman" w:cs="Times New Roman"/>
          <w:sz w:val="24"/>
          <w:szCs w:val="24"/>
          <w:lang w:val="uk-UA"/>
        </w:rPr>
      </w:pPr>
    </w:p>
    <w:p w:rsidR="00366C2F" w:rsidRDefault="00366C2F">
      <w:pPr>
        <w:rPr>
          <w:rFonts w:ascii="Times New Roman" w:hAnsi="Times New Roman" w:cs="Times New Roman"/>
          <w:sz w:val="24"/>
          <w:szCs w:val="24"/>
          <w:lang w:val="uk-UA"/>
        </w:rPr>
      </w:pPr>
    </w:p>
    <w:p w:rsidR="00312EF1" w:rsidRPr="00847EAB" w:rsidRDefault="00312EF1" w:rsidP="00312EF1">
      <w:pPr>
        <w:rPr>
          <w:lang w:val="uk-UA"/>
        </w:rPr>
      </w:pPr>
    </w:p>
    <w:p w:rsidR="00366C2F" w:rsidRDefault="00366C2F">
      <w:pPr>
        <w:rPr>
          <w:rFonts w:ascii="Times New Roman" w:hAnsi="Times New Roman" w:cs="Times New Roman"/>
          <w:sz w:val="24"/>
          <w:szCs w:val="24"/>
          <w:lang w:val="uk-UA"/>
        </w:rPr>
      </w:pPr>
    </w:p>
    <w:p w:rsidR="00366C2F" w:rsidRDefault="00366C2F">
      <w:pPr>
        <w:rPr>
          <w:rFonts w:ascii="Times New Roman" w:hAnsi="Times New Roman" w:cs="Times New Roman"/>
          <w:sz w:val="24"/>
          <w:szCs w:val="24"/>
          <w:lang w:val="uk-UA"/>
        </w:rPr>
      </w:pPr>
    </w:p>
    <w:p w:rsidR="00366C2F" w:rsidRDefault="00366C2F">
      <w:pPr>
        <w:rPr>
          <w:rFonts w:ascii="Times New Roman" w:hAnsi="Times New Roman" w:cs="Times New Roman"/>
          <w:sz w:val="24"/>
          <w:szCs w:val="24"/>
          <w:lang w:val="uk-UA"/>
        </w:rPr>
      </w:pPr>
    </w:p>
    <w:p w:rsidR="00366C2F" w:rsidRPr="002F4B8C" w:rsidRDefault="00366C2F" w:rsidP="00366C2F">
      <w:pPr>
        <w:shd w:val="clear" w:color="auto" w:fill="FFFFFF"/>
        <w:spacing w:after="120" w:line="330" w:lineRule="atLeast"/>
        <w:textAlignment w:val="baseline"/>
        <w:outlineLvl w:val="1"/>
        <w:rPr>
          <w:rFonts w:ascii="Arial" w:eastAsia="Times New Roman" w:hAnsi="Arial" w:cs="Arial"/>
          <w:b/>
          <w:bCs/>
          <w:color w:val="256D11"/>
          <w:sz w:val="27"/>
          <w:szCs w:val="27"/>
          <w:lang w:val="uk-UA"/>
        </w:rPr>
      </w:pPr>
    </w:p>
    <w:p w:rsidR="00366C2F" w:rsidRPr="00366C2F" w:rsidRDefault="00366C2F">
      <w:pPr>
        <w:rPr>
          <w:rFonts w:ascii="Times New Roman" w:hAnsi="Times New Roman" w:cs="Times New Roman"/>
          <w:sz w:val="24"/>
          <w:szCs w:val="24"/>
        </w:rPr>
      </w:pPr>
    </w:p>
    <w:sectPr w:rsidR="00366C2F" w:rsidRPr="00366C2F" w:rsidSect="00E362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sig w:usb0="00000000" w:usb1="00000000" w:usb2="00000000" w:usb3="00000000" w:csb0="00000000" w:csb1="00000000"/>
  </w:font>
  <w:font w:name="Droid Sans Fallback">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4C523AB4"/>
    <w:lvl w:ilvl="0">
      <w:start w:val="1"/>
      <w:numFmt w:val="bullet"/>
      <w:lvlText w:val="-"/>
      <w:lvlJc w:val="left"/>
      <w:pPr>
        <w:tabs>
          <w:tab w:val="num" w:pos="0"/>
        </w:tabs>
        <w:ind w:left="720" w:hanging="360"/>
      </w:pPr>
      <w:rPr>
        <w:rFonts w:ascii="Times New Roman" w:eastAsia="Times New Roman" w:hAnsi="Times New Roman" w:cs="Times New Roman" w:hint="default"/>
        <w:b w:val="0"/>
        <w:i w:val="0"/>
        <w:color w:val="auto"/>
        <w:sz w:val="28"/>
        <w:szCs w:val="28"/>
        <w:lang w:val="uk-UA" w:eastAsia="uk-U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75159D8"/>
    <w:multiLevelType w:val="hybridMultilevel"/>
    <w:tmpl w:val="1F6CEC2E"/>
    <w:lvl w:ilvl="0" w:tplc="64D81EA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4C4282"/>
    <w:multiLevelType w:val="hybridMultilevel"/>
    <w:tmpl w:val="4BDCB13C"/>
    <w:lvl w:ilvl="0" w:tplc="64D81EA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DE71BA"/>
    <w:multiLevelType w:val="hybridMultilevel"/>
    <w:tmpl w:val="5F0CE456"/>
    <w:lvl w:ilvl="0" w:tplc="64D81EA6">
      <w:start w:val="1"/>
      <w:numFmt w:val="bullet"/>
      <w:lvlText w:val="-"/>
      <w:lvlJc w:val="left"/>
      <w:pPr>
        <w:ind w:left="502" w:hanging="360"/>
      </w:pPr>
      <w:rPr>
        <w:rFonts w:ascii="Times New Roman" w:eastAsia="Calibri"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1CBB6DE5"/>
    <w:multiLevelType w:val="multilevel"/>
    <w:tmpl w:val="4C523AB4"/>
    <w:lvl w:ilvl="0">
      <w:start w:val="1"/>
      <w:numFmt w:val="bullet"/>
      <w:lvlText w:val="-"/>
      <w:lvlJc w:val="left"/>
      <w:pPr>
        <w:tabs>
          <w:tab w:val="num" w:pos="0"/>
        </w:tabs>
        <w:ind w:left="720" w:hanging="360"/>
      </w:pPr>
      <w:rPr>
        <w:rFonts w:ascii="Times New Roman" w:eastAsia="Times New Roman" w:hAnsi="Times New Roman" w:cs="Times New Roman" w:hint="default"/>
        <w:b/>
        <w:sz w:val="28"/>
        <w:szCs w:val="28"/>
        <w:lang w:val="uk-UA" w:eastAsia="uk-U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27C030F1"/>
    <w:multiLevelType w:val="hybridMultilevel"/>
    <w:tmpl w:val="B3E271DA"/>
    <w:lvl w:ilvl="0" w:tplc="64D81EA6">
      <w:start w:val="1"/>
      <w:numFmt w:val="bullet"/>
      <w:lvlText w:val="-"/>
      <w:lvlJc w:val="left"/>
      <w:pPr>
        <w:ind w:left="720" w:hanging="360"/>
      </w:pPr>
      <w:rPr>
        <w:rFonts w:ascii="Times New Roman" w:eastAsia="Calibri" w:hAnsi="Times New Roman" w:cs="Times New Roman" w:hint="default"/>
      </w:rPr>
    </w:lvl>
    <w:lvl w:ilvl="1" w:tplc="4198BE22">
      <w:start w:val="1"/>
      <w:numFmt w:val="decimal"/>
      <w:lvlText w:val="%2."/>
      <w:lvlJc w:val="left"/>
      <w:pPr>
        <w:tabs>
          <w:tab w:val="num" w:pos="1440"/>
        </w:tabs>
        <w:ind w:left="1440" w:hanging="360"/>
      </w:pPr>
    </w:lvl>
    <w:lvl w:ilvl="2" w:tplc="8F589866">
      <w:start w:val="1"/>
      <w:numFmt w:val="decimal"/>
      <w:lvlText w:val="%3."/>
      <w:lvlJc w:val="left"/>
      <w:pPr>
        <w:tabs>
          <w:tab w:val="num" w:pos="2160"/>
        </w:tabs>
        <w:ind w:left="2160" w:hanging="360"/>
      </w:pPr>
    </w:lvl>
    <w:lvl w:ilvl="3" w:tplc="F17E221C">
      <w:start w:val="1"/>
      <w:numFmt w:val="decimal"/>
      <w:lvlText w:val="%4."/>
      <w:lvlJc w:val="left"/>
      <w:pPr>
        <w:tabs>
          <w:tab w:val="num" w:pos="2880"/>
        </w:tabs>
        <w:ind w:left="2880" w:hanging="360"/>
      </w:pPr>
    </w:lvl>
    <w:lvl w:ilvl="4" w:tplc="F52C5658">
      <w:start w:val="1"/>
      <w:numFmt w:val="decimal"/>
      <w:lvlText w:val="%5."/>
      <w:lvlJc w:val="left"/>
      <w:pPr>
        <w:tabs>
          <w:tab w:val="num" w:pos="3600"/>
        </w:tabs>
        <w:ind w:left="3600" w:hanging="360"/>
      </w:pPr>
    </w:lvl>
    <w:lvl w:ilvl="5" w:tplc="00F29FC6">
      <w:start w:val="1"/>
      <w:numFmt w:val="decimal"/>
      <w:lvlText w:val="%6."/>
      <w:lvlJc w:val="left"/>
      <w:pPr>
        <w:tabs>
          <w:tab w:val="num" w:pos="4320"/>
        </w:tabs>
        <w:ind w:left="4320" w:hanging="360"/>
      </w:pPr>
    </w:lvl>
    <w:lvl w:ilvl="6" w:tplc="FBCC6E2A">
      <w:start w:val="1"/>
      <w:numFmt w:val="decimal"/>
      <w:lvlText w:val="%7."/>
      <w:lvlJc w:val="left"/>
      <w:pPr>
        <w:tabs>
          <w:tab w:val="num" w:pos="5040"/>
        </w:tabs>
        <w:ind w:left="5040" w:hanging="360"/>
      </w:pPr>
    </w:lvl>
    <w:lvl w:ilvl="7" w:tplc="B6DA6D02">
      <w:start w:val="1"/>
      <w:numFmt w:val="decimal"/>
      <w:lvlText w:val="%8."/>
      <w:lvlJc w:val="left"/>
      <w:pPr>
        <w:tabs>
          <w:tab w:val="num" w:pos="5760"/>
        </w:tabs>
        <w:ind w:left="5760" w:hanging="360"/>
      </w:pPr>
    </w:lvl>
    <w:lvl w:ilvl="8" w:tplc="53E600B6">
      <w:start w:val="1"/>
      <w:numFmt w:val="decimal"/>
      <w:lvlText w:val="%9."/>
      <w:lvlJc w:val="left"/>
      <w:pPr>
        <w:tabs>
          <w:tab w:val="num" w:pos="6480"/>
        </w:tabs>
        <w:ind w:left="6480" w:hanging="360"/>
      </w:pPr>
    </w:lvl>
  </w:abstractNum>
  <w:abstractNum w:abstractNumId="6">
    <w:nsid w:val="2F644AAE"/>
    <w:multiLevelType w:val="hybridMultilevel"/>
    <w:tmpl w:val="8C0C39A8"/>
    <w:lvl w:ilvl="0" w:tplc="64D81EA6">
      <w:start w:val="1"/>
      <w:numFmt w:val="bullet"/>
      <w:lvlText w:val="-"/>
      <w:lvlJc w:val="left"/>
      <w:pPr>
        <w:ind w:left="717" w:hanging="360"/>
      </w:pPr>
      <w:rPr>
        <w:rFonts w:ascii="Times New Roman" w:eastAsia="Calibri" w:hAnsi="Times New Roman" w:cs="Times New Roman"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7">
    <w:nsid w:val="2FED4F57"/>
    <w:multiLevelType w:val="hybridMultilevel"/>
    <w:tmpl w:val="29588868"/>
    <w:lvl w:ilvl="0" w:tplc="64D81EA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D66BED"/>
    <w:multiLevelType w:val="multilevel"/>
    <w:tmpl w:val="4C523AB4"/>
    <w:lvl w:ilvl="0">
      <w:start w:val="1"/>
      <w:numFmt w:val="bullet"/>
      <w:lvlText w:val="-"/>
      <w:lvlJc w:val="left"/>
      <w:pPr>
        <w:tabs>
          <w:tab w:val="num" w:pos="0"/>
        </w:tabs>
        <w:ind w:left="720" w:hanging="360"/>
      </w:pPr>
      <w:rPr>
        <w:rFonts w:ascii="Times New Roman" w:eastAsia="Times New Roman" w:hAnsi="Times New Roman" w:cs="Times New Roman" w:hint="default"/>
        <w:b/>
        <w:sz w:val="28"/>
        <w:szCs w:val="28"/>
        <w:lang w:val="uk-UA" w:eastAsia="uk-U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354F50C3"/>
    <w:multiLevelType w:val="hybridMultilevel"/>
    <w:tmpl w:val="113CAE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5034F2D"/>
    <w:multiLevelType w:val="hybridMultilevel"/>
    <w:tmpl w:val="58F409F0"/>
    <w:lvl w:ilvl="0" w:tplc="2228DD3C">
      <w:start w:val="1"/>
      <w:numFmt w:val="bullet"/>
      <w:lvlText w:val="-"/>
      <w:lvlJc w:val="left"/>
      <w:pPr>
        <w:ind w:left="1429" w:hanging="360"/>
      </w:pPr>
      <w:rPr>
        <w:rFonts w:ascii="Times New Roman" w:eastAsia="Times New Roman" w:hAnsi="Times New Roman" w:cs="Times New Roman" w:hint="default"/>
      </w:rPr>
    </w:lvl>
    <w:lvl w:ilvl="1" w:tplc="798C85D4">
      <w:numFmt w:val="bullet"/>
      <w:lvlText w:val=""/>
      <w:lvlJc w:val="left"/>
      <w:pPr>
        <w:ind w:left="2149" w:hanging="360"/>
      </w:pPr>
      <w:rPr>
        <w:rFonts w:ascii="Symbol" w:eastAsia="Times New Roman" w:hAnsi="Symbol" w:cs="Times New Roman"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46711AA0"/>
    <w:multiLevelType w:val="hybridMultilevel"/>
    <w:tmpl w:val="8D6626F0"/>
    <w:lvl w:ilvl="0" w:tplc="5AEA2450">
      <w:start w:val="1"/>
      <w:numFmt w:val="bullet"/>
      <w:lvlText w:val="-"/>
      <w:lvlJc w:val="left"/>
      <w:pPr>
        <w:ind w:left="720" w:hanging="360"/>
      </w:pPr>
      <w:rPr>
        <w:rFonts w:ascii="Times New Roman" w:eastAsia="Calibri" w:hAnsi="Times New Roman" w:cs="Times New Roman" w:hint="default"/>
      </w:rPr>
    </w:lvl>
    <w:lvl w:ilvl="1" w:tplc="5C883D46">
      <w:start w:val="1"/>
      <w:numFmt w:val="decimal"/>
      <w:lvlText w:val="%2."/>
      <w:lvlJc w:val="left"/>
      <w:pPr>
        <w:tabs>
          <w:tab w:val="num" w:pos="1440"/>
        </w:tabs>
        <w:ind w:left="1440" w:hanging="360"/>
      </w:pPr>
    </w:lvl>
    <w:lvl w:ilvl="2" w:tplc="39D4E06C">
      <w:start w:val="1"/>
      <w:numFmt w:val="decimal"/>
      <w:lvlText w:val="%3."/>
      <w:lvlJc w:val="left"/>
      <w:pPr>
        <w:tabs>
          <w:tab w:val="num" w:pos="2160"/>
        </w:tabs>
        <w:ind w:left="2160" w:hanging="360"/>
      </w:pPr>
    </w:lvl>
    <w:lvl w:ilvl="3" w:tplc="0D74A0C0">
      <w:start w:val="1"/>
      <w:numFmt w:val="decimal"/>
      <w:lvlText w:val="%4."/>
      <w:lvlJc w:val="left"/>
      <w:pPr>
        <w:tabs>
          <w:tab w:val="num" w:pos="2880"/>
        </w:tabs>
        <w:ind w:left="2880" w:hanging="360"/>
      </w:pPr>
    </w:lvl>
    <w:lvl w:ilvl="4" w:tplc="74FA0310">
      <w:start w:val="1"/>
      <w:numFmt w:val="decimal"/>
      <w:lvlText w:val="%5."/>
      <w:lvlJc w:val="left"/>
      <w:pPr>
        <w:tabs>
          <w:tab w:val="num" w:pos="3600"/>
        </w:tabs>
        <w:ind w:left="3600" w:hanging="360"/>
      </w:pPr>
    </w:lvl>
    <w:lvl w:ilvl="5" w:tplc="D5D6269A">
      <w:start w:val="1"/>
      <w:numFmt w:val="decimal"/>
      <w:lvlText w:val="%6."/>
      <w:lvlJc w:val="left"/>
      <w:pPr>
        <w:tabs>
          <w:tab w:val="num" w:pos="4320"/>
        </w:tabs>
        <w:ind w:left="4320" w:hanging="360"/>
      </w:pPr>
    </w:lvl>
    <w:lvl w:ilvl="6" w:tplc="3B5216A4">
      <w:start w:val="1"/>
      <w:numFmt w:val="decimal"/>
      <w:lvlText w:val="%7."/>
      <w:lvlJc w:val="left"/>
      <w:pPr>
        <w:tabs>
          <w:tab w:val="num" w:pos="5040"/>
        </w:tabs>
        <w:ind w:left="5040" w:hanging="360"/>
      </w:pPr>
    </w:lvl>
    <w:lvl w:ilvl="7" w:tplc="CF546EF8">
      <w:start w:val="1"/>
      <w:numFmt w:val="decimal"/>
      <w:lvlText w:val="%8."/>
      <w:lvlJc w:val="left"/>
      <w:pPr>
        <w:tabs>
          <w:tab w:val="num" w:pos="5760"/>
        </w:tabs>
        <w:ind w:left="5760" w:hanging="360"/>
      </w:pPr>
    </w:lvl>
    <w:lvl w:ilvl="8" w:tplc="BE683440">
      <w:start w:val="1"/>
      <w:numFmt w:val="decimal"/>
      <w:lvlText w:val="%9."/>
      <w:lvlJc w:val="left"/>
      <w:pPr>
        <w:tabs>
          <w:tab w:val="num" w:pos="6480"/>
        </w:tabs>
        <w:ind w:left="6480" w:hanging="360"/>
      </w:pPr>
    </w:lvl>
  </w:abstractNum>
  <w:abstractNum w:abstractNumId="12">
    <w:nsid w:val="4E2C356E"/>
    <w:multiLevelType w:val="hybridMultilevel"/>
    <w:tmpl w:val="0A526B56"/>
    <w:lvl w:ilvl="0" w:tplc="64D81EA6">
      <w:start w:val="1"/>
      <w:numFmt w:val="bullet"/>
      <w:lvlText w:val="-"/>
      <w:lvlJc w:val="left"/>
      <w:pPr>
        <w:ind w:left="717" w:hanging="360"/>
      </w:pPr>
      <w:rPr>
        <w:rFonts w:ascii="Times New Roman" w:eastAsia="Calibri" w:hAnsi="Times New Roman" w:cs="Times New Roman"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13">
    <w:nsid w:val="556F41A2"/>
    <w:multiLevelType w:val="hybridMultilevel"/>
    <w:tmpl w:val="3D4E50B2"/>
    <w:lvl w:ilvl="0" w:tplc="64D81EA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C430777"/>
    <w:multiLevelType w:val="hybridMultilevel"/>
    <w:tmpl w:val="17403848"/>
    <w:lvl w:ilvl="0" w:tplc="04190001">
      <w:start w:val="1"/>
      <w:numFmt w:val="bullet"/>
      <w:lvlText w:val=""/>
      <w:lvlJc w:val="left"/>
      <w:pPr>
        <w:ind w:left="736" w:hanging="360"/>
      </w:pPr>
      <w:rPr>
        <w:rFonts w:ascii="Symbol" w:hAnsi="Symbol" w:hint="default"/>
      </w:rPr>
    </w:lvl>
    <w:lvl w:ilvl="1" w:tplc="04190003">
      <w:start w:val="1"/>
      <w:numFmt w:val="bullet"/>
      <w:lvlText w:val="o"/>
      <w:lvlJc w:val="left"/>
      <w:pPr>
        <w:ind w:left="1456" w:hanging="360"/>
      </w:pPr>
      <w:rPr>
        <w:rFonts w:ascii="Courier New" w:hAnsi="Courier New" w:cs="Courier New" w:hint="default"/>
      </w:rPr>
    </w:lvl>
    <w:lvl w:ilvl="2" w:tplc="04190005" w:tentative="1">
      <w:start w:val="1"/>
      <w:numFmt w:val="bullet"/>
      <w:lvlText w:val=""/>
      <w:lvlJc w:val="left"/>
      <w:pPr>
        <w:ind w:left="2176" w:hanging="360"/>
      </w:pPr>
      <w:rPr>
        <w:rFonts w:ascii="Wingdings" w:hAnsi="Wingdings" w:hint="default"/>
      </w:rPr>
    </w:lvl>
    <w:lvl w:ilvl="3" w:tplc="04190001" w:tentative="1">
      <w:start w:val="1"/>
      <w:numFmt w:val="bullet"/>
      <w:lvlText w:val=""/>
      <w:lvlJc w:val="left"/>
      <w:pPr>
        <w:ind w:left="2896" w:hanging="360"/>
      </w:pPr>
      <w:rPr>
        <w:rFonts w:ascii="Symbol" w:hAnsi="Symbol" w:hint="default"/>
      </w:rPr>
    </w:lvl>
    <w:lvl w:ilvl="4" w:tplc="04190003" w:tentative="1">
      <w:start w:val="1"/>
      <w:numFmt w:val="bullet"/>
      <w:lvlText w:val="o"/>
      <w:lvlJc w:val="left"/>
      <w:pPr>
        <w:ind w:left="3616" w:hanging="360"/>
      </w:pPr>
      <w:rPr>
        <w:rFonts w:ascii="Courier New" w:hAnsi="Courier New" w:cs="Courier New" w:hint="default"/>
      </w:rPr>
    </w:lvl>
    <w:lvl w:ilvl="5" w:tplc="04190005" w:tentative="1">
      <w:start w:val="1"/>
      <w:numFmt w:val="bullet"/>
      <w:lvlText w:val=""/>
      <w:lvlJc w:val="left"/>
      <w:pPr>
        <w:ind w:left="4336" w:hanging="360"/>
      </w:pPr>
      <w:rPr>
        <w:rFonts w:ascii="Wingdings" w:hAnsi="Wingdings" w:hint="default"/>
      </w:rPr>
    </w:lvl>
    <w:lvl w:ilvl="6" w:tplc="04190001" w:tentative="1">
      <w:start w:val="1"/>
      <w:numFmt w:val="bullet"/>
      <w:lvlText w:val=""/>
      <w:lvlJc w:val="left"/>
      <w:pPr>
        <w:ind w:left="5056" w:hanging="360"/>
      </w:pPr>
      <w:rPr>
        <w:rFonts w:ascii="Symbol" w:hAnsi="Symbol" w:hint="default"/>
      </w:rPr>
    </w:lvl>
    <w:lvl w:ilvl="7" w:tplc="04190003" w:tentative="1">
      <w:start w:val="1"/>
      <w:numFmt w:val="bullet"/>
      <w:lvlText w:val="o"/>
      <w:lvlJc w:val="left"/>
      <w:pPr>
        <w:ind w:left="5776" w:hanging="360"/>
      </w:pPr>
      <w:rPr>
        <w:rFonts w:ascii="Courier New" w:hAnsi="Courier New" w:cs="Courier New" w:hint="default"/>
      </w:rPr>
    </w:lvl>
    <w:lvl w:ilvl="8" w:tplc="04190005" w:tentative="1">
      <w:start w:val="1"/>
      <w:numFmt w:val="bullet"/>
      <w:lvlText w:val=""/>
      <w:lvlJc w:val="left"/>
      <w:pPr>
        <w:ind w:left="6496" w:hanging="360"/>
      </w:pPr>
      <w:rPr>
        <w:rFonts w:ascii="Wingdings" w:hAnsi="Wingdings" w:hint="default"/>
      </w:rPr>
    </w:lvl>
  </w:abstractNum>
  <w:abstractNum w:abstractNumId="15">
    <w:nsid w:val="739B5F8B"/>
    <w:multiLevelType w:val="hybridMultilevel"/>
    <w:tmpl w:val="6490430C"/>
    <w:lvl w:ilvl="0" w:tplc="B9103C7C">
      <w:start w:val="1"/>
      <w:numFmt w:val="bullet"/>
      <w:lvlText w:val="-"/>
      <w:lvlJc w:val="left"/>
      <w:pPr>
        <w:ind w:left="720" w:hanging="360"/>
      </w:pPr>
      <w:rPr>
        <w:rFonts w:ascii="Times New Roman" w:eastAsia="Calibri" w:hAnsi="Times New Roman" w:cs="Times New Roman" w:hint="default"/>
      </w:rPr>
    </w:lvl>
    <w:lvl w:ilvl="1" w:tplc="C22CBF72">
      <w:start w:val="1"/>
      <w:numFmt w:val="decimal"/>
      <w:lvlText w:val="%2."/>
      <w:lvlJc w:val="left"/>
      <w:pPr>
        <w:tabs>
          <w:tab w:val="num" w:pos="1440"/>
        </w:tabs>
        <w:ind w:left="1440" w:hanging="360"/>
      </w:pPr>
    </w:lvl>
    <w:lvl w:ilvl="2" w:tplc="2152CB6C">
      <w:start w:val="1"/>
      <w:numFmt w:val="decimal"/>
      <w:lvlText w:val="%3."/>
      <w:lvlJc w:val="left"/>
      <w:pPr>
        <w:tabs>
          <w:tab w:val="num" w:pos="2160"/>
        </w:tabs>
        <w:ind w:left="2160" w:hanging="360"/>
      </w:pPr>
    </w:lvl>
    <w:lvl w:ilvl="3" w:tplc="A84876B4">
      <w:start w:val="1"/>
      <w:numFmt w:val="decimal"/>
      <w:lvlText w:val="%4."/>
      <w:lvlJc w:val="left"/>
      <w:pPr>
        <w:tabs>
          <w:tab w:val="num" w:pos="2880"/>
        </w:tabs>
        <w:ind w:left="2880" w:hanging="360"/>
      </w:pPr>
    </w:lvl>
    <w:lvl w:ilvl="4" w:tplc="53F2E4B0">
      <w:start w:val="1"/>
      <w:numFmt w:val="decimal"/>
      <w:lvlText w:val="%5."/>
      <w:lvlJc w:val="left"/>
      <w:pPr>
        <w:tabs>
          <w:tab w:val="num" w:pos="3600"/>
        </w:tabs>
        <w:ind w:left="3600" w:hanging="360"/>
      </w:pPr>
    </w:lvl>
    <w:lvl w:ilvl="5" w:tplc="B22018A4">
      <w:start w:val="1"/>
      <w:numFmt w:val="decimal"/>
      <w:lvlText w:val="%6."/>
      <w:lvlJc w:val="left"/>
      <w:pPr>
        <w:tabs>
          <w:tab w:val="num" w:pos="4320"/>
        </w:tabs>
        <w:ind w:left="4320" w:hanging="360"/>
      </w:pPr>
    </w:lvl>
    <w:lvl w:ilvl="6" w:tplc="D0A851EA">
      <w:start w:val="1"/>
      <w:numFmt w:val="decimal"/>
      <w:lvlText w:val="%7."/>
      <w:lvlJc w:val="left"/>
      <w:pPr>
        <w:tabs>
          <w:tab w:val="num" w:pos="5040"/>
        </w:tabs>
        <w:ind w:left="5040" w:hanging="360"/>
      </w:pPr>
    </w:lvl>
    <w:lvl w:ilvl="7" w:tplc="DBEC7E48">
      <w:start w:val="1"/>
      <w:numFmt w:val="decimal"/>
      <w:lvlText w:val="%8."/>
      <w:lvlJc w:val="left"/>
      <w:pPr>
        <w:tabs>
          <w:tab w:val="num" w:pos="5760"/>
        </w:tabs>
        <w:ind w:left="5760" w:hanging="360"/>
      </w:pPr>
    </w:lvl>
    <w:lvl w:ilvl="8" w:tplc="0074C0CE">
      <w:start w:val="1"/>
      <w:numFmt w:val="decimal"/>
      <w:lvlText w:val="%9."/>
      <w:lvlJc w:val="left"/>
      <w:pPr>
        <w:tabs>
          <w:tab w:val="num" w:pos="6480"/>
        </w:tabs>
        <w:ind w:left="6480" w:hanging="360"/>
      </w:pPr>
    </w:lvl>
  </w:abstractNum>
  <w:abstractNum w:abstractNumId="16">
    <w:nsid w:val="791D2A90"/>
    <w:multiLevelType w:val="hybridMultilevel"/>
    <w:tmpl w:val="063EF204"/>
    <w:lvl w:ilvl="0" w:tplc="64D81EA6">
      <w:start w:val="1"/>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7A3C187A"/>
    <w:multiLevelType w:val="multilevel"/>
    <w:tmpl w:val="4C523AB4"/>
    <w:lvl w:ilvl="0">
      <w:start w:val="1"/>
      <w:numFmt w:val="bullet"/>
      <w:lvlText w:val="-"/>
      <w:lvlJc w:val="left"/>
      <w:pPr>
        <w:tabs>
          <w:tab w:val="num" w:pos="0"/>
        </w:tabs>
        <w:ind w:left="720" w:hanging="360"/>
      </w:pPr>
      <w:rPr>
        <w:rFonts w:ascii="Times New Roman" w:eastAsia="Times New Roman" w:hAnsi="Times New Roman" w:cs="Times New Roman" w:hint="default"/>
        <w:b/>
        <w:sz w:val="28"/>
        <w:szCs w:val="28"/>
        <w:lang w:val="uk-UA" w:eastAsia="uk-U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7AB00AA3"/>
    <w:multiLevelType w:val="hybridMultilevel"/>
    <w:tmpl w:val="7FFA248A"/>
    <w:lvl w:ilvl="0" w:tplc="9F6EDB72">
      <w:start w:val="1"/>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CD96046"/>
    <w:multiLevelType w:val="multilevel"/>
    <w:tmpl w:val="4C523AB4"/>
    <w:lvl w:ilvl="0">
      <w:start w:val="1"/>
      <w:numFmt w:val="bullet"/>
      <w:lvlText w:val="-"/>
      <w:lvlJc w:val="left"/>
      <w:pPr>
        <w:tabs>
          <w:tab w:val="num" w:pos="0"/>
        </w:tabs>
        <w:ind w:left="720" w:hanging="360"/>
      </w:pPr>
      <w:rPr>
        <w:rFonts w:ascii="Times New Roman" w:eastAsia="Times New Roman" w:hAnsi="Times New Roman" w:cs="Times New Roman" w:hint="default"/>
        <w:b/>
        <w:i/>
        <w:sz w:val="28"/>
        <w:szCs w:val="28"/>
        <w:lang w:val="uk-UA" w:eastAsia="uk-U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5"/>
  </w:num>
  <w:num w:numId="25">
    <w:abstractNumId w:val="16"/>
  </w:num>
  <w:num w:numId="26">
    <w:abstractNumId w:val="11"/>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2"/>
  </w:num>
  <w:num w:numId="31">
    <w:abstractNumId w:val="1"/>
  </w:num>
  <w:num w:numId="32">
    <w:abstractNumId w:val="6"/>
  </w:num>
  <w:num w:numId="33">
    <w:abstractNumId w:val="9"/>
  </w:num>
  <w:num w:numId="34">
    <w:abstractNumId w:val="3"/>
  </w:num>
  <w:num w:numId="35">
    <w:abstractNumId w:val="13"/>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F149D"/>
    <w:rsid w:val="00041001"/>
    <w:rsid w:val="00043C79"/>
    <w:rsid w:val="00050842"/>
    <w:rsid w:val="000764CE"/>
    <w:rsid w:val="00167BC8"/>
    <w:rsid w:val="00184C8F"/>
    <w:rsid w:val="001F6216"/>
    <w:rsid w:val="00223D6D"/>
    <w:rsid w:val="00282635"/>
    <w:rsid w:val="00293C55"/>
    <w:rsid w:val="002A4EA0"/>
    <w:rsid w:val="002C2CF2"/>
    <w:rsid w:val="002F4B8C"/>
    <w:rsid w:val="002F59D2"/>
    <w:rsid w:val="00312EF1"/>
    <w:rsid w:val="003307EE"/>
    <w:rsid w:val="00366C2F"/>
    <w:rsid w:val="003A302E"/>
    <w:rsid w:val="003C26D8"/>
    <w:rsid w:val="003D7A90"/>
    <w:rsid w:val="003E6D05"/>
    <w:rsid w:val="004169AA"/>
    <w:rsid w:val="004B2B74"/>
    <w:rsid w:val="004F149D"/>
    <w:rsid w:val="004F71CA"/>
    <w:rsid w:val="0050755D"/>
    <w:rsid w:val="00510BC7"/>
    <w:rsid w:val="00511E1B"/>
    <w:rsid w:val="005D0DC7"/>
    <w:rsid w:val="0061590C"/>
    <w:rsid w:val="00634FA8"/>
    <w:rsid w:val="006667C4"/>
    <w:rsid w:val="006C6BB0"/>
    <w:rsid w:val="006C77D8"/>
    <w:rsid w:val="006D65AC"/>
    <w:rsid w:val="007758CB"/>
    <w:rsid w:val="007A764E"/>
    <w:rsid w:val="007C22F0"/>
    <w:rsid w:val="007F7FA8"/>
    <w:rsid w:val="0080077C"/>
    <w:rsid w:val="00850A58"/>
    <w:rsid w:val="00862598"/>
    <w:rsid w:val="00886D89"/>
    <w:rsid w:val="00896CD0"/>
    <w:rsid w:val="008A5D33"/>
    <w:rsid w:val="008E3EEA"/>
    <w:rsid w:val="00981694"/>
    <w:rsid w:val="009B255D"/>
    <w:rsid w:val="009B5247"/>
    <w:rsid w:val="009B74BD"/>
    <w:rsid w:val="009D0E0C"/>
    <w:rsid w:val="009D66EE"/>
    <w:rsid w:val="00A02A55"/>
    <w:rsid w:val="00A12D48"/>
    <w:rsid w:val="00A57F71"/>
    <w:rsid w:val="00AA7788"/>
    <w:rsid w:val="00AF3065"/>
    <w:rsid w:val="00B07798"/>
    <w:rsid w:val="00B30102"/>
    <w:rsid w:val="00B65B9F"/>
    <w:rsid w:val="00BB0222"/>
    <w:rsid w:val="00BD2531"/>
    <w:rsid w:val="00BF7F13"/>
    <w:rsid w:val="00C04CDB"/>
    <w:rsid w:val="00C175A9"/>
    <w:rsid w:val="00C342CC"/>
    <w:rsid w:val="00C54800"/>
    <w:rsid w:val="00CB0735"/>
    <w:rsid w:val="00CE5B1E"/>
    <w:rsid w:val="00D15C52"/>
    <w:rsid w:val="00D64E4D"/>
    <w:rsid w:val="00D83FF2"/>
    <w:rsid w:val="00E05201"/>
    <w:rsid w:val="00E3627E"/>
    <w:rsid w:val="00E4711B"/>
    <w:rsid w:val="00E84A09"/>
    <w:rsid w:val="00EA3C2A"/>
    <w:rsid w:val="00EC1C7F"/>
    <w:rsid w:val="00ED2B7D"/>
    <w:rsid w:val="00F83F5A"/>
    <w:rsid w:val="00FD5C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27E"/>
  </w:style>
  <w:style w:type="paragraph" w:styleId="2">
    <w:name w:val="heading 2"/>
    <w:basedOn w:val="a"/>
    <w:link w:val="20"/>
    <w:uiPriority w:val="9"/>
    <w:qFormat/>
    <w:rsid w:val="00366C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149D"/>
    <w:pPr>
      <w:spacing w:after="0" w:line="240" w:lineRule="auto"/>
    </w:pPr>
    <w:rPr>
      <w:rFonts w:ascii="Times New Roman" w:eastAsiaTheme="minorHAnsi" w:hAnsi="Times New Roman" w:cs="Times New Roman"/>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link w:val="a5"/>
    <w:uiPriority w:val="1"/>
    <w:qFormat/>
    <w:rsid w:val="004F149D"/>
    <w:pPr>
      <w:suppressAutoHyphens/>
      <w:spacing w:after="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167BC8"/>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Indent"/>
    <w:basedOn w:val="a"/>
    <w:link w:val="a8"/>
    <w:uiPriority w:val="99"/>
    <w:semiHidden/>
    <w:unhideWhenUsed/>
    <w:rsid w:val="00167BC8"/>
    <w:pPr>
      <w:spacing w:after="120"/>
      <w:ind w:left="283"/>
    </w:pPr>
  </w:style>
  <w:style w:type="character" w:customStyle="1" w:styleId="a8">
    <w:name w:val="Основной текст с отступом Знак"/>
    <w:basedOn w:val="a0"/>
    <w:link w:val="a7"/>
    <w:uiPriority w:val="99"/>
    <w:semiHidden/>
    <w:rsid w:val="00167BC8"/>
  </w:style>
  <w:style w:type="paragraph" w:styleId="21">
    <w:name w:val="Body Text 2"/>
    <w:basedOn w:val="a"/>
    <w:link w:val="22"/>
    <w:uiPriority w:val="99"/>
    <w:unhideWhenUsed/>
    <w:rsid w:val="00167BC8"/>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167BC8"/>
    <w:rPr>
      <w:rFonts w:ascii="Calibri" w:eastAsia="Times New Roman" w:hAnsi="Calibri" w:cs="Times New Roman"/>
    </w:rPr>
  </w:style>
  <w:style w:type="character" w:customStyle="1" w:styleId="a5">
    <w:name w:val="Без интервала Знак"/>
    <w:link w:val="a4"/>
    <w:uiPriority w:val="1"/>
    <w:locked/>
    <w:rsid w:val="00167BC8"/>
    <w:rPr>
      <w:rFonts w:ascii="Times New Roman" w:eastAsia="Times New Roman" w:hAnsi="Times New Roman" w:cs="Times New Roman"/>
      <w:sz w:val="24"/>
      <w:szCs w:val="24"/>
      <w:lang w:eastAsia="zh-CN"/>
    </w:rPr>
  </w:style>
  <w:style w:type="paragraph" w:styleId="a9">
    <w:name w:val="List Paragraph"/>
    <w:basedOn w:val="a"/>
    <w:qFormat/>
    <w:rsid w:val="00167BC8"/>
    <w:pPr>
      <w:ind w:left="720"/>
      <w:contextualSpacing/>
    </w:pPr>
    <w:rPr>
      <w:rFonts w:eastAsiaTheme="minorHAnsi"/>
      <w:lang w:eastAsia="en-US"/>
    </w:rPr>
  </w:style>
  <w:style w:type="paragraph" w:customStyle="1" w:styleId="Default">
    <w:name w:val="Default"/>
    <w:uiPriority w:val="99"/>
    <w:rsid w:val="00167BC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magistr">
    <w:name w:val="magistr"/>
    <w:uiPriority w:val="99"/>
    <w:rsid w:val="00167BC8"/>
    <w:pPr>
      <w:suppressAutoHyphens/>
      <w:spacing w:after="0" w:line="360" w:lineRule="auto"/>
      <w:ind w:firstLine="567"/>
      <w:jc w:val="both"/>
    </w:pPr>
    <w:rPr>
      <w:rFonts w:ascii="Times New Roman" w:eastAsia="Times New Roman" w:hAnsi="Times New Roman" w:cs="Times New Roman"/>
      <w:kern w:val="2"/>
      <w:sz w:val="28"/>
      <w:szCs w:val="20"/>
      <w:lang w:val="uk-UA" w:eastAsia="zh-CN"/>
    </w:rPr>
  </w:style>
  <w:style w:type="paragraph" w:customStyle="1" w:styleId="aa">
    <w:name w:val="Вміст таблиці"/>
    <w:basedOn w:val="a"/>
    <w:uiPriority w:val="99"/>
    <w:rsid w:val="00167BC8"/>
    <w:pPr>
      <w:suppressLineNumbers/>
      <w:suppressAutoHyphens/>
      <w:spacing w:after="0" w:line="240" w:lineRule="auto"/>
    </w:pPr>
    <w:rPr>
      <w:rFonts w:ascii="Liberation Serif" w:eastAsia="Droid Sans Fallback" w:hAnsi="Liberation Serif" w:cs="FreeSans"/>
      <w:kern w:val="2"/>
      <w:sz w:val="28"/>
      <w:szCs w:val="24"/>
      <w:lang w:val="uk-UA" w:eastAsia="zh-CN" w:bidi="hi-IN"/>
    </w:rPr>
  </w:style>
  <w:style w:type="paragraph" w:customStyle="1" w:styleId="1">
    <w:name w:val="Обычный1"/>
    <w:rsid w:val="00167BC8"/>
    <w:pPr>
      <w:spacing w:after="0"/>
    </w:pPr>
    <w:rPr>
      <w:rFonts w:ascii="Arial" w:eastAsia="Times New Roman" w:hAnsi="Arial" w:cs="Arial"/>
      <w:color w:val="000000"/>
      <w:szCs w:val="20"/>
    </w:rPr>
  </w:style>
  <w:style w:type="paragraph" w:customStyle="1" w:styleId="Style4">
    <w:name w:val="Style4"/>
    <w:basedOn w:val="a"/>
    <w:uiPriority w:val="99"/>
    <w:rsid w:val="00167BC8"/>
    <w:pPr>
      <w:widowControl w:val="0"/>
      <w:autoSpaceDE w:val="0"/>
      <w:autoSpaceDN w:val="0"/>
      <w:adjustRightInd w:val="0"/>
      <w:spacing w:after="0" w:line="264" w:lineRule="exact"/>
      <w:ind w:firstLine="677"/>
      <w:jc w:val="both"/>
    </w:pPr>
    <w:rPr>
      <w:rFonts w:ascii="Arial" w:eastAsia="Times New Roman" w:hAnsi="Arial" w:cs="Times New Roman"/>
      <w:sz w:val="24"/>
      <w:szCs w:val="24"/>
    </w:rPr>
  </w:style>
  <w:style w:type="paragraph" w:customStyle="1" w:styleId="Style3">
    <w:name w:val="Style3"/>
    <w:basedOn w:val="a"/>
    <w:uiPriority w:val="99"/>
    <w:rsid w:val="00167BC8"/>
    <w:pPr>
      <w:widowControl w:val="0"/>
      <w:autoSpaceDE w:val="0"/>
      <w:autoSpaceDN w:val="0"/>
      <w:adjustRightInd w:val="0"/>
      <w:spacing w:after="0" w:line="336" w:lineRule="exact"/>
      <w:ind w:firstLine="557"/>
      <w:jc w:val="both"/>
    </w:pPr>
    <w:rPr>
      <w:rFonts w:ascii="Times New Roman" w:eastAsia="Times New Roman" w:hAnsi="Times New Roman" w:cs="Times New Roman"/>
      <w:sz w:val="24"/>
      <w:szCs w:val="24"/>
    </w:rPr>
  </w:style>
  <w:style w:type="character" w:customStyle="1" w:styleId="23">
    <w:name w:val="Основной текст (2)_"/>
    <w:basedOn w:val="a0"/>
    <w:link w:val="24"/>
    <w:locked/>
    <w:rsid w:val="00167BC8"/>
    <w:rPr>
      <w:rFonts w:ascii="Century Schoolbook" w:eastAsia="Century Schoolbook" w:hAnsi="Century Schoolbook" w:cs="Century Schoolbook"/>
      <w:sz w:val="19"/>
      <w:szCs w:val="19"/>
      <w:shd w:val="clear" w:color="auto" w:fill="FFFFFF"/>
    </w:rPr>
  </w:style>
  <w:style w:type="paragraph" w:customStyle="1" w:styleId="24">
    <w:name w:val="Основной текст (2)"/>
    <w:basedOn w:val="a"/>
    <w:link w:val="23"/>
    <w:rsid w:val="00167BC8"/>
    <w:pPr>
      <w:widowControl w:val="0"/>
      <w:shd w:val="clear" w:color="auto" w:fill="FFFFFF"/>
      <w:spacing w:after="0" w:line="206" w:lineRule="exact"/>
      <w:ind w:hanging="320"/>
      <w:jc w:val="both"/>
    </w:pPr>
    <w:rPr>
      <w:rFonts w:ascii="Century Schoolbook" w:eastAsia="Century Schoolbook" w:hAnsi="Century Schoolbook" w:cs="Century Schoolbook"/>
      <w:sz w:val="19"/>
      <w:szCs w:val="19"/>
    </w:rPr>
  </w:style>
  <w:style w:type="character" w:customStyle="1" w:styleId="c2">
    <w:name w:val="c2"/>
    <w:basedOn w:val="a0"/>
    <w:rsid w:val="00167BC8"/>
  </w:style>
  <w:style w:type="character" w:customStyle="1" w:styleId="25">
    <w:name w:val="Основной текст (2) + Курсив"/>
    <w:basedOn w:val="23"/>
    <w:rsid w:val="00167BC8"/>
    <w:rPr>
      <w:i/>
      <w:iCs/>
      <w:color w:val="000000"/>
      <w:spacing w:val="0"/>
      <w:w w:val="100"/>
      <w:position w:val="0"/>
      <w:lang w:val="uk-UA" w:eastAsia="uk-UA" w:bidi="uk-UA"/>
    </w:rPr>
  </w:style>
  <w:style w:type="table" w:customStyle="1" w:styleId="10">
    <w:name w:val="Сетка таблицы1"/>
    <w:basedOn w:val="a1"/>
    <w:uiPriority w:val="59"/>
    <w:rsid w:val="00167BC8"/>
    <w:pPr>
      <w:spacing w:after="0" w:line="240" w:lineRule="auto"/>
    </w:pPr>
    <w:rPr>
      <w:rFonts w:ascii="Times New Roman" w:eastAsiaTheme="minorHAnsi" w:hAnsi="Times New Roman"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56">
    <w:name w:val="Font Style156"/>
    <w:rsid w:val="00041001"/>
    <w:rPr>
      <w:rFonts w:ascii="Times New Roman" w:hAnsi="Times New Roman" w:cs="Times New Roman" w:hint="default"/>
      <w:sz w:val="16"/>
      <w:szCs w:val="16"/>
    </w:rPr>
  </w:style>
  <w:style w:type="character" w:customStyle="1" w:styleId="Typewriter">
    <w:name w:val="Typewriter"/>
    <w:rsid w:val="00041001"/>
    <w:rPr>
      <w:rFonts w:ascii="Courier New" w:hAnsi="Courier New" w:cs="Courier New" w:hint="default"/>
      <w:sz w:val="20"/>
    </w:rPr>
  </w:style>
  <w:style w:type="character" w:customStyle="1" w:styleId="28">
    <w:name w:val="Основной текст (2) + 8"/>
    <w:aliases w:val="5 pt,Основной текст (2) + 7,Полужирный"/>
    <w:rsid w:val="00041001"/>
    <w:rPr>
      <w:rFonts w:ascii="Century Schoolbook" w:eastAsia="Century Schoolbook" w:hAnsi="Century Schoolbook" w:cs="Century Schoolbook" w:hint="default"/>
      <w:b w:val="0"/>
      <w:bCs w:val="0"/>
      <w:i w:val="0"/>
      <w:iCs w:val="0"/>
      <w:caps w:val="0"/>
      <w:smallCaps w:val="0"/>
      <w:strike w:val="0"/>
      <w:dstrike w:val="0"/>
      <w:color w:val="000000"/>
      <w:spacing w:val="0"/>
      <w:w w:val="100"/>
      <w:position w:val="0"/>
      <w:sz w:val="17"/>
      <w:szCs w:val="17"/>
      <w:u w:val="none"/>
      <w:vertAlign w:val="baseline"/>
      <w:lang w:val="uk-UA" w:bidi="uk-UA"/>
    </w:rPr>
  </w:style>
  <w:style w:type="character" w:styleId="ab">
    <w:name w:val="Strong"/>
    <w:uiPriority w:val="22"/>
    <w:qFormat/>
    <w:rsid w:val="00041001"/>
    <w:rPr>
      <w:b/>
      <w:bCs/>
    </w:rPr>
  </w:style>
  <w:style w:type="paragraph" w:customStyle="1" w:styleId="Style79">
    <w:name w:val="Style79"/>
    <w:basedOn w:val="a"/>
    <w:rsid w:val="00041001"/>
    <w:pPr>
      <w:widowControl w:val="0"/>
      <w:suppressAutoHyphens/>
      <w:autoSpaceDE w:val="0"/>
      <w:spacing w:after="0" w:line="187" w:lineRule="exact"/>
    </w:pPr>
    <w:rPr>
      <w:rFonts w:ascii="Times New Roman" w:eastAsia="Times New Roman" w:hAnsi="Times New Roman" w:cs="Times New Roman"/>
      <w:sz w:val="24"/>
      <w:szCs w:val="24"/>
      <w:lang w:eastAsia="zh-CN"/>
    </w:rPr>
  </w:style>
  <w:style w:type="character" w:customStyle="1" w:styleId="11">
    <w:name w:val="Основной текст1"/>
    <w:basedOn w:val="a0"/>
    <w:rsid w:val="00041001"/>
    <w:rPr>
      <w:rFonts w:ascii="Times New Roman" w:eastAsia="Times New Roman" w:hAnsi="Times New Roman" w:cs="Times New Roman"/>
      <w:color w:val="000000"/>
      <w:spacing w:val="0"/>
      <w:w w:val="100"/>
      <w:position w:val="0"/>
      <w:sz w:val="23"/>
      <w:szCs w:val="23"/>
      <w:shd w:val="clear" w:color="auto" w:fill="FFFFFF"/>
      <w:lang w:val="uk-UA"/>
    </w:rPr>
  </w:style>
  <w:style w:type="paragraph" w:customStyle="1" w:styleId="12">
    <w:name w:val="Абзац списка1"/>
    <w:basedOn w:val="a"/>
    <w:rsid w:val="00293C55"/>
    <w:pPr>
      <w:suppressAutoHyphens/>
      <w:ind w:left="720"/>
      <w:contextualSpacing/>
    </w:pPr>
    <w:rPr>
      <w:rFonts w:ascii="Calibri" w:eastAsia="Calibri" w:hAnsi="Calibri" w:cs="Calibri"/>
      <w:lang w:eastAsia="zh-CN"/>
    </w:rPr>
  </w:style>
  <w:style w:type="character" w:customStyle="1" w:styleId="apple-converted-space">
    <w:name w:val="apple-converted-space"/>
    <w:rsid w:val="00293C55"/>
  </w:style>
  <w:style w:type="character" w:customStyle="1" w:styleId="20">
    <w:name w:val="Заголовок 2 Знак"/>
    <w:basedOn w:val="a0"/>
    <w:link w:val="2"/>
    <w:uiPriority w:val="9"/>
    <w:rsid w:val="00366C2F"/>
    <w:rPr>
      <w:rFonts w:ascii="Times New Roman" w:eastAsia="Times New Roman" w:hAnsi="Times New Roman" w:cs="Times New Roman"/>
      <w:b/>
      <w:bCs/>
      <w:sz w:val="36"/>
      <w:szCs w:val="36"/>
    </w:rPr>
  </w:style>
  <w:style w:type="character" w:styleId="ac">
    <w:name w:val="Emphasis"/>
    <w:basedOn w:val="a0"/>
    <w:uiPriority w:val="20"/>
    <w:qFormat/>
    <w:rsid w:val="00366C2F"/>
    <w:rPr>
      <w:i/>
      <w:iCs/>
    </w:rPr>
  </w:style>
</w:styles>
</file>

<file path=word/webSettings.xml><?xml version="1.0" encoding="utf-8"?>
<w:webSettings xmlns:r="http://schemas.openxmlformats.org/officeDocument/2006/relationships" xmlns:w="http://schemas.openxmlformats.org/wordprocessingml/2006/main">
  <w:divs>
    <w:div w:id="203295">
      <w:bodyDiv w:val="1"/>
      <w:marLeft w:val="0"/>
      <w:marRight w:val="0"/>
      <w:marTop w:val="0"/>
      <w:marBottom w:val="0"/>
      <w:divBdr>
        <w:top w:val="none" w:sz="0" w:space="0" w:color="auto"/>
        <w:left w:val="none" w:sz="0" w:space="0" w:color="auto"/>
        <w:bottom w:val="none" w:sz="0" w:space="0" w:color="auto"/>
        <w:right w:val="none" w:sz="0" w:space="0" w:color="auto"/>
      </w:divBdr>
    </w:div>
    <w:div w:id="30306982">
      <w:bodyDiv w:val="1"/>
      <w:marLeft w:val="0"/>
      <w:marRight w:val="0"/>
      <w:marTop w:val="0"/>
      <w:marBottom w:val="0"/>
      <w:divBdr>
        <w:top w:val="none" w:sz="0" w:space="0" w:color="auto"/>
        <w:left w:val="none" w:sz="0" w:space="0" w:color="auto"/>
        <w:bottom w:val="none" w:sz="0" w:space="0" w:color="auto"/>
        <w:right w:val="none" w:sz="0" w:space="0" w:color="auto"/>
      </w:divBdr>
    </w:div>
    <w:div w:id="31197380">
      <w:bodyDiv w:val="1"/>
      <w:marLeft w:val="0"/>
      <w:marRight w:val="0"/>
      <w:marTop w:val="0"/>
      <w:marBottom w:val="0"/>
      <w:divBdr>
        <w:top w:val="none" w:sz="0" w:space="0" w:color="auto"/>
        <w:left w:val="none" w:sz="0" w:space="0" w:color="auto"/>
        <w:bottom w:val="none" w:sz="0" w:space="0" w:color="auto"/>
        <w:right w:val="none" w:sz="0" w:space="0" w:color="auto"/>
      </w:divBdr>
    </w:div>
    <w:div w:id="33967300">
      <w:bodyDiv w:val="1"/>
      <w:marLeft w:val="0"/>
      <w:marRight w:val="0"/>
      <w:marTop w:val="0"/>
      <w:marBottom w:val="0"/>
      <w:divBdr>
        <w:top w:val="none" w:sz="0" w:space="0" w:color="auto"/>
        <w:left w:val="none" w:sz="0" w:space="0" w:color="auto"/>
        <w:bottom w:val="none" w:sz="0" w:space="0" w:color="auto"/>
        <w:right w:val="none" w:sz="0" w:space="0" w:color="auto"/>
      </w:divBdr>
    </w:div>
    <w:div w:id="41756926">
      <w:bodyDiv w:val="1"/>
      <w:marLeft w:val="0"/>
      <w:marRight w:val="0"/>
      <w:marTop w:val="0"/>
      <w:marBottom w:val="0"/>
      <w:divBdr>
        <w:top w:val="none" w:sz="0" w:space="0" w:color="auto"/>
        <w:left w:val="none" w:sz="0" w:space="0" w:color="auto"/>
        <w:bottom w:val="none" w:sz="0" w:space="0" w:color="auto"/>
        <w:right w:val="none" w:sz="0" w:space="0" w:color="auto"/>
      </w:divBdr>
    </w:div>
    <w:div w:id="146438243">
      <w:bodyDiv w:val="1"/>
      <w:marLeft w:val="0"/>
      <w:marRight w:val="0"/>
      <w:marTop w:val="0"/>
      <w:marBottom w:val="0"/>
      <w:divBdr>
        <w:top w:val="none" w:sz="0" w:space="0" w:color="auto"/>
        <w:left w:val="none" w:sz="0" w:space="0" w:color="auto"/>
        <w:bottom w:val="none" w:sz="0" w:space="0" w:color="auto"/>
        <w:right w:val="none" w:sz="0" w:space="0" w:color="auto"/>
      </w:divBdr>
    </w:div>
    <w:div w:id="187253855">
      <w:bodyDiv w:val="1"/>
      <w:marLeft w:val="0"/>
      <w:marRight w:val="0"/>
      <w:marTop w:val="0"/>
      <w:marBottom w:val="0"/>
      <w:divBdr>
        <w:top w:val="none" w:sz="0" w:space="0" w:color="auto"/>
        <w:left w:val="none" w:sz="0" w:space="0" w:color="auto"/>
        <w:bottom w:val="none" w:sz="0" w:space="0" w:color="auto"/>
        <w:right w:val="none" w:sz="0" w:space="0" w:color="auto"/>
      </w:divBdr>
    </w:div>
    <w:div w:id="204097900">
      <w:bodyDiv w:val="1"/>
      <w:marLeft w:val="0"/>
      <w:marRight w:val="0"/>
      <w:marTop w:val="0"/>
      <w:marBottom w:val="0"/>
      <w:divBdr>
        <w:top w:val="none" w:sz="0" w:space="0" w:color="auto"/>
        <w:left w:val="none" w:sz="0" w:space="0" w:color="auto"/>
        <w:bottom w:val="none" w:sz="0" w:space="0" w:color="auto"/>
        <w:right w:val="none" w:sz="0" w:space="0" w:color="auto"/>
      </w:divBdr>
    </w:div>
    <w:div w:id="208538097">
      <w:bodyDiv w:val="1"/>
      <w:marLeft w:val="0"/>
      <w:marRight w:val="0"/>
      <w:marTop w:val="0"/>
      <w:marBottom w:val="0"/>
      <w:divBdr>
        <w:top w:val="none" w:sz="0" w:space="0" w:color="auto"/>
        <w:left w:val="none" w:sz="0" w:space="0" w:color="auto"/>
        <w:bottom w:val="none" w:sz="0" w:space="0" w:color="auto"/>
        <w:right w:val="none" w:sz="0" w:space="0" w:color="auto"/>
      </w:divBdr>
    </w:div>
    <w:div w:id="208686747">
      <w:bodyDiv w:val="1"/>
      <w:marLeft w:val="0"/>
      <w:marRight w:val="0"/>
      <w:marTop w:val="0"/>
      <w:marBottom w:val="0"/>
      <w:divBdr>
        <w:top w:val="none" w:sz="0" w:space="0" w:color="auto"/>
        <w:left w:val="none" w:sz="0" w:space="0" w:color="auto"/>
        <w:bottom w:val="none" w:sz="0" w:space="0" w:color="auto"/>
        <w:right w:val="none" w:sz="0" w:space="0" w:color="auto"/>
      </w:divBdr>
    </w:div>
    <w:div w:id="225915802">
      <w:bodyDiv w:val="1"/>
      <w:marLeft w:val="0"/>
      <w:marRight w:val="0"/>
      <w:marTop w:val="0"/>
      <w:marBottom w:val="0"/>
      <w:divBdr>
        <w:top w:val="none" w:sz="0" w:space="0" w:color="auto"/>
        <w:left w:val="none" w:sz="0" w:space="0" w:color="auto"/>
        <w:bottom w:val="none" w:sz="0" w:space="0" w:color="auto"/>
        <w:right w:val="none" w:sz="0" w:space="0" w:color="auto"/>
      </w:divBdr>
    </w:div>
    <w:div w:id="264508292">
      <w:bodyDiv w:val="1"/>
      <w:marLeft w:val="0"/>
      <w:marRight w:val="0"/>
      <w:marTop w:val="0"/>
      <w:marBottom w:val="0"/>
      <w:divBdr>
        <w:top w:val="none" w:sz="0" w:space="0" w:color="auto"/>
        <w:left w:val="none" w:sz="0" w:space="0" w:color="auto"/>
        <w:bottom w:val="none" w:sz="0" w:space="0" w:color="auto"/>
        <w:right w:val="none" w:sz="0" w:space="0" w:color="auto"/>
      </w:divBdr>
    </w:div>
    <w:div w:id="266887348">
      <w:bodyDiv w:val="1"/>
      <w:marLeft w:val="0"/>
      <w:marRight w:val="0"/>
      <w:marTop w:val="0"/>
      <w:marBottom w:val="0"/>
      <w:divBdr>
        <w:top w:val="none" w:sz="0" w:space="0" w:color="auto"/>
        <w:left w:val="none" w:sz="0" w:space="0" w:color="auto"/>
        <w:bottom w:val="none" w:sz="0" w:space="0" w:color="auto"/>
        <w:right w:val="none" w:sz="0" w:space="0" w:color="auto"/>
      </w:divBdr>
    </w:div>
    <w:div w:id="272789382">
      <w:bodyDiv w:val="1"/>
      <w:marLeft w:val="0"/>
      <w:marRight w:val="0"/>
      <w:marTop w:val="0"/>
      <w:marBottom w:val="0"/>
      <w:divBdr>
        <w:top w:val="none" w:sz="0" w:space="0" w:color="auto"/>
        <w:left w:val="none" w:sz="0" w:space="0" w:color="auto"/>
        <w:bottom w:val="none" w:sz="0" w:space="0" w:color="auto"/>
        <w:right w:val="none" w:sz="0" w:space="0" w:color="auto"/>
      </w:divBdr>
    </w:div>
    <w:div w:id="413939191">
      <w:bodyDiv w:val="1"/>
      <w:marLeft w:val="0"/>
      <w:marRight w:val="0"/>
      <w:marTop w:val="0"/>
      <w:marBottom w:val="0"/>
      <w:divBdr>
        <w:top w:val="none" w:sz="0" w:space="0" w:color="auto"/>
        <w:left w:val="none" w:sz="0" w:space="0" w:color="auto"/>
        <w:bottom w:val="none" w:sz="0" w:space="0" w:color="auto"/>
        <w:right w:val="none" w:sz="0" w:space="0" w:color="auto"/>
      </w:divBdr>
    </w:div>
    <w:div w:id="427850733">
      <w:bodyDiv w:val="1"/>
      <w:marLeft w:val="0"/>
      <w:marRight w:val="0"/>
      <w:marTop w:val="0"/>
      <w:marBottom w:val="0"/>
      <w:divBdr>
        <w:top w:val="none" w:sz="0" w:space="0" w:color="auto"/>
        <w:left w:val="none" w:sz="0" w:space="0" w:color="auto"/>
        <w:bottom w:val="none" w:sz="0" w:space="0" w:color="auto"/>
        <w:right w:val="none" w:sz="0" w:space="0" w:color="auto"/>
      </w:divBdr>
    </w:div>
    <w:div w:id="435642201">
      <w:bodyDiv w:val="1"/>
      <w:marLeft w:val="0"/>
      <w:marRight w:val="0"/>
      <w:marTop w:val="0"/>
      <w:marBottom w:val="0"/>
      <w:divBdr>
        <w:top w:val="none" w:sz="0" w:space="0" w:color="auto"/>
        <w:left w:val="none" w:sz="0" w:space="0" w:color="auto"/>
        <w:bottom w:val="none" w:sz="0" w:space="0" w:color="auto"/>
        <w:right w:val="none" w:sz="0" w:space="0" w:color="auto"/>
      </w:divBdr>
    </w:div>
    <w:div w:id="436874209">
      <w:bodyDiv w:val="1"/>
      <w:marLeft w:val="0"/>
      <w:marRight w:val="0"/>
      <w:marTop w:val="0"/>
      <w:marBottom w:val="0"/>
      <w:divBdr>
        <w:top w:val="none" w:sz="0" w:space="0" w:color="auto"/>
        <w:left w:val="none" w:sz="0" w:space="0" w:color="auto"/>
        <w:bottom w:val="none" w:sz="0" w:space="0" w:color="auto"/>
        <w:right w:val="none" w:sz="0" w:space="0" w:color="auto"/>
      </w:divBdr>
    </w:div>
    <w:div w:id="439379567">
      <w:bodyDiv w:val="1"/>
      <w:marLeft w:val="0"/>
      <w:marRight w:val="0"/>
      <w:marTop w:val="0"/>
      <w:marBottom w:val="0"/>
      <w:divBdr>
        <w:top w:val="none" w:sz="0" w:space="0" w:color="auto"/>
        <w:left w:val="none" w:sz="0" w:space="0" w:color="auto"/>
        <w:bottom w:val="none" w:sz="0" w:space="0" w:color="auto"/>
        <w:right w:val="none" w:sz="0" w:space="0" w:color="auto"/>
      </w:divBdr>
    </w:div>
    <w:div w:id="476337763">
      <w:bodyDiv w:val="1"/>
      <w:marLeft w:val="0"/>
      <w:marRight w:val="0"/>
      <w:marTop w:val="0"/>
      <w:marBottom w:val="0"/>
      <w:divBdr>
        <w:top w:val="none" w:sz="0" w:space="0" w:color="auto"/>
        <w:left w:val="none" w:sz="0" w:space="0" w:color="auto"/>
        <w:bottom w:val="none" w:sz="0" w:space="0" w:color="auto"/>
        <w:right w:val="none" w:sz="0" w:space="0" w:color="auto"/>
      </w:divBdr>
    </w:div>
    <w:div w:id="505096640">
      <w:bodyDiv w:val="1"/>
      <w:marLeft w:val="0"/>
      <w:marRight w:val="0"/>
      <w:marTop w:val="0"/>
      <w:marBottom w:val="0"/>
      <w:divBdr>
        <w:top w:val="none" w:sz="0" w:space="0" w:color="auto"/>
        <w:left w:val="none" w:sz="0" w:space="0" w:color="auto"/>
        <w:bottom w:val="none" w:sz="0" w:space="0" w:color="auto"/>
        <w:right w:val="none" w:sz="0" w:space="0" w:color="auto"/>
      </w:divBdr>
    </w:div>
    <w:div w:id="565333831">
      <w:bodyDiv w:val="1"/>
      <w:marLeft w:val="0"/>
      <w:marRight w:val="0"/>
      <w:marTop w:val="0"/>
      <w:marBottom w:val="0"/>
      <w:divBdr>
        <w:top w:val="none" w:sz="0" w:space="0" w:color="auto"/>
        <w:left w:val="none" w:sz="0" w:space="0" w:color="auto"/>
        <w:bottom w:val="none" w:sz="0" w:space="0" w:color="auto"/>
        <w:right w:val="none" w:sz="0" w:space="0" w:color="auto"/>
      </w:divBdr>
    </w:div>
    <w:div w:id="576785921">
      <w:bodyDiv w:val="1"/>
      <w:marLeft w:val="0"/>
      <w:marRight w:val="0"/>
      <w:marTop w:val="0"/>
      <w:marBottom w:val="0"/>
      <w:divBdr>
        <w:top w:val="none" w:sz="0" w:space="0" w:color="auto"/>
        <w:left w:val="none" w:sz="0" w:space="0" w:color="auto"/>
        <w:bottom w:val="none" w:sz="0" w:space="0" w:color="auto"/>
        <w:right w:val="none" w:sz="0" w:space="0" w:color="auto"/>
      </w:divBdr>
    </w:div>
    <w:div w:id="621427462">
      <w:bodyDiv w:val="1"/>
      <w:marLeft w:val="0"/>
      <w:marRight w:val="0"/>
      <w:marTop w:val="0"/>
      <w:marBottom w:val="0"/>
      <w:divBdr>
        <w:top w:val="none" w:sz="0" w:space="0" w:color="auto"/>
        <w:left w:val="none" w:sz="0" w:space="0" w:color="auto"/>
        <w:bottom w:val="none" w:sz="0" w:space="0" w:color="auto"/>
        <w:right w:val="none" w:sz="0" w:space="0" w:color="auto"/>
      </w:divBdr>
    </w:div>
    <w:div w:id="623005829">
      <w:bodyDiv w:val="1"/>
      <w:marLeft w:val="0"/>
      <w:marRight w:val="0"/>
      <w:marTop w:val="0"/>
      <w:marBottom w:val="0"/>
      <w:divBdr>
        <w:top w:val="none" w:sz="0" w:space="0" w:color="auto"/>
        <w:left w:val="none" w:sz="0" w:space="0" w:color="auto"/>
        <w:bottom w:val="none" w:sz="0" w:space="0" w:color="auto"/>
        <w:right w:val="none" w:sz="0" w:space="0" w:color="auto"/>
      </w:divBdr>
    </w:div>
    <w:div w:id="624507503">
      <w:bodyDiv w:val="1"/>
      <w:marLeft w:val="0"/>
      <w:marRight w:val="0"/>
      <w:marTop w:val="0"/>
      <w:marBottom w:val="0"/>
      <w:divBdr>
        <w:top w:val="none" w:sz="0" w:space="0" w:color="auto"/>
        <w:left w:val="none" w:sz="0" w:space="0" w:color="auto"/>
        <w:bottom w:val="none" w:sz="0" w:space="0" w:color="auto"/>
        <w:right w:val="none" w:sz="0" w:space="0" w:color="auto"/>
      </w:divBdr>
    </w:div>
    <w:div w:id="685712479">
      <w:bodyDiv w:val="1"/>
      <w:marLeft w:val="0"/>
      <w:marRight w:val="0"/>
      <w:marTop w:val="0"/>
      <w:marBottom w:val="0"/>
      <w:divBdr>
        <w:top w:val="none" w:sz="0" w:space="0" w:color="auto"/>
        <w:left w:val="none" w:sz="0" w:space="0" w:color="auto"/>
        <w:bottom w:val="none" w:sz="0" w:space="0" w:color="auto"/>
        <w:right w:val="none" w:sz="0" w:space="0" w:color="auto"/>
      </w:divBdr>
    </w:div>
    <w:div w:id="723522336">
      <w:bodyDiv w:val="1"/>
      <w:marLeft w:val="0"/>
      <w:marRight w:val="0"/>
      <w:marTop w:val="0"/>
      <w:marBottom w:val="0"/>
      <w:divBdr>
        <w:top w:val="none" w:sz="0" w:space="0" w:color="auto"/>
        <w:left w:val="none" w:sz="0" w:space="0" w:color="auto"/>
        <w:bottom w:val="none" w:sz="0" w:space="0" w:color="auto"/>
        <w:right w:val="none" w:sz="0" w:space="0" w:color="auto"/>
      </w:divBdr>
    </w:div>
    <w:div w:id="774248139">
      <w:bodyDiv w:val="1"/>
      <w:marLeft w:val="0"/>
      <w:marRight w:val="0"/>
      <w:marTop w:val="0"/>
      <w:marBottom w:val="0"/>
      <w:divBdr>
        <w:top w:val="none" w:sz="0" w:space="0" w:color="auto"/>
        <w:left w:val="none" w:sz="0" w:space="0" w:color="auto"/>
        <w:bottom w:val="none" w:sz="0" w:space="0" w:color="auto"/>
        <w:right w:val="none" w:sz="0" w:space="0" w:color="auto"/>
      </w:divBdr>
    </w:div>
    <w:div w:id="779691218">
      <w:bodyDiv w:val="1"/>
      <w:marLeft w:val="0"/>
      <w:marRight w:val="0"/>
      <w:marTop w:val="0"/>
      <w:marBottom w:val="0"/>
      <w:divBdr>
        <w:top w:val="none" w:sz="0" w:space="0" w:color="auto"/>
        <w:left w:val="none" w:sz="0" w:space="0" w:color="auto"/>
        <w:bottom w:val="none" w:sz="0" w:space="0" w:color="auto"/>
        <w:right w:val="none" w:sz="0" w:space="0" w:color="auto"/>
      </w:divBdr>
    </w:div>
    <w:div w:id="784467738">
      <w:bodyDiv w:val="1"/>
      <w:marLeft w:val="0"/>
      <w:marRight w:val="0"/>
      <w:marTop w:val="0"/>
      <w:marBottom w:val="0"/>
      <w:divBdr>
        <w:top w:val="none" w:sz="0" w:space="0" w:color="auto"/>
        <w:left w:val="none" w:sz="0" w:space="0" w:color="auto"/>
        <w:bottom w:val="none" w:sz="0" w:space="0" w:color="auto"/>
        <w:right w:val="none" w:sz="0" w:space="0" w:color="auto"/>
      </w:divBdr>
    </w:div>
    <w:div w:id="852493889">
      <w:bodyDiv w:val="1"/>
      <w:marLeft w:val="0"/>
      <w:marRight w:val="0"/>
      <w:marTop w:val="0"/>
      <w:marBottom w:val="0"/>
      <w:divBdr>
        <w:top w:val="none" w:sz="0" w:space="0" w:color="auto"/>
        <w:left w:val="none" w:sz="0" w:space="0" w:color="auto"/>
        <w:bottom w:val="none" w:sz="0" w:space="0" w:color="auto"/>
        <w:right w:val="none" w:sz="0" w:space="0" w:color="auto"/>
      </w:divBdr>
    </w:div>
    <w:div w:id="863638514">
      <w:bodyDiv w:val="1"/>
      <w:marLeft w:val="0"/>
      <w:marRight w:val="0"/>
      <w:marTop w:val="0"/>
      <w:marBottom w:val="0"/>
      <w:divBdr>
        <w:top w:val="none" w:sz="0" w:space="0" w:color="auto"/>
        <w:left w:val="none" w:sz="0" w:space="0" w:color="auto"/>
        <w:bottom w:val="none" w:sz="0" w:space="0" w:color="auto"/>
        <w:right w:val="none" w:sz="0" w:space="0" w:color="auto"/>
      </w:divBdr>
    </w:div>
    <w:div w:id="868759396">
      <w:bodyDiv w:val="1"/>
      <w:marLeft w:val="0"/>
      <w:marRight w:val="0"/>
      <w:marTop w:val="0"/>
      <w:marBottom w:val="0"/>
      <w:divBdr>
        <w:top w:val="none" w:sz="0" w:space="0" w:color="auto"/>
        <w:left w:val="none" w:sz="0" w:space="0" w:color="auto"/>
        <w:bottom w:val="none" w:sz="0" w:space="0" w:color="auto"/>
        <w:right w:val="none" w:sz="0" w:space="0" w:color="auto"/>
      </w:divBdr>
    </w:div>
    <w:div w:id="929043073">
      <w:bodyDiv w:val="1"/>
      <w:marLeft w:val="0"/>
      <w:marRight w:val="0"/>
      <w:marTop w:val="0"/>
      <w:marBottom w:val="0"/>
      <w:divBdr>
        <w:top w:val="none" w:sz="0" w:space="0" w:color="auto"/>
        <w:left w:val="none" w:sz="0" w:space="0" w:color="auto"/>
        <w:bottom w:val="none" w:sz="0" w:space="0" w:color="auto"/>
        <w:right w:val="none" w:sz="0" w:space="0" w:color="auto"/>
      </w:divBdr>
    </w:div>
    <w:div w:id="934166888">
      <w:bodyDiv w:val="1"/>
      <w:marLeft w:val="0"/>
      <w:marRight w:val="0"/>
      <w:marTop w:val="0"/>
      <w:marBottom w:val="0"/>
      <w:divBdr>
        <w:top w:val="none" w:sz="0" w:space="0" w:color="auto"/>
        <w:left w:val="none" w:sz="0" w:space="0" w:color="auto"/>
        <w:bottom w:val="none" w:sz="0" w:space="0" w:color="auto"/>
        <w:right w:val="none" w:sz="0" w:space="0" w:color="auto"/>
      </w:divBdr>
    </w:div>
    <w:div w:id="988286995">
      <w:bodyDiv w:val="1"/>
      <w:marLeft w:val="0"/>
      <w:marRight w:val="0"/>
      <w:marTop w:val="0"/>
      <w:marBottom w:val="0"/>
      <w:divBdr>
        <w:top w:val="none" w:sz="0" w:space="0" w:color="auto"/>
        <w:left w:val="none" w:sz="0" w:space="0" w:color="auto"/>
        <w:bottom w:val="none" w:sz="0" w:space="0" w:color="auto"/>
        <w:right w:val="none" w:sz="0" w:space="0" w:color="auto"/>
      </w:divBdr>
    </w:div>
    <w:div w:id="1017122933">
      <w:bodyDiv w:val="1"/>
      <w:marLeft w:val="0"/>
      <w:marRight w:val="0"/>
      <w:marTop w:val="0"/>
      <w:marBottom w:val="0"/>
      <w:divBdr>
        <w:top w:val="none" w:sz="0" w:space="0" w:color="auto"/>
        <w:left w:val="none" w:sz="0" w:space="0" w:color="auto"/>
        <w:bottom w:val="none" w:sz="0" w:space="0" w:color="auto"/>
        <w:right w:val="none" w:sz="0" w:space="0" w:color="auto"/>
      </w:divBdr>
    </w:div>
    <w:div w:id="1048339711">
      <w:bodyDiv w:val="1"/>
      <w:marLeft w:val="0"/>
      <w:marRight w:val="0"/>
      <w:marTop w:val="0"/>
      <w:marBottom w:val="0"/>
      <w:divBdr>
        <w:top w:val="none" w:sz="0" w:space="0" w:color="auto"/>
        <w:left w:val="none" w:sz="0" w:space="0" w:color="auto"/>
        <w:bottom w:val="none" w:sz="0" w:space="0" w:color="auto"/>
        <w:right w:val="none" w:sz="0" w:space="0" w:color="auto"/>
      </w:divBdr>
    </w:div>
    <w:div w:id="1071152955">
      <w:bodyDiv w:val="1"/>
      <w:marLeft w:val="0"/>
      <w:marRight w:val="0"/>
      <w:marTop w:val="0"/>
      <w:marBottom w:val="0"/>
      <w:divBdr>
        <w:top w:val="none" w:sz="0" w:space="0" w:color="auto"/>
        <w:left w:val="none" w:sz="0" w:space="0" w:color="auto"/>
        <w:bottom w:val="none" w:sz="0" w:space="0" w:color="auto"/>
        <w:right w:val="none" w:sz="0" w:space="0" w:color="auto"/>
      </w:divBdr>
    </w:div>
    <w:div w:id="1175531146">
      <w:bodyDiv w:val="1"/>
      <w:marLeft w:val="0"/>
      <w:marRight w:val="0"/>
      <w:marTop w:val="0"/>
      <w:marBottom w:val="0"/>
      <w:divBdr>
        <w:top w:val="none" w:sz="0" w:space="0" w:color="auto"/>
        <w:left w:val="none" w:sz="0" w:space="0" w:color="auto"/>
        <w:bottom w:val="none" w:sz="0" w:space="0" w:color="auto"/>
        <w:right w:val="none" w:sz="0" w:space="0" w:color="auto"/>
      </w:divBdr>
    </w:div>
    <w:div w:id="1193422745">
      <w:bodyDiv w:val="1"/>
      <w:marLeft w:val="0"/>
      <w:marRight w:val="0"/>
      <w:marTop w:val="0"/>
      <w:marBottom w:val="0"/>
      <w:divBdr>
        <w:top w:val="none" w:sz="0" w:space="0" w:color="auto"/>
        <w:left w:val="none" w:sz="0" w:space="0" w:color="auto"/>
        <w:bottom w:val="none" w:sz="0" w:space="0" w:color="auto"/>
        <w:right w:val="none" w:sz="0" w:space="0" w:color="auto"/>
      </w:divBdr>
    </w:div>
    <w:div w:id="1200626661">
      <w:bodyDiv w:val="1"/>
      <w:marLeft w:val="0"/>
      <w:marRight w:val="0"/>
      <w:marTop w:val="0"/>
      <w:marBottom w:val="0"/>
      <w:divBdr>
        <w:top w:val="none" w:sz="0" w:space="0" w:color="auto"/>
        <w:left w:val="none" w:sz="0" w:space="0" w:color="auto"/>
        <w:bottom w:val="none" w:sz="0" w:space="0" w:color="auto"/>
        <w:right w:val="none" w:sz="0" w:space="0" w:color="auto"/>
      </w:divBdr>
    </w:div>
    <w:div w:id="1239903900">
      <w:bodyDiv w:val="1"/>
      <w:marLeft w:val="0"/>
      <w:marRight w:val="0"/>
      <w:marTop w:val="0"/>
      <w:marBottom w:val="0"/>
      <w:divBdr>
        <w:top w:val="none" w:sz="0" w:space="0" w:color="auto"/>
        <w:left w:val="none" w:sz="0" w:space="0" w:color="auto"/>
        <w:bottom w:val="none" w:sz="0" w:space="0" w:color="auto"/>
        <w:right w:val="none" w:sz="0" w:space="0" w:color="auto"/>
      </w:divBdr>
    </w:div>
    <w:div w:id="1282883738">
      <w:bodyDiv w:val="1"/>
      <w:marLeft w:val="0"/>
      <w:marRight w:val="0"/>
      <w:marTop w:val="0"/>
      <w:marBottom w:val="0"/>
      <w:divBdr>
        <w:top w:val="none" w:sz="0" w:space="0" w:color="auto"/>
        <w:left w:val="none" w:sz="0" w:space="0" w:color="auto"/>
        <w:bottom w:val="none" w:sz="0" w:space="0" w:color="auto"/>
        <w:right w:val="none" w:sz="0" w:space="0" w:color="auto"/>
      </w:divBdr>
    </w:div>
    <w:div w:id="1325476166">
      <w:bodyDiv w:val="1"/>
      <w:marLeft w:val="0"/>
      <w:marRight w:val="0"/>
      <w:marTop w:val="0"/>
      <w:marBottom w:val="0"/>
      <w:divBdr>
        <w:top w:val="none" w:sz="0" w:space="0" w:color="auto"/>
        <w:left w:val="none" w:sz="0" w:space="0" w:color="auto"/>
        <w:bottom w:val="none" w:sz="0" w:space="0" w:color="auto"/>
        <w:right w:val="none" w:sz="0" w:space="0" w:color="auto"/>
      </w:divBdr>
    </w:div>
    <w:div w:id="1367101394">
      <w:bodyDiv w:val="1"/>
      <w:marLeft w:val="0"/>
      <w:marRight w:val="0"/>
      <w:marTop w:val="0"/>
      <w:marBottom w:val="0"/>
      <w:divBdr>
        <w:top w:val="none" w:sz="0" w:space="0" w:color="auto"/>
        <w:left w:val="none" w:sz="0" w:space="0" w:color="auto"/>
        <w:bottom w:val="none" w:sz="0" w:space="0" w:color="auto"/>
        <w:right w:val="none" w:sz="0" w:space="0" w:color="auto"/>
      </w:divBdr>
    </w:div>
    <w:div w:id="1372923257">
      <w:bodyDiv w:val="1"/>
      <w:marLeft w:val="0"/>
      <w:marRight w:val="0"/>
      <w:marTop w:val="0"/>
      <w:marBottom w:val="0"/>
      <w:divBdr>
        <w:top w:val="none" w:sz="0" w:space="0" w:color="auto"/>
        <w:left w:val="none" w:sz="0" w:space="0" w:color="auto"/>
        <w:bottom w:val="none" w:sz="0" w:space="0" w:color="auto"/>
        <w:right w:val="none" w:sz="0" w:space="0" w:color="auto"/>
      </w:divBdr>
    </w:div>
    <w:div w:id="1373261483">
      <w:bodyDiv w:val="1"/>
      <w:marLeft w:val="0"/>
      <w:marRight w:val="0"/>
      <w:marTop w:val="0"/>
      <w:marBottom w:val="0"/>
      <w:divBdr>
        <w:top w:val="none" w:sz="0" w:space="0" w:color="auto"/>
        <w:left w:val="none" w:sz="0" w:space="0" w:color="auto"/>
        <w:bottom w:val="none" w:sz="0" w:space="0" w:color="auto"/>
        <w:right w:val="none" w:sz="0" w:space="0" w:color="auto"/>
      </w:divBdr>
    </w:div>
    <w:div w:id="1418551423">
      <w:bodyDiv w:val="1"/>
      <w:marLeft w:val="0"/>
      <w:marRight w:val="0"/>
      <w:marTop w:val="0"/>
      <w:marBottom w:val="0"/>
      <w:divBdr>
        <w:top w:val="none" w:sz="0" w:space="0" w:color="auto"/>
        <w:left w:val="none" w:sz="0" w:space="0" w:color="auto"/>
        <w:bottom w:val="none" w:sz="0" w:space="0" w:color="auto"/>
        <w:right w:val="none" w:sz="0" w:space="0" w:color="auto"/>
      </w:divBdr>
    </w:div>
    <w:div w:id="1448887195">
      <w:bodyDiv w:val="1"/>
      <w:marLeft w:val="0"/>
      <w:marRight w:val="0"/>
      <w:marTop w:val="0"/>
      <w:marBottom w:val="0"/>
      <w:divBdr>
        <w:top w:val="none" w:sz="0" w:space="0" w:color="auto"/>
        <w:left w:val="none" w:sz="0" w:space="0" w:color="auto"/>
        <w:bottom w:val="none" w:sz="0" w:space="0" w:color="auto"/>
        <w:right w:val="none" w:sz="0" w:space="0" w:color="auto"/>
      </w:divBdr>
    </w:div>
    <w:div w:id="1461456650">
      <w:bodyDiv w:val="1"/>
      <w:marLeft w:val="0"/>
      <w:marRight w:val="0"/>
      <w:marTop w:val="0"/>
      <w:marBottom w:val="0"/>
      <w:divBdr>
        <w:top w:val="none" w:sz="0" w:space="0" w:color="auto"/>
        <w:left w:val="none" w:sz="0" w:space="0" w:color="auto"/>
        <w:bottom w:val="none" w:sz="0" w:space="0" w:color="auto"/>
        <w:right w:val="none" w:sz="0" w:space="0" w:color="auto"/>
      </w:divBdr>
    </w:div>
    <w:div w:id="1527063846">
      <w:bodyDiv w:val="1"/>
      <w:marLeft w:val="0"/>
      <w:marRight w:val="0"/>
      <w:marTop w:val="0"/>
      <w:marBottom w:val="0"/>
      <w:divBdr>
        <w:top w:val="none" w:sz="0" w:space="0" w:color="auto"/>
        <w:left w:val="none" w:sz="0" w:space="0" w:color="auto"/>
        <w:bottom w:val="none" w:sz="0" w:space="0" w:color="auto"/>
        <w:right w:val="none" w:sz="0" w:space="0" w:color="auto"/>
      </w:divBdr>
    </w:div>
    <w:div w:id="1531601753">
      <w:bodyDiv w:val="1"/>
      <w:marLeft w:val="0"/>
      <w:marRight w:val="0"/>
      <w:marTop w:val="0"/>
      <w:marBottom w:val="0"/>
      <w:divBdr>
        <w:top w:val="none" w:sz="0" w:space="0" w:color="auto"/>
        <w:left w:val="none" w:sz="0" w:space="0" w:color="auto"/>
        <w:bottom w:val="none" w:sz="0" w:space="0" w:color="auto"/>
        <w:right w:val="none" w:sz="0" w:space="0" w:color="auto"/>
      </w:divBdr>
    </w:div>
    <w:div w:id="1574395115">
      <w:bodyDiv w:val="1"/>
      <w:marLeft w:val="0"/>
      <w:marRight w:val="0"/>
      <w:marTop w:val="0"/>
      <w:marBottom w:val="0"/>
      <w:divBdr>
        <w:top w:val="none" w:sz="0" w:space="0" w:color="auto"/>
        <w:left w:val="none" w:sz="0" w:space="0" w:color="auto"/>
        <w:bottom w:val="none" w:sz="0" w:space="0" w:color="auto"/>
        <w:right w:val="none" w:sz="0" w:space="0" w:color="auto"/>
      </w:divBdr>
    </w:div>
    <w:div w:id="1782913246">
      <w:bodyDiv w:val="1"/>
      <w:marLeft w:val="0"/>
      <w:marRight w:val="0"/>
      <w:marTop w:val="0"/>
      <w:marBottom w:val="0"/>
      <w:divBdr>
        <w:top w:val="none" w:sz="0" w:space="0" w:color="auto"/>
        <w:left w:val="none" w:sz="0" w:space="0" w:color="auto"/>
        <w:bottom w:val="none" w:sz="0" w:space="0" w:color="auto"/>
        <w:right w:val="none" w:sz="0" w:space="0" w:color="auto"/>
      </w:divBdr>
    </w:div>
    <w:div w:id="1820611316">
      <w:bodyDiv w:val="1"/>
      <w:marLeft w:val="0"/>
      <w:marRight w:val="0"/>
      <w:marTop w:val="0"/>
      <w:marBottom w:val="0"/>
      <w:divBdr>
        <w:top w:val="none" w:sz="0" w:space="0" w:color="auto"/>
        <w:left w:val="none" w:sz="0" w:space="0" w:color="auto"/>
        <w:bottom w:val="none" w:sz="0" w:space="0" w:color="auto"/>
        <w:right w:val="none" w:sz="0" w:space="0" w:color="auto"/>
      </w:divBdr>
    </w:div>
    <w:div w:id="1850366447">
      <w:bodyDiv w:val="1"/>
      <w:marLeft w:val="0"/>
      <w:marRight w:val="0"/>
      <w:marTop w:val="0"/>
      <w:marBottom w:val="0"/>
      <w:divBdr>
        <w:top w:val="none" w:sz="0" w:space="0" w:color="auto"/>
        <w:left w:val="none" w:sz="0" w:space="0" w:color="auto"/>
        <w:bottom w:val="none" w:sz="0" w:space="0" w:color="auto"/>
        <w:right w:val="none" w:sz="0" w:space="0" w:color="auto"/>
      </w:divBdr>
    </w:div>
    <w:div w:id="1913154990">
      <w:bodyDiv w:val="1"/>
      <w:marLeft w:val="0"/>
      <w:marRight w:val="0"/>
      <w:marTop w:val="0"/>
      <w:marBottom w:val="0"/>
      <w:divBdr>
        <w:top w:val="none" w:sz="0" w:space="0" w:color="auto"/>
        <w:left w:val="none" w:sz="0" w:space="0" w:color="auto"/>
        <w:bottom w:val="none" w:sz="0" w:space="0" w:color="auto"/>
        <w:right w:val="none" w:sz="0" w:space="0" w:color="auto"/>
      </w:divBdr>
    </w:div>
    <w:div w:id="1916282291">
      <w:bodyDiv w:val="1"/>
      <w:marLeft w:val="0"/>
      <w:marRight w:val="0"/>
      <w:marTop w:val="0"/>
      <w:marBottom w:val="0"/>
      <w:divBdr>
        <w:top w:val="none" w:sz="0" w:space="0" w:color="auto"/>
        <w:left w:val="none" w:sz="0" w:space="0" w:color="auto"/>
        <w:bottom w:val="none" w:sz="0" w:space="0" w:color="auto"/>
        <w:right w:val="none" w:sz="0" w:space="0" w:color="auto"/>
      </w:divBdr>
    </w:div>
    <w:div w:id="1948000650">
      <w:bodyDiv w:val="1"/>
      <w:marLeft w:val="0"/>
      <w:marRight w:val="0"/>
      <w:marTop w:val="0"/>
      <w:marBottom w:val="0"/>
      <w:divBdr>
        <w:top w:val="none" w:sz="0" w:space="0" w:color="auto"/>
        <w:left w:val="none" w:sz="0" w:space="0" w:color="auto"/>
        <w:bottom w:val="none" w:sz="0" w:space="0" w:color="auto"/>
        <w:right w:val="none" w:sz="0" w:space="0" w:color="auto"/>
      </w:divBdr>
    </w:div>
    <w:div w:id="1989354635">
      <w:bodyDiv w:val="1"/>
      <w:marLeft w:val="0"/>
      <w:marRight w:val="0"/>
      <w:marTop w:val="0"/>
      <w:marBottom w:val="0"/>
      <w:divBdr>
        <w:top w:val="none" w:sz="0" w:space="0" w:color="auto"/>
        <w:left w:val="none" w:sz="0" w:space="0" w:color="auto"/>
        <w:bottom w:val="none" w:sz="0" w:space="0" w:color="auto"/>
        <w:right w:val="none" w:sz="0" w:space="0" w:color="auto"/>
      </w:divBdr>
    </w:div>
    <w:div w:id="2028557410">
      <w:bodyDiv w:val="1"/>
      <w:marLeft w:val="0"/>
      <w:marRight w:val="0"/>
      <w:marTop w:val="0"/>
      <w:marBottom w:val="0"/>
      <w:divBdr>
        <w:top w:val="none" w:sz="0" w:space="0" w:color="auto"/>
        <w:left w:val="none" w:sz="0" w:space="0" w:color="auto"/>
        <w:bottom w:val="none" w:sz="0" w:space="0" w:color="auto"/>
        <w:right w:val="none" w:sz="0" w:space="0" w:color="auto"/>
      </w:divBdr>
    </w:div>
    <w:div w:id="2030982648">
      <w:bodyDiv w:val="1"/>
      <w:marLeft w:val="0"/>
      <w:marRight w:val="0"/>
      <w:marTop w:val="0"/>
      <w:marBottom w:val="0"/>
      <w:divBdr>
        <w:top w:val="none" w:sz="0" w:space="0" w:color="auto"/>
        <w:left w:val="none" w:sz="0" w:space="0" w:color="auto"/>
        <w:bottom w:val="none" w:sz="0" w:space="0" w:color="auto"/>
        <w:right w:val="none" w:sz="0" w:space="0" w:color="auto"/>
      </w:divBdr>
    </w:div>
    <w:div w:id="206405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27</Pages>
  <Words>6300</Words>
  <Characters>35916</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28</cp:revision>
  <dcterms:created xsi:type="dcterms:W3CDTF">2016-11-30T20:15:00Z</dcterms:created>
  <dcterms:modified xsi:type="dcterms:W3CDTF">2016-12-08T10:39:00Z</dcterms:modified>
</cp:coreProperties>
</file>