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7C81" w:rsidRPr="00D148C9" w:rsidRDefault="00B47C81" w:rsidP="00B47C81">
      <w:pPr>
        <w:pStyle w:val="a5"/>
        <w:shd w:val="clear" w:color="auto" w:fill="FFFFFF"/>
        <w:jc w:val="center"/>
        <w:rPr>
          <w:rStyle w:val="a6"/>
          <w:sz w:val="36"/>
          <w:szCs w:val="36"/>
          <w:lang w:val="uk-UA"/>
        </w:rPr>
      </w:pPr>
      <w:r w:rsidRPr="00D148C9">
        <w:rPr>
          <w:rStyle w:val="a6"/>
          <w:sz w:val="36"/>
          <w:szCs w:val="36"/>
          <w:lang w:val="uk-UA"/>
        </w:rPr>
        <w:t>Оголошення</w:t>
      </w:r>
    </w:p>
    <w:p w:rsidR="00B47C81" w:rsidRDefault="00D148C9" w:rsidP="00B47C81">
      <w:pPr>
        <w:pStyle w:val="a5"/>
        <w:shd w:val="clear" w:color="auto" w:fill="FFFFFF"/>
        <w:ind w:firstLine="709"/>
        <w:jc w:val="both"/>
        <w:rPr>
          <w:rStyle w:val="a6"/>
          <w:sz w:val="28"/>
          <w:szCs w:val="28"/>
          <w:lang w:val="uk-UA"/>
        </w:rPr>
      </w:pPr>
      <w:r w:rsidRPr="00D148C9">
        <w:rPr>
          <w:rStyle w:val="a6"/>
          <w:sz w:val="28"/>
          <w:szCs w:val="28"/>
          <w:lang w:val="uk-UA"/>
        </w:rPr>
        <w:t xml:space="preserve">Нові </w:t>
      </w:r>
      <w:r w:rsidR="00B47C81" w:rsidRPr="00D148C9">
        <w:rPr>
          <w:rStyle w:val="a6"/>
          <w:sz w:val="28"/>
          <w:szCs w:val="28"/>
          <w:lang w:val="uk-UA"/>
        </w:rPr>
        <w:t>конкурси, стипендії та гранти для вчених та студентів.</w:t>
      </w:r>
    </w:p>
    <w:p w:rsidR="00D148C9" w:rsidRPr="00D148C9" w:rsidRDefault="00D148C9" w:rsidP="00B47C81">
      <w:pPr>
        <w:pStyle w:val="a5"/>
        <w:shd w:val="clear" w:color="auto" w:fill="FFFFFF"/>
        <w:ind w:firstLine="709"/>
        <w:jc w:val="both"/>
        <w:rPr>
          <w:rStyle w:val="a6"/>
          <w:sz w:val="28"/>
          <w:szCs w:val="28"/>
          <w:lang w:val="uk-UA"/>
        </w:rPr>
      </w:pPr>
    </w:p>
    <w:p w:rsidR="002C6826" w:rsidRPr="002C6826" w:rsidRDefault="002C6826" w:rsidP="002C6826">
      <w:pPr>
        <w:rPr>
          <w:rFonts w:ascii="Times New Roman" w:hAnsi="Times New Roman" w:cs="Times New Roman"/>
          <w:b/>
          <w:sz w:val="28"/>
          <w:szCs w:val="28"/>
          <w:lang w:val="uk-UA"/>
        </w:rPr>
      </w:pPr>
      <w:r w:rsidRPr="002C6826">
        <w:rPr>
          <w:rFonts w:ascii="Times New Roman" w:hAnsi="Times New Roman" w:cs="Times New Roman"/>
          <w:b/>
          <w:sz w:val="28"/>
          <w:szCs w:val="28"/>
          <w:lang w:val="uk-UA"/>
        </w:rPr>
        <w:t>Стипендії Турецького Уряду на 2016-2017 навчальний рік</w:t>
      </w:r>
    </w:p>
    <w:p w:rsidR="002C6826" w:rsidRDefault="002C6826" w:rsidP="00B47C81">
      <w:pPr>
        <w:spacing w:after="0"/>
        <w:ind w:firstLine="709"/>
        <w:jc w:val="both"/>
        <w:rPr>
          <w:lang w:val="uk-UA"/>
        </w:rPr>
      </w:pPr>
    </w:p>
    <w:p w:rsidR="002C6826" w:rsidRPr="002C6826" w:rsidRDefault="002C6826" w:rsidP="00B47C81">
      <w:pPr>
        <w:spacing w:after="0"/>
        <w:ind w:firstLine="709"/>
        <w:jc w:val="both"/>
        <w:rPr>
          <w:rFonts w:ascii="Times New Roman" w:hAnsi="Times New Roman" w:cs="Times New Roman"/>
          <w:sz w:val="28"/>
          <w:szCs w:val="28"/>
        </w:rPr>
      </w:pPr>
      <w:r w:rsidRPr="002C6826">
        <w:rPr>
          <w:rFonts w:ascii="Times New Roman" w:hAnsi="Times New Roman" w:cs="Times New Roman"/>
          <w:sz w:val="28"/>
          <w:szCs w:val="28"/>
        </w:rPr>
        <w:t xml:space="preserve">Уряд </w:t>
      </w:r>
      <w:proofErr w:type="spellStart"/>
      <w:r w:rsidRPr="002C6826">
        <w:rPr>
          <w:rFonts w:ascii="Times New Roman" w:hAnsi="Times New Roman" w:cs="Times New Roman"/>
          <w:sz w:val="28"/>
          <w:szCs w:val="28"/>
        </w:rPr>
        <w:t>Турецької</w:t>
      </w:r>
      <w:proofErr w:type="spellEnd"/>
      <w:r w:rsidRPr="002C6826">
        <w:rPr>
          <w:rFonts w:ascii="Times New Roman" w:hAnsi="Times New Roman" w:cs="Times New Roman"/>
          <w:sz w:val="28"/>
          <w:szCs w:val="28"/>
        </w:rPr>
        <w:t xml:space="preserve"> </w:t>
      </w:r>
      <w:proofErr w:type="spellStart"/>
      <w:r w:rsidRPr="002C6826">
        <w:rPr>
          <w:rFonts w:ascii="Times New Roman" w:hAnsi="Times New Roman" w:cs="Times New Roman"/>
          <w:sz w:val="28"/>
          <w:szCs w:val="28"/>
        </w:rPr>
        <w:t>Республіки</w:t>
      </w:r>
      <w:proofErr w:type="spellEnd"/>
      <w:r w:rsidRPr="002C6826">
        <w:rPr>
          <w:rFonts w:ascii="Times New Roman" w:hAnsi="Times New Roman" w:cs="Times New Roman"/>
          <w:sz w:val="28"/>
          <w:szCs w:val="28"/>
        </w:rPr>
        <w:t xml:space="preserve"> </w:t>
      </w:r>
      <w:proofErr w:type="spellStart"/>
      <w:r w:rsidRPr="002C6826">
        <w:rPr>
          <w:rFonts w:ascii="Times New Roman" w:hAnsi="Times New Roman" w:cs="Times New Roman"/>
          <w:sz w:val="28"/>
          <w:szCs w:val="28"/>
        </w:rPr>
        <w:t>надає</w:t>
      </w:r>
      <w:proofErr w:type="spellEnd"/>
      <w:r w:rsidRPr="002C6826">
        <w:rPr>
          <w:rFonts w:ascii="Times New Roman" w:hAnsi="Times New Roman" w:cs="Times New Roman"/>
          <w:sz w:val="28"/>
          <w:szCs w:val="28"/>
        </w:rPr>
        <w:t xml:space="preserve"> </w:t>
      </w:r>
      <w:proofErr w:type="spellStart"/>
      <w:r w:rsidRPr="002C6826">
        <w:rPr>
          <w:rFonts w:ascii="Times New Roman" w:hAnsi="Times New Roman" w:cs="Times New Roman"/>
          <w:sz w:val="28"/>
          <w:szCs w:val="28"/>
        </w:rPr>
        <w:t>стипендії</w:t>
      </w:r>
      <w:proofErr w:type="spellEnd"/>
      <w:r w:rsidRPr="002C6826">
        <w:rPr>
          <w:rFonts w:ascii="Times New Roman" w:hAnsi="Times New Roman" w:cs="Times New Roman"/>
          <w:sz w:val="28"/>
          <w:szCs w:val="28"/>
        </w:rPr>
        <w:t xml:space="preserve"> на 2016-2017 </w:t>
      </w:r>
      <w:proofErr w:type="spellStart"/>
      <w:r w:rsidRPr="002C6826">
        <w:rPr>
          <w:rFonts w:ascii="Times New Roman" w:hAnsi="Times New Roman" w:cs="Times New Roman"/>
          <w:sz w:val="28"/>
          <w:szCs w:val="28"/>
        </w:rPr>
        <w:t>навчальний</w:t>
      </w:r>
      <w:proofErr w:type="spellEnd"/>
      <w:r w:rsidRPr="002C6826">
        <w:rPr>
          <w:rFonts w:ascii="Times New Roman" w:hAnsi="Times New Roman" w:cs="Times New Roman"/>
          <w:sz w:val="28"/>
          <w:szCs w:val="28"/>
        </w:rPr>
        <w:t xml:space="preserve"> </w:t>
      </w:r>
      <w:proofErr w:type="spellStart"/>
      <w:r w:rsidRPr="002C6826">
        <w:rPr>
          <w:rFonts w:ascii="Times New Roman" w:hAnsi="Times New Roman" w:cs="Times New Roman"/>
          <w:sz w:val="28"/>
          <w:szCs w:val="28"/>
        </w:rPr>
        <w:t>рік</w:t>
      </w:r>
      <w:proofErr w:type="spellEnd"/>
      <w:r w:rsidRPr="002C6826">
        <w:rPr>
          <w:rFonts w:ascii="Times New Roman" w:hAnsi="Times New Roman" w:cs="Times New Roman"/>
          <w:sz w:val="28"/>
          <w:szCs w:val="28"/>
        </w:rPr>
        <w:t xml:space="preserve">. </w:t>
      </w:r>
      <w:proofErr w:type="spellStart"/>
      <w:r w:rsidRPr="002C6826">
        <w:rPr>
          <w:rFonts w:ascii="Times New Roman" w:hAnsi="Times New Roman" w:cs="Times New Roman"/>
          <w:sz w:val="28"/>
          <w:szCs w:val="28"/>
        </w:rPr>
        <w:t>Подання</w:t>
      </w:r>
      <w:proofErr w:type="spellEnd"/>
      <w:r w:rsidRPr="002C6826">
        <w:rPr>
          <w:rFonts w:ascii="Times New Roman" w:hAnsi="Times New Roman" w:cs="Times New Roman"/>
          <w:sz w:val="28"/>
          <w:szCs w:val="28"/>
        </w:rPr>
        <w:t xml:space="preserve"> </w:t>
      </w:r>
      <w:proofErr w:type="spellStart"/>
      <w:r w:rsidRPr="002C6826">
        <w:rPr>
          <w:rFonts w:ascii="Times New Roman" w:hAnsi="Times New Roman" w:cs="Times New Roman"/>
          <w:sz w:val="28"/>
          <w:szCs w:val="28"/>
        </w:rPr>
        <w:t>заяв</w:t>
      </w:r>
      <w:proofErr w:type="spellEnd"/>
      <w:r w:rsidRPr="002C6826">
        <w:rPr>
          <w:rFonts w:ascii="Times New Roman" w:hAnsi="Times New Roman" w:cs="Times New Roman"/>
          <w:sz w:val="28"/>
          <w:szCs w:val="28"/>
        </w:rPr>
        <w:t xml:space="preserve"> на </w:t>
      </w:r>
      <w:proofErr w:type="spellStart"/>
      <w:r w:rsidRPr="002C6826">
        <w:rPr>
          <w:rFonts w:ascii="Times New Roman" w:hAnsi="Times New Roman" w:cs="Times New Roman"/>
          <w:sz w:val="28"/>
          <w:szCs w:val="28"/>
        </w:rPr>
        <w:t>програми</w:t>
      </w:r>
      <w:proofErr w:type="spellEnd"/>
      <w:r w:rsidRPr="002C6826">
        <w:rPr>
          <w:rFonts w:ascii="Times New Roman" w:hAnsi="Times New Roman" w:cs="Times New Roman"/>
          <w:sz w:val="28"/>
          <w:szCs w:val="28"/>
        </w:rPr>
        <w:t xml:space="preserve"> </w:t>
      </w:r>
      <w:proofErr w:type="spellStart"/>
      <w:r w:rsidRPr="002C6826">
        <w:rPr>
          <w:rFonts w:ascii="Times New Roman" w:hAnsi="Times New Roman" w:cs="Times New Roman"/>
          <w:sz w:val="28"/>
          <w:szCs w:val="28"/>
        </w:rPr>
        <w:t>турецьких</w:t>
      </w:r>
      <w:proofErr w:type="spellEnd"/>
      <w:r w:rsidRPr="002C6826">
        <w:rPr>
          <w:rFonts w:ascii="Times New Roman" w:hAnsi="Times New Roman" w:cs="Times New Roman"/>
          <w:sz w:val="28"/>
          <w:szCs w:val="28"/>
        </w:rPr>
        <w:t xml:space="preserve"> </w:t>
      </w:r>
      <w:proofErr w:type="spellStart"/>
      <w:r w:rsidRPr="002C6826">
        <w:rPr>
          <w:rFonts w:ascii="Times New Roman" w:hAnsi="Times New Roman" w:cs="Times New Roman"/>
          <w:sz w:val="28"/>
          <w:szCs w:val="28"/>
        </w:rPr>
        <w:t>стипендій</w:t>
      </w:r>
      <w:proofErr w:type="spellEnd"/>
      <w:r w:rsidRPr="002C6826">
        <w:rPr>
          <w:rFonts w:ascii="Times New Roman" w:hAnsi="Times New Roman" w:cs="Times New Roman"/>
          <w:sz w:val="28"/>
          <w:szCs w:val="28"/>
        </w:rPr>
        <w:t xml:space="preserve"> </w:t>
      </w:r>
      <w:proofErr w:type="spellStart"/>
      <w:r w:rsidRPr="002C6826">
        <w:rPr>
          <w:rFonts w:ascii="Times New Roman" w:hAnsi="Times New Roman" w:cs="Times New Roman"/>
          <w:sz w:val="28"/>
          <w:szCs w:val="28"/>
        </w:rPr>
        <w:t>здійснюється</w:t>
      </w:r>
      <w:proofErr w:type="spellEnd"/>
      <w:r w:rsidRPr="002C6826">
        <w:rPr>
          <w:rFonts w:ascii="Times New Roman" w:hAnsi="Times New Roman" w:cs="Times New Roman"/>
          <w:sz w:val="28"/>
          <w:szCs w:val="28"/>
        </w:rPr>
        <w:t xml:space="preserve"> в </w:t>
      </w:r>
      <w:proofErr w:type="spellStart"/>
      <w:r w:rsidRPr="002C6826">
        <w:rPr>
          <w:rFonts w:ascii="Times New Roman" w:hAnsi="Times New Roman" w:cs="Times New Roman"/>
          <w:sz w:val="28"/>
          <w:szCs w:val="28"/>
        </w:rPr>
        <w:t>режимі</w:t>
      </w:r>
      <w:proofErr w:type="spellEnd"/>
      <w:r w:rsidRPr="002C6826">
        <w:rPr>
          <w:rFonts w:ascii="Times New Roman" w:hAnsi="Times New Roman" w:cs="Times New Roman"/>
          <w:sz w:val="28"/>
          <w:szCs w:val="28"/>
        </w:rPr>
        <w:t xml:space="preserve"> </w:t>
      </w:r>
      <w:proofErr w:type="gramStart"/>
      <w:r w:rsidRPr="002C6826">
        <w:rPr>
          <w:rFonts w:ascii="Times New Roman" w:hAnsi="Times New Roman" w:cs="Times New Roman"/>
          <w:sz w:val="28"/>
          <w:szCs w:val="28"/>
        </w:rPr>
        <w:t>он-</w:t>
      </w:r>
      <w:proofErr w:type="spellStart"/>
      <w:r w:rsidRPr="002C6826">
        <w:rPr>
          <w:rFonts w:ascii="Times New Roman" w:hAnsi="Times New Roman" w:cs="Times New Roman"/>
          <w:sz w:val="28"/>
          <w:szCs w:val="28"/>
        </w:rPr>
        <w:t>лайн</w:t>
      </w:r>
      <w:proofErr w:type="spellEnd"/>
      <w:proofErr w:type="gramEnd"/>
      <w:r w:rsidRPr="002C6826">
        <w:rPr>
          <w:rFonts w:ascii="Times New Roman" w:hAnsi="Times New Roman" w:cs="Times New Roman"/>
          <w:sz w:val="28"/>
          <w:szCs w:val="28"/>
        </w:rPr>
        <w:t xml:space="preserve">, і </w:t>
      </w:r>
      <w:proofErr w:type="spellStart"/>
      <w:r w:rsidRPr="002C6826">
        <w:rPr>
          <w:rFonts w:ascii="Times New Roman" w:hAnsi="Times New Roman" w:cs="Times New Roman"/>
          <w:sz w:val="28"/>
          <w:szCs w:val="28"/>
        </w:rPr>
        <w:t>цей</w:t>
      </w:r>
      <w:proofErr w:type="spellEnd"/>
      <w:r w:rsidRPr="002C6826">
        <w:rPr>
          <w:rFonts w:ascii="Times New Roman" w:hAnsi="Times New Roman" w:cs="Times New Roman"/>
          <w:sz w:val="28"/>
          <w:szCs w:val="28"/>
        </w:rPr>
        <w:t xml:space="preserve"> </w:t>
      </w:r>
      <w:proofErr w:type="spellStart"/>
      <w:r w:rsidRPr="002C6826">
        <w:rPr>
          <w:rFonts w:ascii="Times New Roman" w:hAnsi="Times New Roman" w:cs="Times New Roman"/>
          <w:sz w:val="28"/>
          <w:szCs w:val="28"/>
        </w:rPr>
        <w:t>процес</w:t>
      </w:r>
      <w:proofErr w:type="spellEnd"/>
      <w:r w:rsidRPr="002C6826">
        <w:rPr>
          <w:rFonts w:ascii="Times New Roman" w:hAnsi="Times New Roman" w:cs="Times New Roman"/>
          <w:sz w:val="28"/>
          <w:szCs w:val="28"/>
        </w:rPr>
        <w:t xml:space="preserve"> абсолютно </w:t>
      </w:r>
      <w:proofErr w:type="spellStart"/>
      <w:r w:rsidRPr="002C6826">
        <w:rPr>
          <w:rFonts w:ascii="Times New Roman" w:hAnsi="Times New Roman" w:cs="Times New Roman"/>
          <w:sz w:val="28"/>
          <w:szCs w:val="28"/>
        </w:rPr>
        <w:t>безкоштовний</w:t>
      </w:r>
      <w:proofErr w:type="spellEnd"/>
      <w:r w:rsidRPr="002C6826">
        <w:rPr>
          <w:rFonts w:ascii="Times New Roman" w:hAnsi="Times New Roman" w:cs="Times New Roman"/>
          <w:sz w:val="28"/>
          <w:szCs w:val="28"/>
        </w:rPr>
        <w:t xml:space="preserve">. Заяви, </w:t>
      </w:r>
      <w:proofErr w:type="spellStart"/>
      <w:r w:rsidRPr="002C6826">
        <w:rPr>
          <w:rFonts w:ascii="Times New Roman" w:hAnsi="Times New Roman" w:cs="Times New Roman"/>
          <w:sz w:val="28"/>
          <w:szCs w:val="28"/>
        </w:rPr>
        <w:t>подані</w:t>
      </w:r>
      <w:proofErr w:type="spellEnd"/>
      <w:r w:rsidRPr="002C6826">
        <w:rPr>
          <w:rFonts w:ascii="Times New Roman" w:hAnsi="Times New Roman" w:cs="Times New Roman"/>
          <w:sz w:val="28"/>
          <w:szCs w:val="28"/>
        </w:rPr>
        <w:t xml:space="preserve"> </w:t>
      </w:r>
      <w:proofErr w:type="spellStart"/>
      <w:r w:rsidRPr="002C6826">
        <w:rPr>
          <w:rFonts w:ascii="Times New Roman" w:hAnsi="Times New Roman" w:cs="Times New Roman"/>
          <w:sz w:val="28"/>
          <w:szCs w:val="28"/>
        </w:rPr>
        <w:t>особисто</w:t>
      </w:r>
      <w:proofErr w:type="spellEnd"/>
      <w:r w:rsidRPr="002C6826">
        <w:rPr>
          <w:rFonts w:ascii="Times New Roman" w:hAnsi="Times New Roman" w:cs="Times New Roman"/>
          <w:sz w:val="28"/>
          <w:szCs w:val="28"/>
        </w:rPr>
        <w:t xml:space="preserve"> </w:t>
      </w:r>
      <w:proofErr w:type="spellStart"/>
      <w:r w:rsidRPr="002C6826">
        <w:rPr>
          <w:rFonts w:ascii="Times New Roman" w:hAnsi="Times New Roman" w:cs="Times New Roman"/>
          <w:sz w:val="28"/>
          <w:szCs w:val="28"/>
        </w:rPr>
        <w:t>або</w:t>
      </w:r>
      <w:proofErr w:type="spellEnd"/>
      <w:r w:rsidRPr="002C6826">
        <w:rPr>
          <w:rFonts w:ascii="Times New Roman" w:hAnsi="Times New Roman" w:cs="Times New Roman"/>
          <w:sz w:val="28"/>
          <w:szCs w:val="28"/>
        </w:rPr>
        <w:t xml:space="preserve"> </w:t>
      </w:r>
      <w:proofErr w:type="spellStart"/>
      <w:r w:rsidRPr="002C6826">
        <w:rPr>
          <w:rFonts w:ascii="Times New Roman" w:hAnsi="Times New Roman" w:cs="Times New Roman"/>
          <w:sz w:val="28"/>
          <w:szCs w:val="28"/>
        </w:rPr>
        <w:t>направлені</w:t>
      </w:r>
      <w:proofErr w:type="spellEnd"/>
      <w:r w:rsidRPr="002C6826">
        <w:rPr>
          <w:rFonts w:ascii="Times New Roman" w:hAnsi="Times New Roman" w:cs="Times New Roman"/>
          <w:sz w:val="28"/>
          <w:szCs w:val="28"/>
        </w:rPr>
        <w:t xml:space="preserve"> по </w:t>
      </w:r>
      <w:proofErr w:type="spellStart"/>
      <w:r w:rsidRPr="002C6826">
        <w:rPr>
          <w:rFonts w:ascii="Times New Roman" w:hAnsi="Times New Roman" w:cs="Times New Roman"/>
          <w:sz w:val="28"/>
          <w:szCs w:val="28"/>
        </w:rPr>
        <w:t>пошті</w:t>
      </w:r>
      <w:proofErr w:type="spellEnd"/>
      <w:r w:rsidRPr="002C6826">
        <w:rPr>
          <w:rFonts w:ascii="Times New Roman" w:hAnsi="Times New Roman" w:cs="Times New Roman"/>
          <w:sz w:val="28"/>
          <w:szCs w:val="28"/>
        </w:rPr>
        <w:t xml:space="preserve">, не </w:t>
      </w:r>
      <w:proofErr w:type="spellStart"/>
      <w:r w:rsidRPr="002C6826">
        <w:rPr>
          <w:rFonts w:ascii="Times New Roman" w:hAnsi="Times New Roman" w:cs="Times New Roman"/>
          <w:sz w:val="28"/>
          <w:szCs w:val="28"/>
        </w:rPr>
        <w:t>розглядатимуться</w:t>
      </w:r>
      <w:proofErr w:type="spellEnd"/>
      <w:r w:rsidRPr="002C6826">
        <w:rPr>
          <w:rFonts w:ascii="Times New Roman" w:hAnsi="Times New Roman" w:cs="Times New Roman"/>
          <w:sz w:val="28"/>
          <w:szCs w:val="28"/>
        </w:rPr>
        <w:t>.</w:t>
      </w:r>
    </w:p>
    <w:p w:rsidR="002C6826" w:rsidRPr="002C6826" w:rsidRDefault="002C6826" w:rsidP="00B47C81">
      <w:pPr>
        <w:spacing w:after="0"/>
        <w:ind w:firstLine="709"/>
        <w:jc w:val="both"/>
        <w:rPr>
          <w:rFonts w:ascii="Times New Roman" w:hAnsi="Times New Roman" w:cs="Times New Roman"/>
          <w:sz w:val="28"/>
          <w:szCs w:val="28"/>
        </w:rPr>
      </w:pPr>
      <w:proofErr w:type="spellStart"/>
      <w:r w:rsidRPr="002C6826">
        <w:rPr>
          <w:rFonts w:ascii="Times New Roman" w:hAnsi="Times New Roman" w:cs="Times New Roman"/>
          <w:sz w:val="28"/>
          <w:szCs w:val="28"/>
        </w:rPr>
        <w:t>Кандидати</w:t>
      </w:r>
      <w:proofErr w:type="spellEnd"/>
      <w:r w:rsidRPr="002C6826">
        <w:rPr>
          <w:rFonts w:ascii="Times New Roman" w:hAnsi="Times New Roman" w:cs="Times New Roman"/>
          <w:sz w:val="28"/>
          <w:szCs w:val="28"/>
        </w:rPr>
        <w:t xml:space="preserve"> </w:t>
      </w:r>
      <w:proofErr w:type="spellStart"/>
      <w:r w:rsidRPr="002C6826">
        <w:rPr>
          <w:rFonts w:ascii="Times New Roman" w:hAnsi="Times New Roman" w:cs="Times New Roman"/>
          <w:sz w:val="28"/>
          <w:szCs w:val="28"/>
        </w:rPr>
        <w:t>можуть</w:t>
      </w:r>
      <w:proofErr w:type="spellEnd"/>
      <w:r w:rsidRPr="002C6826">
        <w:rPr>
          <w:rFonts w:ascii="Times New Roman" w:hAnsi="Times New Roman" w:cs="Times New Roman"/>
          <w:sz w:val="28"/>
          <w:szCs w:val="28"/>
        </w:rPr>
        <w:t xml:space="preserve"> </w:t>
      </w:r>
      <w:proofErr w:type="spellStart"/>
      <w:r w:rsidRPr="002C6826">
        <w:rPr>
          <w:rFonts w:ascii="Times New Roman" w:hAnsi="Times New Roman" w:cs="Times New Roman"/>
          <w:sz w:val="28"/>
          <w:szCs w:val="28"/>
        </w:rPr>
        <w:t>подавати</w:t>
      </w:r>
      <w:proofErr w:type="spellEnd"/>
      <w:r w:rsidRPr="002C6826">
        <w:rPr>
          <w:rFonts w:ascii="Times New Roman" w:hAnsi="Times New Roman" w:cs="Times New Roman"/>
          <w:sz w:val="28"/>
          <w:szCs w:val="28"/>
        </w:rPr>
        <w:t xml:space="preserve"> </w:t>
      </w:r>
      <w:proofErr w:type="spellStart"/>
      <w:r w:rsidRPr="002C6826">
        <w:rPr>
          <w:rFonts w:ascii="Times New Roman" w:hAnsi="Times New Roman" w:cs="Times New Roman"/>
          <w:sz w:val="28"/>
          <w:szCs w:val="28"/>
        </w:rPr>
        <w:t>заяву</w:t>
      </w:r>
      <w:proofErr w:type="spellEnd"/>
      <w:r w:rsidRPr="002C6826">
        <w:rPr>
          <w:rFonts w:ascii="Times New Roman" w:hAnsi="Times New Roman" w:cs="Times New Roman"/>
          <w:sz w:val="28"/>
          <w:szCs w:val="28"/>
        </w:rPr>
        <w:t xml:space="preserve"> </w:t>
      </w:r>
      <w:proofErr w:type="spellStart"/>
      <w:r w:rsidRPr="002C6826">
        <w:rPr>
          <w:rFonts w:ascii="Times New Roman" w:hAnsi="Times New Roman" w:cs="Times New Roman"/>
          <w:sz w:val="28"/>
          <w:szCs w:val="28"/>
        </w:rPr>
        <w:t>лише</w:t>
      </w:r>
      <w:proofErr w:type="spellEnd"/>
      <w:r w:rsidRPr="002C6826">
        <w:rPr>
          <w:rFonts w:ascii="Times New Roman" w:hAnsi="Times New Roman" w:cs="Times New Roman"/>
          <w:sz w:val="28"/>
          <w:szCs w:val="28"/>
        </w:rPr>
        <w:t xml:space="preserve"> на одну </w:t>
      </w:r>
      <w:proofErr w:type="spellStart"/>
      <w:r w:rsidRPr="002C6826">
        <w:rPr>
          <w:rFonts w:ascii="Times New Roman" w:hAnsi="Times New Roman" w:cs="Times New Roman"/>
          <w:sz w:val="28"/>
          <w:szCs w:val="28"/>
        </w:rPr>
        <w:t>стипендіальну</w:t>
      </w:r>
      <w:proofErr w:type="spellEnd"/>
      <w:r w:rsidRPr="002C6826">
        <w:rPr>
          <w:rFonts w:ascii="Times New Roman" w:hAnsi="Times New Roman" w:cs="Times New Roman"/>
          <w:sz w:val="28"/>
          <w:szCs w:val="28"/>
        </w:rPr>
        <w:t xml:space="preserve"> </w:t>
      </w:r>
      <w:proofErr w:type="spellStart"/>
      <w:r w:rsidRPr="002C6826">
        <w:rPr>
          <w:rFonts w:ascii="Times New Roman" w:hAnsi="Times New Roman" w:cs="Times New Roman"/>
          <w:sz w:val="28"/>
          <w:szCs w:val="28"/>
        </w:rPr>
        <w:t>програму</w:t>
      </w:r>
      <w:proofErr w:type="spellEnd"/>
      <w:r w:rsidRPr="002C6826">
        <w:rPr>
          <w:rFonts w:ascii="Times New Roman" w:hAnsi="Times New Roman" w:cs="Times New Roman"/>
          <w:sz w:val="28"/>
          <w:szCs w:val="28"/>
        </w:rPr>
        <w:t>.</w:t>
      </w:r>
    </w:p>
    <w:p w:rsidR="002C6826" w:rsidRPr="002C6826" w:rsidRDefault="002C6826" w:rsidP="00B47C81">
      <w:pPr>
        <w:spacing w:after="0"/>
        <w:ind w:firstLine="709"/>
        <w:jc w:val="both"/>
        <w:rPr>
          <w:rFonts w:ascii="Times New Roman" w:hAnsi="Times New Roman" w:cs="Times New Roman"/>
          <w:sz w:val="28"/>
          <w:szCs w:val="28"/>
        </w:rPr>
      </w:pPr>
      <w:proofErr w:type="spellStart"/>
      <w:r w:rsidRPr="002C6826">
        <w:rPr>
          <w:rFonts w:ascii="Times New Roman" w:hAnsi="Times New Roman" w:cs="Times New Roman"/>
          <w:sz w:val="28"/>
          <w:szCs w:val="28"/>
        </w:rPr>
        <w:t>Турецькі</w:t>
      </w:r>
      <w:proofErr w:type="spellEnd"/>
      <w:r w:rsidRPr="002C6826">
        <w:rPr>
          <w:rFonts w:ascii="Times New Roman" w:hAnsi="Times New Roman" w:cs="Times New Roman"/>
          <w:sz w:val="28"/>
          <w:szCs w:val="28"/>
        </w:rPr>
        <w:t xml:space="preserve"> </w:t>
      </w:r>
      <w:proofErr w:type="spellStart"/>
      <w:r w:rsidRPr="002C6826">
        <w:rPr>
          <w:rFonts w:ascii="Times New Roman" w:hAnsi="Times New Roman" w:cs="Times New Roman"/>
          <w:sz w:val="28"/>
          <w:szCs w:val="28"/>
        </w:rPr>
        <w:t>стипендії</w:t>
      </w:r>
      <w:proofErr w:type="spellEnd"/>
      <w:r w:rsidRPr="002C6826">
        <w:rPr>
          <w:rFonts w:ascii="Times New Roman" w:hAnsi="Times New Roman" w:cs="Times New Roman"/>
          <w:sz w:val="28"/>
          <w:szCs w:val="28"/>
        </w:rPr>
        <w:t xml:space="preserve"> </w:t>
      </w:r>
      <w:proofErr w:type="spellStart"/>
      <w:r w:rsidRPr="002C6826">
        <w:rPr>
          <w:rFonts w:ascii="Times New Roman" w:hAnsi="Times New Roman" w:cs="Times New Roman"/>
          <w:sz w:val="28"/>
          <w:szCs w:val="28"/>
        </w:rPr>
        <w:t>включають</w:t>
      </w:r>
      <w:proofErr w:type="spellEnd"/>
      <w:r w:rsidRPr="002C6826">
        <w:rPr>
          <w:rFonts w:ascii="Times New Roman" w:hAnsi="Times New Roman" w:cs="Times New Roman"/>
          <w:sz w:val="28"/>
          <w:szCs w:val="28"/>
        </w:rPr>
        <w:t xml:space="preserve"> в себе </w:t>
      </w:r>
      <w:proofErr w:type="spellStart"/>
      <w:r w:rsidRPr="002C6826">
        <w:rPr>
          <w:rFonts w:ascii="Times New Roman" w:hAnsi="Times New Roman" w:cs="Times New Roman"/>
          <w:sz w:val="28"/>
          <w:szCs w:val="28"/>
        </w:rPr>
        <w:t>щомісячну</w:t>
      </w:r>
      <w:proofErr w:type="spellEnd"/>
      <w:r w:rsidRPr="002C6826">
        <w:rPr>
          <w:rFonts w:ascii="Times New Roman" w:hAnsi="Times New Roman" w:cs="Times New Roman"/>
          <w:sz w:val="28"/>
          <w:szCs w:val="28"/>
        </w:rPr>
        <w:t xml:space="preserve"> суму </w:t>
      </w:r>
      <w:proofErr w:type="spellStart"/>
      <w:r w:rsidRPr="002C6826">
        <w:rPr>
          <w:rFonts w:ascii="Times New Roman" w:hAnsi="Times New Roman" w:cs="Times New Roman"/>
          <w:sz w:val="28"/>
          <w:szCs w:val="28"/>
        </w:rPr>
        <w:t>стипендії</w:t>
      </w:r>
      <w:proofErr w:type="spellEnd"/>
      <w:r w:rsidRPr="002C6826">
        <w:rPr>
          <w:rFonts w:ascii="Times New Roman" w:hAnsi="Times New Roman" w:cs="Times New Roman"/>
          <w:sz w:val="28"/>
          <w:szCs w:val="28"/>
        </w:rPr>
        <w:t xml:space="preserve">, </w:t>
      </w:r>
      <w:proofErr w:type="spellStart"/>
      <w:r w:rsidRPr="002C6826">
        <w:rPr>
          <w:rFonts w:ascii="Times New Roman" w:hAnsi="Times New Roman" w:cs="Times New Roman"/>
          <w:sz w:val="28"/>
          <w:szCs w:val="28"/>
        </w:rPr>
        <w:t>однорічний</w:t>
      </w:r>
      <w:proofErr w:type="spellEnd"/>
      <w:r w:rsidRPr="002C6826">
        <w:rPr>
          <w:rFonts w:ascii="Times New Roman" w:hAnsi="Times New Roman" w:cs="Times New Roman"/>
          <w:sz w:val="28"/>
          <w:szCs w:val="28"/>
        </w:rPr>
        <w:t xml:space="preserve"> курс </w:t>
      </w:r>
      <w:proofErr w:type="spellStart"/>
      <w:r w:rsidRPr="002C6826">
        <w:rPr>
          <w:rFonts w:ascii="Times New Roman" w:hAnsi="Times New Roman" w:cs="Times New Roman"/>
          <w:sz w:val="28"/>
          <w:szCs w:val="28"/>
        </w:rPr>
        <w:t>турецької</w:t>
      </w:r>
      <w:proofErr w:type="spellEnd"/>
      <w:r w:rsidRPr="002C6826">
        <w:rPr>
          <w:rFonts w:ascii="Times New Roman" w:hAnsi="Times New Roman" w:cs="Times New Roman"/>
          <w:sz w:val="28"/>
          <w:szCs w:val="28"/>
        </w:rPr>
        <w:t xml:space="preserve"> </w:t>
      </w:r>
      <w:proofErr w:type="spellStart"/>
      <w:r w:rsidRPr="002C6826">
        <w:rPr>
          <w:rFonts w:ascii="Times New Roman" w:hAnsi="Times New Roman" w:cs="Times New Roman"/>
          <w:sz w:val="28"/>
          <w:szCs w:val="28"/>
        </w:rPr>
        <w:t>мови</w:t>
      </w:r>
      <w:proofErr w:type="spellEnd"/>
      <w:r w:rsidRPr="002C6826">
        <w:rPr>
          <w:rFonts w:ascii="Times New Roman" w:hAnsi="Times New Roman" w:cs="Times New Roman"/>
          <w:sz w:val="28"/>
          <w:szCs w:val="28"/>
        </w:rPr>
        <w:t xml:space="preserve"> (у </w:t>
      </w:r>
      <w:proofErr w:type="spellStart"/>
      <w:r w:rsidRPr="002C6826">
        <w:rPr>
          <w:rFonts w:ascii="Times New Roman" w:hAnsi="Times New Roman" w:cs="Times New Roman"/>
          <w:sz w:val="28"/>
          <w:szCs w:val="28"/>
        </w:rPr>
        <w:t>разі</w:t>
      </w:r>
      <w:proofErr w:type="spellEnd"/>
      <w:r w:rsidRPr="002C6826">
        <w:rPr>
          <w:rFonts w:ascii="Times New Roman" w:hAnsi="Times New Roman" w:cs="Times New Roman"/>
          <w:sz w:val="28"/>
          <w:szCs w:val="28"/>
        </w:rPr>
        <w:t xml:space="preserve"> </w:t>
      </w:r>
      <w:proofErr w:type="spellStart"/>
      <w:r w:rsidRPr="002C6826">
        <w:rPr>
          <w:rFonts w:ascii="Times New Roman" w:hAnsi="Times New Roman" w:cs="Times New Roman"/>
          <w:sz w:val="28"/>
          <w:szCs w:val="28"/>
        </w:rPr>
        <w:t>необхідності</w:t>
      </w:r>
      <w:proofErr w:type="spellEnd"/>
      <w:r w:rsidRPr="002C6826">
        <w:rPr>
          <w:rFonts w:ascii="Times New Roman" w:hAnsi="Times New Roman" w:cs="Times New Roman"/>
          <w:sz w:val="28"/>
          <w:szCs w:val="28"/>
        </w:rPr>
        <w:t xml:space="preserve">), </w:t>
      </w:r>
      <w:proofErr w:type="spellStart"/>
      <w:r w:rsidRPr="002C6826">
        <w:rPr>
          <w:rFonts w:ascii="Times New Roman" w:hAnsi="Times New Roman" w:cs="Times New Roman"/>
          <w:sz w:val="28"/>
          <w:szCs w:val="28"/>
        </w:rPr>
        <w:t>безкоштовне</w:t>
      </w:r>
      <w:proofErr w:type="spellEnd"/>
      <w:r w:rsidRPr="002C6826">
        <w:rPr>
          <w:rFonts w:ascii="Times New Roman" w:hAnsi="Times New Roman" w:cs="Times New Roman"/>
          <w:sz w:val="28"/>
          <w:szCs w:val="28"/>
        </w:rPr>
        <w:t xml:space="preserve"> </w:t>
      </w:r>
      <w:proofErr w:type="spellStart"/>
      <w:r w:rsidRPr="002C6826">
        <w:rPr>
          <w:rFonts w:ascii="Times New Roman" w:hAnsi="Times New Roman" w:cs="Times New Roman"/>
          <w:sz w:val="28"/>
          <w:szCs w:val="28"/>
        </w:rPr>
        <w:t>поселення</w:t>
      </w:r>
      <w:proofErr w:type="spellEnd"/>
      <w:r w:rsidRPr="002C6826">
        <w:rPr>
          <w:rFonts w:ascii="Times New Roman" w:hAnsi="Times New Roman" w:cs="Times New Roman"/>
          <w:sz w:val="28"/>
          <w:szCs w:val="28"/>
        </w:rPr>
        <w:t xml:space="preserve">, </w:t>
      </w:r>
      <w:proofErr w:type="spellStart"/>
      <w:r w:rsidRPr="002C6826">
        <w:rPr>
          <w:rFonts w:ascii="Times New Roman" w:hAnsi="Times New Roman" w:cs="Times New Roman"/>
          <w:sz w:val="28"/>
          <w:szCs w:val="28"/>
        </w:rPr>
        <w:t>транспортні</w:t>
      </w:r>
      <w:proofErr w:type="spellEnd"/>
      <w:r w:rsidRPr="002C6826">
        <w:rPr>
          <w:rFonts w:ascii="Times New Roman" w:hAnsi="Times New Roman" w:cs="Times New Roman"/>
          <w:sz w:val="28"/>
          <w:szCs w:val="28"/>
        </w:rPr>
        <w:t xml:space="preserve"> </w:t>
      </w:r>
      <w:proofErr w:type="spellStart"/>
      <w:r w:rsidRPr="002C6826">
        <w:rPr>
          <w:rFonts w:ascii="Times New Roman" w:hAnsi="Times New Roman" w:cs="Times New Roman"/>
          <w:sz w:val="28"/>
          <w:szCs w:val="28"/>
        </w:rPr>
        <w:t>витрати</w:t>
      </w:r>
      <w:proofErr w:type="spellEnd"/>
      <w:r w:rsidRPr="002C6826">
        <w:rPr>
          <w:rFonts w:ascii="Times New Roman" w:hAnsi="Times New Roman" w:cs="Times New Roman"/>
          <w:sz w:val="28"/>
          <w:szCs w:val="28"/>
        </w:rPr>
        <w:t xml:space="preserve">, </w:t>
      </w:r>
      <w:proofErr w:type="spellStart"/>
      <w:r w:rsidRPr="002C6826">
        <w:rPr>
          <w:rFonts w:ascii="Times New Roman" w:hAnsi="Times New Roman" w:cs="Times New Roman"/>
          <w:sz w:val="28"/>
          <w:szCs w:val="28"/>
        </w:rPr>
        <w:t>медичне</w:t>
      </w:r>
      <w:proofErr w:type="spellEnd"/>
      <w:r w:rsidRPr="002C6826">
        <w:rPr>
          <w:rFonts w:ascii="Times New Roman" w:hAnsi="Times New Roman" w:cs="Times New Roman"/>
          <w:sz w:val="28"/>
          <w:szCs w:val="28"/>
        </w:rPr>
        <w:t xml:space="preserve"> </w:t>
      </w:r>
      <w:proofErr w:type="spellStart"/>
      <w:r w:rsidRPr="002C6826">
        <w:rPr>
          <w:rFonts w:ascii="Times New Roman" w:hAnsi="Times New Roman" w:cs="Times New Roman"/>
          <w:sz w:val="28"/>
          <w:szCs w:val="28"/>
        </w:rPr>
        <w:t>страхування</w:t>
      </w:r>
      <w:proofErr w:type="spellEnd"/>
      <w:r w:rsidRPr="002C6826">
        <w:rPr>
          <w:rFonts w:ascii="Times New Roman" w:hAnsi="Times New Roman" w:cs="Times New Roman"/>
          <w:sz w:val="28"/>
          <w:szCs w:val="28"/>
        </w:rPr>
        <w:t>.</w:t>
      </w:r>
    </w:p>
    <w:p w:rsidR="002C6826" w:rsidRPr="002C6826" w:rsidRDefault="002C6826" w:rsidP="00B47C81">
      <w:pPr>
        <w:spacing w:after="0"/>
        <w:ind w:firstLine="709"/>
        <w:jc w:val="both"/>
        <w:rPr>
          <w:rFonts w:ascii="Times New Roman" w:hAnsi="Times New Roman" w:cs="Times New Roman"/>
          <w:sz w:val="28"/>
          <w:szCs w:val="28"/>
        </w:rPr>
      </w:pPr>
      <w:proofErr w:type="spellStart"/>
      <w:r w:rsidRPr="002C6826">
        <w:rPr>
          <w:rFonts w:ascii="Times New Roman" w:hAnsi="Times New Roman" w:cs="Times New Roman"/>
          <w:sz w:val="28"/>
          <w:szCs w:val="28"/>
        </w:rPr>
        <w:t>Останній</w:t>
      </w:r>
      <w:proofErr w:type="spellEnd"/>
      <w:r w:rsidRPr="002C6826">
        <w:rPr>
          <w:rFonts w:ascii="Times New Roman" w:hAnsi="Times New Roman" w:cs="Times New Roman"/>
          <w:sz w:val="28"/>
          <w:szCs w:val="28"/>
        </w:rPr>
        <w:t xml:space="preserve"> </w:t>
      </w:r>
      <w:proofErr w:type="spellStart"/>
      <w:r w:rsidRPr="002C6826">
        <w:rPr>
          <w:rFonts w:ascii="Times New Roman" w:hAnsi="Times New Roman" w:cs="Times New Roman"/>
          <w:sz w:val="28"/>
          <w:szCs w:val="28"/>
        </w:rPr>
        <w:t>термін</w:t>
      </w:r>
      <w:proofErr w:type="spellEnd"/>
      <w:r w:rsidRPr="002C6826">
        <w:rPr>
          <w:rFonts w:ascii="Times New Roman" w:hAnsi="Times New Roman" w:cs="Times New Roman"/>
          <w:sz w:val="28"/>
          <w:szCs w:val="28"/>
        </w:rPr>
        <w:t xml:space="preserve"> </w:t>
      </w:r>
      <w:proofErr w:type="spellStart"/>
      <w:r w:rsidRPr="002C6826">
        <w:rPr>
          <w:rFonts w:ascii="Times New Roman" w:hAnsi="Times New Roman" w:cs="Times New Roman"/>
          <w:sz w:val="28"/>
          <w:szCs w:val="28"/>
        </w:rPr>
        <w:t>подачі</w:t>
      </w:r>
      <w:proofErr w:type="spellEnd"/>
      <w:r w:rsidRPr="002C6826">
        <w:rPr>
          <w:rFonts w:ascii="Times New Roman" w:hAnsi="Times New Roman" w:cs="Times New Roman"/>
          <w:sz w:val="28"/>
          <w:szCs w:val="28"/>
        </w:rPr>
        <w:t xml:space="preserve"> </w:t>
      </w:r>
      <w:proofErr w:type="spellStart"/>
      <w:r w:rsidRPr="002C6826">
        <w:rPr>
          <w:rFonts w:ascii="Times New Roman" w:hAnsi="Times New Roman" w:cs="Times New Roman"/>
          <w:sz w:val="28"/>
          <w:szCs w:val="28"/>
        </w:rPr>
        <w:t>заяв</w:t>
      </w:r>
      <w:proofErr w:type="spellEnd"/>
      <w:r w:rsidRPr="002C6826">
        <w:rPr>
          <w:rFonts w:ascii="Times New Roman" w:hAnsi="Times New Roman" w:cs="Times New Roman"/>
          <w:sz w:val="28"/>
          <w:szCs w:val="28"/>
        </w:rPr>
        <w:t xml:space="preserve"> – 31 </w:t>
      </w:r>
      <w:proofErr w:type="spellStart"/>
      <w:r w:rsidRPr="002C6826">
        <w:rPr>
          <w:rFonts w:ascii="Times New Roman" w:hAnsi="Times New Roman" w:cs="Times New Roman"/>
          <w:sz w:val="28"/>
          <w:szCs w:val="28"/>
        </w:rPr>
        <w:t>березня</w:t>
      </w:r>
      <w:proofErr w:type="spellEnd"/>
      <w:r w:rsidRPr="002C6826">
        <w:rPr>
          <w:rFonts w:ascii="Times New Roman" w:hAnsi="Times New Roman" w:cs="Times New Roman"/>
          <w:sz w:val="28"/>
          <w:szCs w:val="28"/>
        </w:rPr>
        <w:t xml:space="preserve"> 2016 року.</w:t>
      </w:r>
    </w:p>
    <w:p w:rsidR="002C6826" w:rsidRPr="002C6826" w:rsidRDefault="002C6826" w:rsidP="00B47C81">
      <w:pPr>
        <w:spacing w:after="0"/>
        <w:ind w:firstLine="709"/>
        <w:jc w:val="both"/>
        <w:rPr>
          <w:rFonts w:ascii="Times New Roman" w:hAnsi="Times New Roman" w:cs="Times New Roman"/>
          <w:sz w:val="28"/>
          <w:szCs w:val="28"/>
        </w:rPr>
      </w:pPr>
      <w:r w:rsidRPr="002C6826">
        <w:rPr>
          <w:rFonts w:ascii="Times New Roman" w:hAnsi="Times New Roman" w:cs="Times New Roman"/>
          <w:sz w:val="28"/>
          <w:szCs w:val="28"/>
        </w:rPr>
        <w:t xml:space="preserve">Заявки </w:t>
      </w:r>
      <w:proofErr w:type="spellStart"/>
      <w:r w:rsidRPr="002C6826">
        <w:rPr>
          <w:rFonts w:ascii="Times New Roman" w:hAnsi="Times New Roman" w:cs="Times New Roman"/>
          <w:sz w:val="28"/>
          <w:szCs w:val="28"/>
        </w:rPr>
        <w:t>заповнюються</w:t>
      </w:r>
      <w:proofErr w:type="spellEnd"/>
      <w:r w:rsidRPr="002C6826">
        <w:rPr>
          <w:rFonts w:ascii="Times New Roman" w:hAnsi="Times New Roman" w:cs="Times New Roman"/>
          <w:sz w:val="28"/>
          <w:szCs w:val="28"/>
        </w:rPr>
        <w:t xml:space="preserve"> в </w:t>
      </w:r>
      <w:proofErr w:type="gramStart"/>
      <w:r w:rsidRPr="002C6826">
        <w:rPr>
          <w:rFonts w:ascii="Times New Roman" w:hAnsi="Times New Roman" w:cs="Times New Roman"/>
          <w:sz w:val="28"/>
          <w:szCs w:val="28"/>
        </w:rPr>
        <w:t>он-</w:t>
      </w:r>
      <w:proofErr w:type="spellStart"/>
      <w:r w:rsidRPr="002C6826">
        <w:rPr>
          <w:rFonts w:ascii="Times New Roman" w:hAnsi="Times New Roman" w:cs="Times New Roman"/>
          <w:sz w:val="28"/>
          <w:szCs w:val="28"/>
        </w:rPr>
        <w:t>лайн</w:t>
      </w:r>
      <w:proofErr w:type="spellEnd"/>
      <w:proofErr w:type="gramEnd"/>
      <w:r w:rsidRPr="002C6826">
        <w:rPr>
          <w:rFonts w:ascii="Times New Roman" w:hAnsi="Times New Roman" w:cs="Times New Roman"/>
          <w:sz w:val="28"/>
          <w:szCs w:val="28"/>
        </w:rPr>
        <w:t xml:space="preserve"> </w:t>
      </w:r>
      <w:proofErr w:type="spellStart"/>
      <w:r w:rsidRPr="002C6826">
        <w:rPr>
          <w:rFonts w:ascii="Times New Roman" w:hAnsi="Times New Roman" w:cs="Times New Roman"/>
          <w:sz w:val="28"/>
          <w:szCs w:val="28"/>
        </w:rPr>
        <w:t>режимі</w:t>
      </w:r>
      <w:proofErr w:type="spellEnd"/>
      <w:r w:rsidRPr="002C6826">
        <w:rPr>
          <w:rFonts w:ascii="Times New Roman" w:hAnsi="Times New Roman" w:cs="Times New Roman"/>
          <w:sz w:val="28"/>
          <w:szCs w:val="28"/>
        </w:rPr>
        <w:t xml:space="preserve"> на </w:t>
      </w:r>
      <w:proofErr w:type="spellStart"/>
      <w:r w:rsidRPr="002C6826">
        <w:rPr>
          <w:rFonts w:ascii="Times New Roman" w:hAnsi="Times New Roman" w:cs="Times New Roman"/>
          <w:sz w:val="28"/>
          <w:szCs w:val="28"/>
        </w:rPr>
        <w:t>сайті</w:t>
      </w:r>
      <w:proofErr w:type="spellEnd"/>
      <w:r w:rsidRPr="002C6826">
        <w:rPr>
          <w:rFonts w:ascii="Times New Roman" w:hAnsi="Times New Roman" w:cs="Times New Roman"/>
          <w:sz w:val="28"/>
          <w:szCs w:val="28"/>
        </w:rPr>
        <w:t xml:space="preserve"> www.turkiyeburslari.gov.tr.</w:t>
      </w:r>
    </w:p>
    <w:p w:rsidR="00322DEA" w:rsidRDefault="002C6826" w:rsidP="00B47C81">
      <w:pPr>
        <w:spacing w:after="0"/>
        <w:ind w:firstLine="709"/>
        <w:jc w:val="both"/>
        <w:rPr>
          <w:rFonts w:ascii="Times New Roman" w:hAnsi="Times New Roman" w:cs="Times New Roman"/>
          <w:sz w:val="28"/>
          <w:szCs w:val="28"/>
        </w:rPr>
      </w:pPr>
      <w:r w:rsidRPr="002C6826">
        <w:rPr>
          <w:rFonts w:ascii="Times New Roman" w:hAnsi="Times New Roman" w:cs="Times New Roman"/>
          <w:sz w:val="28"/>
          <w:szCs w:val="28"/>
        </w:rPr>
        <w:t xml:space="preserve">Детальна </w:t>
      </w:r>
      <w:proofErr w:type="spellStart"/>
      <w:r w:rsidRPr="002C6826">
        <w:rPr>
          <w:rFonts w:ascii="Times New Roman" w:hAnsi="Times New Roman" w:cs="Times New Roman"/>
          <w:sz w:val="28"/>
          <w:szCs w:val="28"/>
        </w:rPr>
        <w:t>інформація</w:t>
      </w:r>
      <w:proofErr w:type="spellEnd"/>
      <w:r w:rsidRPr="002C6826">
        <w:rPr>
          <w:rFonts w:ascii="Times New Roman" w:hAnsi="Times New Roman" w:cs="Times New Roman"/>
          <w:sz w:val="28"/>
          <w:szCs w:val="28"/>
        </w:rPr>
        <w:t xml:space="preserve"> в </w:t>
      </w:r>
      <w:proofErr w:type="spellStart"/>
      <w:r w:rsidRPr="002C6826">
        <w:rPr>
          <w:rFonts w:ascii="Times New Roman" w:hAnsi="Times New Roman" w:cs="Times New Roman"/>
          <w:sz w:val="28"/>
          <w:szCs w:val="28"/>
        </w:rPr>
        <w:t>інформаційному</w:t>
      </w:r>
      <w:proofErr w:type="spellEnd"/>
      <w:r w:rsidRPr="002C6826">
        <w:rPr>
          <w:rFonts w:ascii="Times New Roman" w:hAnsi="Times New Roman" w:cs="Times New Roman"/>
          <w:sz w:val="28"/>
          <w:szCs w:val="28"/>
        </w:rPr>
        <w:t xml:space="preserve"> </w:t>
      </w:r>
      <w:proofErr w:type="spellStart"/>
      <w:r w:rsidRPr="002C6826">
        <w:rPr>
          <w:rFonts w:ascii="Times New Roman" w:hAnsi="Times New Roman" w:cs="Times New Roman"/>
          <w:sz w:val="28"/>
          <w:szCs w:val="28"/>
        </w:rPr>
        <w:t>бюлетені</w:t>
      </w:r>
      <w:proofErr w:type="spellEnd"/>
      <w:r w:rsidRPr="002C6826">
        <w:rPr>
          <w:rFonts w:ascii="Times New Roman" w:hAnsi="Times New Roman" w:cs="Times New Roman"/>
          <w:sz w:val="28"/>
          <w:szCs w:val="28"/>
        </w:rPr>
        <w:t>.</w:t>
      </w:r>
    </w:p>
    <w:p w:rsidR="003B6315" w:rsidRDefault="003B6315" w:rsidP="003B6315">
      <w:pPr>
        <w:spacing w:line="240" w:lineRule="auto"/>
        <w:ind w:left="-284" w:right="-426" w:firstLine="568"/>
        <w:jc w:val="center"/>
        <w:rPr>
          <w:b/>
          <w:sz w:val="28"/>
          <w:szCs w:val="28"/>
          <w:lang w:val="uk-UA"/>
        </w:rPr>
      </w:pPr>
    </w:p>
    <w:p w:rsidR="003B6315" w:rsidRPr="003B6315" w:rsidRDefault="003B6315" w:rsidP="003B6315">
      <w:pPr>
        <w:spacing w:line="240" w:lineRule="auto"/>
        <w:ind w:left="-284" w:right="-426" w:firstLine="568"/>
        <w:jc w:val="center"/>
        <w:rPr>
          <w:rFonts w:ascii="Times New Roman" w:hAnsi="Times New Roman" w:cs="Times New Roman"/>
          <w:b/>
          <w:sz w:val="28"/>
          <w:szCs w:val="28"/>
          <w:lang w:val="uk-UA"/>
        </w:rPr>
      </w:pPr>
      <w:bookmarkStart w:id="0" w:name="_GoBack"/>
      <w:bookmarkEnd w:id="0"/>
      <w:r w:rsidRPr="003B6315">
        <w:rPr>
          <w:rFonts w:ascii="Times New Roman" w:hAnsi="Times New Roman" w:cs="Times New Roman"/>
          <w:b/>
          <w:sz w:val="28"/>
          <w:szCs w:val="28"/>
          <w:lang w:val="uk-UA"/>
        </w:rPr>
        <w:t>Заяви на турецькі стипендії на 2016 рік</w:t>
      </w:r>
    </w:p>
    <w:p w:rsidR="003B6315" w:rsidRPr="003B6315" w:rsidRDefault="003B6315" w:rsidP="00B47C81">
      <w:pPr>
        <w:spacing w:after="0" w:line="360" w:lineRule="auto"/>
        <w:ind w:left="-284" w:right="-426" w:firstLine="568"/>
        <w:jc w:val="both"/>
        <w:rPr>
          <w:rFonts w:ascii="Times New Roman" w:hAnsi="Times New Roman" w:cs="Times New Roman"/>
          <w:sz w:val="28"/>
          <w:szCs w:val="28"/>
          <w:lang w:val="uk-UA"/>
        </w:rPr>
      </w:pPr>
      <w:r w:rsidRPr="003B6315">
        <w:rPr>
          <w:rFonts w:ascii="Times New Roman" w:hAnsi="Times New Roman" w:cs="Times New Roman"/>
          <w:sz w:val="28"/>
          <w:szCs w:val="28"/>
          <w:lang w:val="uk-UA"/>
        </w:rPr>
        <w:t xml:space="preserve">Заяви на турецькі стипендії </w:t>
      </w:r>
      <w:proofErr w:type="spellStart"/>
      <w:r w:rsidRPr="003B6315">
        <w:rPr>
          <w:rFonts w:ascii="Times New Roman" w:hAnsi="Times New Roman" w:cs="Times New Roman"/>
          <w:sz w:val="28"/>
          <w:szCs w:val="28"/>
          <w:lang w:val="uk-UA"/>
        </w:rPr>
        <w:t>прийматимуться</w:t>
      </w:r>
      <w:proofErr w:type="spellEnd"/>
      <w:r w:rsidRPr="003B6315">
        <w:rPr>
          <w:rFonts w:ascii="Times New Roman" w:hAnsi="Times New Roman" w:cs="Times New Roman"/>
          <w:sz w:val="28"/>
          <w:szCs w:val="28"/>
          <w:lang w:val="uk-UA"/>
        </w:rPr>
        <w:t xml:space="preserve"> </w:t>
      </w:r>
      <w:r w:rsidRPr="003B6315">
        <w:rPr>
          <w:rFonts w:ascii="Times New Roman" w:hAnsi="Times New Roman" w:cs="Times New Roman"/>
          <w:sz w:val="28"/>
          <w:szCs w:val="28"/>
          <w:u w:val="single"/>
          <w:lang w:val="uk-UA"/>
        </w:rPr>
        <w:t>з 29 лютого по 31 березня 2016 року</w:t>
      </w:r>
      <w:r w:rsidRPr="003B6315">
        <w:rPr>
          <w:rFonts w:ascii="Times New Roman" w:hAnsi="Times New Roman" w:cs="Times New Roman"/>
          <w:sz w:val="28"/>
          <w:szCs w:val="28"/>
          <w:lang w:val="uk-UA"/>
        </w:rPr>
        <w:t>. Подання заяв на програми турецьких стипендій здійснюється в режимі онлайн, і цей процес абсолютно безкоштовний. Заяви, подані особисто або направлені по пошті, не розглядатимуться.</w:t>
      </w:r>
    </w:p>
    <w:p w:rsidR="003B6315" w:rsidRPr="003B6315" w:rsidRDefault="003B6315" w:rsidP="00B47C81">
      <w:pPr>
        <w:spacing w:after="0" w:line="360" w:lineRule="auto"/>
        <w:ind w:left="-284" w:right="-426" w:firstLine="568"/>
        <w:jc w:val="both"/>
        <w:rPr>
          <w:rFonts w:ascii="Times New Roman" w:hAnsi="Times New Roman" w:cs="Times New Roman"/>
          <w:sz w:val="28"/>
          <w:szCs w:val="28"/>
          <w:lang w:val="uk-UA"/>
        </w:rPr>
      </w:pPr>
      <w:r w:rsidRPr="003B6315">
        <w:rPr>
          <w:rFonts w:ascii="Times New Roman" w:hAnsi="Times New Roman" w:cs="Times New Roman"/>
          <w:sz w:val="28"/>
          <w:szCs w:val="28"/>
          <w:lang w:val="uk-UA"/>
        </w:rPr>
        <w:t>Кандидати можуть подавати заяву лише на одну програму стипендії відповідно до своєї попередньої освіти та академічних завдань.</w:t>
      </w:r>
    </w:p>
    <w:p w:rsidR="003B6315" w:rsidRPr="003B6315" w:rsidRDefault="003B6315" w:rsidP="00B47C81">
      <w:pPr>
        <w:spacing w:after="0" w:line="360" w:lineRule="auto"/>
        <w:ind w:left="-284" w:right="-426" w:firstLine="568"/>
        <w:jc w:val="both"/>
        <w:rPr>
          <w:rFonts w:ascii="Times New Roman" w:hAnsi="Times New Roman" w:cs="Times New Roman"/>
          <w:sz w:val="28"/>
          <w:szCs w:val="28"/>
          <w:lang w:val="uk-UA"/>
        </w:rPr>
      </w:pPr>
      <w:r w:rsidRPr="003B6315">
        <w:rPr>
          <w:rFonts w:ascii="Times New Roman" w:hAnsi="Times New Roman" w:cs="Times New Roman"/>
          <w:sz w:val="28"/>
          <w:szCs w:val="28"/>
          <w:lang w:val="uk-UA"/>
        </w:rPr>
        <w:t>Турецькі стипендії включають в себе як стипендію, так і направлення до університету водночас. Заявники будуть направлені до університету на програму згідно побажань, визначених у направленій онлайн заяві.</w:t>
      </w:r>
    </w:p>
    <w:p w:rsidR="003B6315" w:rsidRPr="003B6315" w:rsidRDefault="003B6315" w:rsidP="00B47C81">
      <w:pPr>
        <w:spacing w:after="0" w:line="360" w:lineRule="auto"/>
        <w:ind w:left="-284" w:right="-426" w:firstLine="568"/>
        <w:jc w:val="both"/>
        <w:rPr>
          <w:rFonts w:ascii="Times New Roman" w:hAnsi="Times New Roman" w:cs="Times New Roman"/>
          <w:sz w:val="28"/>
          <w:szCs w:val="28"/>
          <w:lang w:val="uk-UA"/>
        </w:rPr>
      </w:pPr>
      <w:r w:rsidRPr="003B6315">
        <w:rPr>
          <w:rFonts w:ascii="Times New Roman" w:hAnsi="Times New Roman" w:cs="Times New Roman"/>
          <w:sz w:val="28"/>
          <w:szCs w:val="28"/>
          <w:lang w:val="uk-UA"/>
        </w:rPr>
        <w:t xml:space="preserve">Викладання більшості програм у турецьких університетах здійснюється турецькою мовою. Однак деякі  відділення та університети пропонують програми англійською, французькою або арабською мовами. Кандидати, які бажають навчатися на цих мовах, повинні мати міжнародно визнаний сертифікат, що </w:t>
      </w:r>
      <w:r w:rsidRPr="003B6315">
        <w:rPr>
          <w:rFonts w:ascii="Times New Roman" w:hAnsi="Times New Roman" w:cs="Times New Roman"/>
          <w:sz w:val="28"/>
          <w:szCs w:val="28"/>
          <w:lang w:val="uk-UA"/>
        </w:rPr>
        <w:lastRenderedPageBreak/>
        <w:t xml:space="preserve">підтверджує їх володіння мовою. Крім цього, у більшості таких програм іноземними мовами може бути запропоновано проведення міжнародного тесту, такого як </w:t>
      </w:r>
      <w:r w:rsidRPr="003B6315">
        <w:rPr>
          <w:rFonts w:ascii="Times New Roman" w:hAnsi="Times New Roman" w:cs="Times New Roman"/>
          <w:sz w:val="28"/>
          <w:szCs w:val="28"/>
        </w:rPr>
        <w:t>GRE, GMAT, SAT</w:t>
      </w:r>
      <w:r w:rsidRPr="003B6315">
        <w:rPr>
          <w:rFonts w:ascii="Times New Roman" w:hAnsi="Times New Roman" w:cs="Times New Roman"/>
          <w:sz w:val="28"/>
          <w:szCs w:val="28"/>
          <w:lang w:val="uk-UA"/>
        </w:rPr>
        <w:t xml:space="preserve"> або подібного.</w:t>
      </w:r>
    </w:p>
    <w:p w:rsidR="003B6315" w:rsidRPr="003B6315" w:rsidRDefault="003B6315" w:rsidP="00B47C81">
      <w:pPr>
        <w:spacing w:after="0" w:line="360" w:lineRule="auto"/>
        <w:ind w:left="-284" w:right="-426" w:firstLine="568"/>
        <w:jc w:val="both"/>
        <w:rPr>
          <w:rFonts w:ascii="Times New Roman" w:hAnsi="Times New Roman" w:cs="Times New Roman"/>
          <w:sz w:val="28"/>
          <w:szCs w:val="28"/>
          <w:lang w:val="uk-UA"/>
        </w:rPr>
      </w:pPr>
      <w:r w:rsidRPr="003B6315">
        <w:rPr>
          <w:rFonts w:ascii="Times New Roman" w:hAnsi="Times New Roman" w:cs="Times New Roman"/>
          <w:sz w:val="28"/>
          <w:szCs w:val="28"/>
          <w:u w:val="single"/>
          <w:lang w:val="uk-UA"/>
        </w:rPr>
        <w:t>Всі, хто отримає турецькі стипендії, але не має сертифіката володіння турецькою мовою С1 (включаючи тих, кого буде направлено на програми англійською, французькою або арабською мовами), повинні пройти однорічний підготовчий курс турецької мови</w:t>
      </w:r>
      <w:r w:rsidRPr="003B6315">
        <w:rPr>
          <w:rFonts w:ascii="Times New Roman" w:hAnsi="Times New Roman" w:cs="Times New Roman"/>
          <w:sz w:val="28"/>
          <w:szCs w:val="28"/>
          <w:lang w:val="uk-UA"/>
        </w:rPr>
        <w:t>.</w:t>
      </w:r>
    </w:p>
    <w:p w:rsidR="003B6315" w:rsidRPr="003B6315" w:rsidRDefault="003B6315" w:rsidP="00B47C81">
      <w:pPr>
        <w:spacing w:after="0" w:line="360" w:lineRule="auto"/>
        <w:ind w:left="-284" w:right="-426" w:firstLine="568"/>
        <w:jc w:val="both"/>
        <w:rPr>
          <w:rFonts w:ascii="Times New Roman" w:hAnsi="Times New Roman" w:cs="Times New Roman"/>
          <w:sz w:val="28"/>
          <w:szCs w:val="28"/>
          <w:lang w:val="uk-UA"/>
        </w:rPr>
      </w:pPr>
      <w:r w:rsidRPr="003B6315">
        <w:rPr>
          <w:rFonts w:ascii="Times New Roman" w:hAnsi="Times New Roman" w:cs="Times New Roman"/>
          <w:sz w:val="28"/>
          <w:szCs w:val="28"/>
          <w:lang w:val="uk-UA"/>
        </w:rPr>
        <w:t>Програми стипендій з мистецтва і спорту спеціально створені для заохочення кваліфікованих міжнародних студентів у сферах мистецтва і спорту до навчання на рівні бакалавра, магістра або доктора (мистецькі навички) у престижних турецьких університетах з можливістю отримати турецьку стипендію. Відібраним заявникам в рамках стипендії буде надано фінансування проходження однорічного курсу турецької мови. Після цього, вони повинні будуть отримати підтвердження зарахування на відповідні факультети турецьких університетів. Очікуються, що заявники матимуть документи (офіційні сертифікати, документальні матеріали, тощо) для підтвердження своїх добутків у сфері, на яку вони подають заяву.</w:t>
      </w:r>
    </w:p>
    <w:p w:rsidR="003B6315" w:rsidRPr="003B6315" w:rsidRDefault="003B6315" w:rsidP="00B47C81">
      <w:pPr>
        <w:spacing w:after="0" w:line="360" w:lineRule="auto"/>
        <w:ind w:left="-284" w:right="-426" w:firstLine="568"/>
        <w:jc w:val="both"/>
        <w:rPr>
          <w:rFonts w:ascii="Times New Roman" w:hAnsi="Times New Roman" w:cs="Times New Roman"/>
          <w:b/>
          <w:sz w:val="28"/>
          <w:szCs w:val="28"/>
          <w:lang w:val="uk-UA"/>
        </w:rPr>
      </w:pPr>
      <w:r w:rsidRPr="003B6315">
        <w:rPr>
          <w:rFonts w:ascii="Times New Roman" w:hAnsi="Times New Roman" w:cs="Times New Roman"/>
          <w:b/>
          <w:sz w:val="28"/>
          <w:szCs w:val="28"/>
          <w:lang w:val="uk-UA"/>
        </w:rPr>
        <w:t>Стипендія включає в себе:</w:t>
      </w:r>
    </w:p>
    <w:p w:rsidR="003B6315" w:rsidRPr="003B6315" w:rsidRDefault="003B6315" w:rsidP="00B47C81">
      <w:pPr>
        <w:numPr>
          <w:ilvl w:val="0"/>
          <w:numId w:val="2"/>
        </w:numPr>
        <w:spacing w:after="0" w:line="360" w:lineRule="auto"/>
        <w:ind w:left="-284" w:right="-426" w:firstLine="568"/>
        <w:jc w:val="both"/>
        <w:rPr>
          <w:rFonts w:ascii="Times New Roman" w:hAnsi="Times New Roman" w:cs="Times New Roman"/>
          <w:sz w:val="28"/>
          <w:szCs w:val="28"/>
          <w:lang w:val="uk-UA"/>
        </w:rPr>
      </w:pPr>
      <w:r w:rsidRPr="003B6315">
        <w:rPr>
          <w:rFonts w:ascii="Times New Roman" w:hAnsi="Times New Roman" w:cs="Times New Roman"/>
          <w:sz w:val="28"/>
          <w:szCs w:val="28"/>
          <w:lang w:val="uk-UA"/>
        </w:rPr>
        <w:t>Щомісячна сума стипендії (600 турецьких лір для бакалавра, 850 турецьких лір для магістра і 1200 турецьких лір для доктора)</w:t>
      </w:r>
    </w:p>
    <w:p w:rsidR="003B6315" w:rsidRPr="003B6315" w:rsidRDefault="003B6315" w:rsidP="00B47C81">
      <w:pPr>
        <w:numPr>
          <w:ilvl w:val="0"/>
          <w:numId w:val="2"/>
        </w:numPr>
        <w:spacing w:after="0" w:line="360" w:lineRule="auto"/>
        <w:ind w:left="-284" w:right="-426" w:firstLine="568"/>
        <w:jc w:val="both"/>
        <w:rPr>
          <w:rFonts w:ascii="Times New Roman" w:hAnsi="Times New Roman" w:cs="Times New Roman"/>
          <w:sz w:val="28"/>
          <w:szCs w:val="28"/>
          <w:lang w:val="uk-UA"/>
        </w:rPr>
      </w:pPr>
      <w:r w:rsidRPr="003B6315">
        <w:rPr>
          <w:rFonts w:ascii="Times New Roman" w:hAnsi="Times New Roman" w:cs="Times New Roman"/>
          <w:sz w:val="28"/>
          <w:szCs w:val="28"/>
          <w:lang w:val="uk-UA"/>
        </w:rPr>
        <w:t>Повна плата за навчання</w:t>
      </w:r>
    </w:p>
    <w:p w:rsidR="003B6315" w:rsidRPr="003B6315" w:rsidRDefault="003B6315" w:rsidP="00B47C81">
      <w:pPr>
        <w:numPr>
          <w:ilvl w:val="0"/>
          <w:numId w:val="2"/>
        </w:numPr>
        <w:spacing w:after="0" w:line="360" w:lineRule="auto"/>
        <w:ind w:left="-284" w:right="-426" w:firstLine="568"/>
        <w:jc w:val="both"/>
        <w:rPr>
          <w:rFonts w:ascii="Times New Roman" w:hAnsi="Times New Roman" w:cs="Times New Roman"/>
          <w:sz w:val="28"/>
          <w:szCs w:val="28"/>
          <w:lang w:val="uk-UA"/>
        </w:rPr>
      </w:pPr>
      <w:r w:rsidRPr="003B6315">
        <w:rPr>
          <w:rFonts w:ascii="Times New Roman" w:hAnsi="Times New Roman" w:cs="Times New Roman"/>
          <w:sz w:val="28"/>
          <w:szCs w:val="28"/>
          <w:lang w:val="uk-UA"/>
        </w:rPr>
        <w:t>Однорічний курс турецької мови</w:t>
      </w:r>
    </w:p>
    <w:p w:rsidR="003B6315" w:rsidRPr="003B6315" w:rsidRDefault="003B6315" w:rsidP="00B47C81">
      <w:pPr>
        <w:numPr>
          <w:ilvl w:val="0"/>
          <w:numId w:val="2"/>
        </w:numPr>
        <w:spacing w:after="0" w:line="360" w:lineRule="auto"/>
        <w:ind w:left="-284" w:right="-426" w:firstLine="568"/>
        <w:jc w:val="both"/>
        <w:rPr>
          <w:rFonts w:ascii="Times New Roman" w:hAnsi="Times New Roman" w:cs="Times New Roman"/>
          <w:sz w:val="28"/>
          <w:szCs w:val="28"/>
          <w:lang w:val="uk-UA"/>
        </w:rPr>
      </w:pPr>
      <w:r w:rsidRPr="003B6315">
        <w:rPr>
          <w:rFonts w:ascii="Times New Roman" w:hAnsi="Times New Roman" w:cs="Times New Roman"/>
          <w:sz w:val="28"/>
          <w:szCs w:val="28"/>
          <w:lang w:val="uk-UA"/>
        </w:rPr>
        <w:t>Безкоштовне поселення</w:t>
      </w:r>
    </w:p>
    <w:p w:rsidR="003B6315" w:rsidRPr="003B6315" w:rsidRDefault="003B6315" w:rsidP="00B47C81">
      <w:pPr>
        <w:numPr>
          <w:ilvl w:val="0"/>
          <w:numId w:val="2"/>
        </w:numPr>
        <w:spacing w:after="0" w:line="360" w:lineRule="auto"/>
        <w:ind w:left="-284" w:right="-426" w:firstLine="568"/>
        <w:jc w:val="both"/>
        <w:rPr>
          <w:rFonts w:ascii="Times New Roman" w:hAnsi="Times New Roman" w:cs="Times New Roman"/>
          <w:sz w:val="28"/>
          <w:szCs w:val="28"/>
          <w:lang w:val="uk-UA"/>
        </w:rPr>
      </w:pPr>
      <w:r w:rsidRPr="003B6315">
        <w:rPr>
          <w:rFonts w:ascii="Times New Roman" w:hAnsi="Times New Roman" w:cs="Times New Roman"/>
          <w:sz w:val="28"/>
          <w:szCs w:val="28"/>
          <w:lang w:val="uk-UA"/>
        </w:rPr>
        <w:t>Авіаквиток в обох напрямках</w:t>
      </w:r>
    </w:p>
    <w:p w:rsidR="003B6315" w:rsidRPr="003B6315" w:rsidRDefault="003B6315" w:rsidP="00B47C81">
      <w:pPr>
        <w:numPr>
          <w:ilvl w:val="0"/>
          <w:numId w:val="2"/>
        </w:numPr>
        <w:spacing w:after="0" w:line="360" w:lineRule="auto"/>
        <w:ind w:left="-284" w:right="-426" w:firstLine="568"/>
        <w:jc w:val="both"/>
        <w:rPr>
          <w:rFonts w:ascii="Times New Roman" w:hAnsi="Times New Roman" w:cs="Times New Roman"/>
          <w:sz w:val="28"/>
          <w:szCs w:val="28"/>
          <w:lang w:val="uk-UA"/>
        </w:rPr>
      </w:pPr>
      <w:r w:rsidRPr="003B6315">
        <w:rPr>
          <w:rFonts w:ascii="Times New Roman" w:hAnsi="Times New Roman" w:cs="Times New Roman"/>
          <w:sz w:val="28"/>
          <w:szCs w:val="28"/>
          <w:lang w:val="uk-UA"/>
        </w:rPr>
        <w:t xml:space="preserve">Медичне страхування </w:t>
      </w:r>
    </w:p>
    <w:p w:rsidR="003B6315" w:rsidRPr="003B6315" w:rsidRDefault="003B6315" w:rsidP="00B47C81">
      <w:pPr>
        <w:spacing w:after="0" w:line="360" w:lineRule="auto"/>
        <w:ind w:left="-284" w:right="-426" w:firstLine="568"/>
        <w:jc w:val="both"/>
        <w:rPr>
          <w:rFonts w:ascii="Times New Roman" w:hAnsi="Times New Roman" w:cs="Times New Roman"/>
          <w:b/>
          <w:sz w:val="28"/>
          <w:szCs w:val="28"/>
          <w:lang w:val="uk-UA"/>
        </w:rPr>
      </w:pPr>
      <w:r w:rsidRPr="003B6315">
        <w:rPr>
          <w:rFonts w:ascii="Times New Roman" w:hAnsi="Times New Roman" w:cs="Times New Roman"/>
          <w:b/>
          <w:sz w:val="28"/>
          <w:szCs w:val="28"/>
          <w:lang w:val="uk-UA"/>
        </w:rPr>
        <w:t>Вимоги</w:t>
      </w:r>
    </w:p>
    <w:p w:rsidR="003B6315" w:rsidRPr="003B6315" w:rsidRDefault="003B6315" w:rsidP="003B6315">
      <w:pPr>
        <w:spacing w:line="240" w:lineRule="auto"/>
        <w:ind w:left="-284" w:right="-426" w:firstLine="568"/>
        <w:rPr>
          <w:rFonts w:ascii="Times New Roman" w:hAnsi="Times New Roman" w:cs="Times New Roman"/>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3B6315" w:rsidRPr="003B6315" w:rsidTr="00D80E9C">
        <w:tc>
          <w:tcPr>
            <w:tcW w:w="4606" w:type="dxa"/>
            <w:shd w:val="clear" w:color="auto" w:fill="auto"/>
          </w:tcPr>
          <w:p w:rsidR="003B6315" w:rsidRPr="003B6315" w:rsidRDefault="003B6315" w:rsidP="00D80E9C">
            <w:pPr>
              <w:spacing w:line="240" w:lineRule="auto"/>
              <w:ind w:left="142" w:right="137"/>
              <w:rPr>
                <w:rFonts w:ascii="Times New Roman" w:hAnsi="Times New Roman" w:cs="Times New Roman"/>
                <w:sz w:val="28"/>
                <w:szCs w:val="28"/>
                <w:lang w:val="uk-UA"/>
              </w:rPr>
            </w:pPr>
            <w:r w:rsidRPr="003B6315">
              <w:rPr>
                <w:rFonts w:ascii="Times New Roman" w:hAnsi="Times New Roman" w:cs="Times New Roman"/>
                <w:b/>
                <w:sz w:val="28"/>
                <w:szCs w:val="28"/>
                <w:lang w:val="uk-UA"/>
              </w:rPr>
              <w:t xml:space="preserve">Для подання заяви на </w:t>
            </w:r>
            <w:r w:rsidRPr="003B6315">
              <w:rPr>
                <w:rFonts w:ascii="Times New Roman" w:hAnsi="Times New Roman" w:cs="Times New Roman"/>
                <w:b/>
                <w:sz w:val="28"/>
                <w:szCs w:val="28"/>
                <w:u w:val="single"/>
                <w:lang w:val="uk-UA"/>
              </w:rPr>
              <w:t>основну програму вищої освіти</w:t>
            </w:r>
            <w:r w:rsidRPr="003B6315">
              <w:rPr>
                <w:rFonts w:ascii="Times New Roman" w:hAnsi="Times New Roman" w:cs="Times New Roman"/>
                <w:b/>
                <w:sz w:val="28"/>
                <w:szCs w:val="28"/>
                <w:lang w:val="uk-UA"/>
              </w:rPr>
              <w:t>, заявник повинен</w:t>
            </w:r>
            <w:r w:rsidRPr="003B6315">
              <w:rPr>
                <w:rFonts w:ascii="Times New Roman" w:hAnsi="Times New Roman" w:cs="Times New Roman"/>
                <w:sz w:val="28"/>
                <w:szCs w:val="28"/>
                <w:lang w:val="uk-UA"/>
              </w:rPr>
              <w:t>:</w:t>
            </w:r>
          </w:p>
          <w:p w:rsidR="003B6315" w:rsidRPr="003B6315" w:rsidRDefault="003B6315" w:rsidP="00D80E9C">
            <w:pPr>
              <w:spacing w:line="240" w:lineRule="auto"/>
              <w:ind w:left="142" w:right="137"/>
              <w:rPr>
                <w:rFonts w:ascii="Times New Roman" w:hAnsi="Times New Roman" w:cs="Times New Roman"/>
                <w:sz w:val="28"/>
                <w:szCs w:val="28"/>
                <w:lang w:val="uk-UA"/>
              </w:rPr>
            </w:pPr>
          </w:p>
          <w:p w:rsidR="003B6315" w:rsidRPr="003B6315" w:rsidRDefault="003B6315" w:rsidP="003B6315">
            <w:pPr>
              <w:numPr>
                <w:ilvl w:val="0"/>
                <w:numId w:val="2"/>
              </w:numPr>
              <w:spacing w:after="0" w:line="240" w:lineRule="auto"/>
              <w:ind w:left="142" w:right="137" w:firstLine="0"/>
              <w:jc w:val="both"/>
              <w:rPr>
                <w:rFonts w:ascii="Times New Roman" w:hAnsi="Times New Roman" w:cs="Times New Roman"/>
                <w:sz w:val="28"/>
                <w:szCs w:val="28"/>
                <w:lang w:val="uk-UA"/>
              </w:rPr>
            </w:pPr>
            <w:r w:rsidRPr="003B6315">
              <w:rPr>
                <w:rFonts w:ascii="Times New Roman" w:hAnsi="Times New Roman" w:cs="Times New Roman"/>
                <w:sz w:val="28"/>
                <w:szCs w:val="28"/>
                <w:lang w:val="uk-UA"/>
              </w:rPr>
              <w:lastRenderedPageBreak/>
              <w:t>Бути громадянином будь-якої іншої країни, крім Туреччини (будь-хто, хто має або раніше мав турецьке громадянство, не може подавати заяву),</w:t>
            </w:r>
          </w:p>
          <w:p w:rsidR="003B6315" w:rsidRPr="003B6315" w:rsidRDefault="003B6315" w:rsidP="003B6315">
            <w:pPr>
              <w:numPr>
                <w:ilvl w:val="0"/>
                <w:numId w:val="2"/>
              </w:numPr>
              <w:spacing w:after="0" w:line="240" w:lineRule="auto"/>
              <w:ind w:left="142" w:right="137" w:firstLine="0"/>
              <w:jc w:val="both"/>
              <w:rPr>
                <w:rFonts w:ascii="Times New Roman" w:hAnsi="Times New Roman" w:cs="Times New Roman"/>
                <w:sz w:val="28"/>
                <w:szCs w:val="28"/>
                <w:lang w:val="uk-UA"/>
              </w:rPr>
            </w:pPr>
            <w:r w:rsidRPr="003B6315">
              <w:rPr>
                <w:rFonts w:ascii="Times New Roman" w:hAnsi="Times New Roman" w:cs="Times New Roman"/>
                <w:sz w:val="28"/>
                <w:szCs w:val="28"/>
                <w:lang w:val="uk-UA"/>
              </w:rPr>
              <w:t>Не бути зареєстрованим у Турецьких університетах як студент того рівня освіти, на який він подає заяву,</w:t>
            </w:r>
          </w:p>
          <w:p w:rsidR="003B6315" w:rsidRPr="003B6315" w:rsidRDefault="003B6315" w:rsidP="003B6315">
            <w:pPr>
              <w:numPr>
                <w:ilvl w:val="0"/>
                <w:numId w:val="2"/>
              </w:numPr>
              <w:spacing w:after="0" w:line="240" w:lineRule="auto"/>
              <w:ind w:left="142" w:right="137" w:firstLine="0"/>
              <w:jc w:val="both"/>
              <w:rPr>
                <w:rFonts w:ascii="Times New Roman" w:hAnsi="Times New Roman" w:cs="Times New Roman"/>
                <w:sz w:val="28"/>
                <w:szCs w:val="28"/>
                <w:lang w:val="uk-UA"/>
              </w:rPr>
            </w:pPr>
            <w:r w:rsidRPr="003B6315">
              <w:rPr>
                <w:rFonts w:ascii="Times New Roman" w:hAnsi="Times New Roman" w:cs="Times New Roman"/>
                <w:sz w:val="28"/>
                <w:szCs w:val="28"/>
                <w:lang w:val="uk-UA"/>
              </w:rPr>
              <w:t>Закінчити або наближатися до закінчення середнього навчального закладу,</w:t>
            </w:r>
          </w:p>
          <w:p w:rsidR="003B6315" w:rsidRPr="003B6315" w:rsidRDefault="003B6315" w:rsidP="003B6315">
            <w:pPr>
              <w:numPr>
                <w:ilvl w:val="0"/>
                <w:numId w:val="2"/>
              </w:numPr>
              <w:spacing w:after="0" w:line="240" w:lineRule="auto"/>
              <w:ind w:left="142" w:right="137" w:firstLine="0"/>
              <w:jc w:val="both"/>
              <w:rPr>
                <w:rFonts w:ascii="Times New Roman" w:hAnsi="Times New Roman" w:cs="Times New Roman"/>
                <w:sz w:val="28"/>
                <w:szCs w:val="28"/>
                <w:lang w:val="uk-UA"/>
              </w:rPr>
            </w:pPr>
            <w:r w:rsidRPr="003B6315">
              <w:rPr>
                <w:rFonts w:ascii="Times New Roman" w:hAnsi="Times New Roman" w:cs="Times New Roman"/>
                <w:sz w:val="28"/>
                <w:szCs w:val="28"/>
                <w:lang w:val="uk-UA"/>
              </w:rPr>
              <w:t>Для основної програми вищої освіти, бути народженим не раніше 01.01.1995,</w:t>
            </w:r>
          </w:p>
          <w:p w:rsidR="003B6315" w:rsidRPr="003B6315" w:rsidRDefault="003B6315" w:rsidP="003B6315">
            <w:pPr>
              <w:numPr>
                <w:ilvl w:val="0"/>
                <w:numId w:val="2"/>
              </w:numPr>
              <w:spacing w:after="0" w:line="240" w:lineRule="auto"/>
              <w:ind w:left="142" w:right="137" w:firstLine="0"/>
              <w:jc w:val="both"/>
              <w:rPr>
                <w:rFonts w:ascii="Times New Roman" w:hAnsi="Times New Roman" w:cs="Times New Roman"/>
                <w:sz w:val="28"/>
                <w:szCs w:val="28"/>
                <w:lang w:val="uk-UA"/>
              </w:rPr>
            </w:pPr>
            <w:r w:rsidRPr="003B6315">
              <w:rPr>
                <w:rFonts w:ascii="Times New Roman" w:hAnsi="Times New Roman" w:cs="Times New Roman"/>
                <w:sz w:val="28"/>
                <w:szCs w:val="28"/>
                <w:lang w:val="uk-UA"/>
              </w:rPr>
              <w:t>Мати середню загальну кількість білів не менше визначеного (90% для медичних напрямків, 70% для інших програм основної вищої освіти) згідно диплому, національного екзамену або міжнародного екзамену,</w:t>
            </w:r>
          </w:p>
          <w:p w:rsidR="003B6315" w:rsidRPr="003B6315" w:rsidRDefault="003B6315" w:rsidP="003B6315">
            <w:pPr>
              <w:numPr>
                <w:ilvl w:val="0"/>
                <w:numId w:val="2"/>
              </w:numPr>
              <w:spacing w:after="0" w:line="240" w:lineRule="auto"/>
              <w:ind w:left="142" w:right="137" w:firstLine="0"/>
              <w:jc w:val="both"/>
              <w:rPr>
                <w:rFonts w:ascii="Times New Roman" w:hAnsi="Times New Roman" w:cs="Times New Roman"/>
                <w:sz w:val="28"/>
                <w:szCs w:val="28"/>
                <w:lang w:val="uk-UA"/>
              </w:rPr>
            </w:pPr>
            <w:r w:rsidRPr="003B6315">
              <w:rPr>
                <w:rFonts w:ascii="Times New Roman" w:hAnsi="Times New Roman" w:cs="Times New Roman"/>
                <w:sz w:val="28"/>
                <w:szCs w:val="28"/>
                <w:lang w:val="uk-UA"/>
              </w:rPr>
              <w:t xml:space="preserve">Мати задовільний стан здоров’я. </w:t>
            </w:r>
          </w:p>
        </w:tc>
        <w:tc>
          <w:tcPr>
            <w:tcW w:w="4606" w:type="dxa"/>
            <w:shd w:val="clear" w:color="auto" w:fill="auto"/>
          </w:tcPr>
          <w:p w:rsidR="003B6315" w:rsidRPr="003B6315" w:rsidRDefault="003B6315" w:rsidP="00D80E9C">
            <w:pPr>
              <w:spacing w:line="240" w:lineRule="auto"/>
              <w:ind w:left="72" w:right="207"/>
              <w:rPr>
                <w:rFonts w:ascii="Times New Roman" w:hAnsi="Times New Roman" w:cs="Times New Roman"/>
                <w:sz w:val="28"/>
                <w:szCs w:val="28"/>
                <w:lang w:val="uk-UA"/>
              </w:rPr>
            </w:pPr>
            <w:r w:rsidRPr="003B6315">
              <w:rPr>
                <w:rFonts w:ascii="Times New Roman" w:hAnsi="Times New Roman" w:cs="Times New Roman"/>
                <w:b/>
                <w:sz w:val="28"/>
                <w:szCs w:val="28"/>
                <w:lang w:val="uk-UA"/>
              </w:rPr>
              <w:lastRenderedPageBreak/>
              <w:t xml:space="preserve">Для подання заяви на </w:t>
            </w:r>
            <w:r w:rsidRPr="003B6315">
              <w:rPr>
                <w:rFonts w:ascii="Times New Roman" w:hAnsi="Times New Roman" w:cs="Times New Roman"/>
                <w:b/>
                <w:sz w:val="28"/>
                <w:szCs w:val="28"/>
                <w:u w:val="single"/>
                <w:lang w:val="uk-UA"/>
              </w:rPr>
              <w:t>аспірантську програму</w:t>
            </w:r>
            <w:r w:rsidRPr="003B6315">
              <w:rPr>
                <w:rFonts w:ascii="Times New Roman" w:hAnsi="Times New Roman" w:cs="Times New Roman"/>
                <w:b/>
                <w:sz w:val="28"/>
                <w:szCs w:val="28"/>
                <w:lang w:val="uk-UA"/>
              </w:rPr>
              <w:t>, заявник повинен</w:t>
            </w:r>
            <w:r w:rsidRPr="003B6315">
              <w:rPr>
                <w:rFonts w:ascii="Times New Roman" w:hAnsi="Times New Roman" w:cs="Times New Roman"/>
                <w:sz w:val="28"/>
                <w:szCs w:val="28"/>
                <w:lang w:val="uk-UA"/>
              </w:rPr>
              <w:t>:</w:t>
            </w:r>
          </w:p>
          <w:p w:rsidR="003B6315" w:rsidRPr="003B6315" w:rsidRDefault="003B6315" w:rsidP="003B6315">
            <w:pPr>
              <w:numPr>
                <w:ilvl w:val="0"/>
                <w:numId w:val="2"/>
              </w:numPr>
              <w:spacing w:after="0" w:line="240" w:lineRule="auto"/>
              <w:ind w:left="72" w:right="207" w:firstLine="0"/>
              <w:jc w:val="both"/>
              <w:rPr>
                <w:rFonts w:ascii="Times New Roman" w:hAnsi="Times New Roman" w:cs="Times New Roman"/>
                <w:sz w:val="28"/>
                <w:szCs w:val="28"/>
                <w:lang w:val="uk-UA"/>
              </w:rPr>
            </w:pPr>
            <w:r w:rsidRPr="003B6315">
              <w:rPr>
                <w:rFonts w:ascii="Times New Roman" w:hAnsi="Times New Roman" w:cs="Times New Roman"/>
                <w:sz w:val="28"/>
                <w:szCs w:val="28"/>
                <w:lang w:val="uk-UA"/>
              </w:rPr>
              <w:t xml:space="preserve">Бути громадянином будь-якої іншої країни, крім Туреччини </w:t>
            </w:r>
            <w:r w:rsidRPr="003B6315">
              <w:rPr>
                <w:rFonts w:ascii="Times New Roman" w:hAnsi="Times New Roman" w:cs="Times New Roman"/>
                <w:sz w:val="28"/>
                <w:szCs w:val="28"/>
                <w:lang w:val="uk-UA"/>
              </w:rPr>
              <w:lastRenderedPageBreak/>
              <w:t>(будь-хто, хто має або раніше мав турецьке громадянство, не може подавати заяву),</w:t>
            </w:r>
          </w:p>
          <w:p w:rsidR="003B6315" w:rsidRPr="003B6315" w:rsidRDefault="003B6315" w:rsidP="003B6315">
            <w:pPr>
              <w:numPr>
                <w:ilvl w:val="0"/>
                <w:numId w:val="2"/>
              </w:numPr>
              <w:spacing w:after="0" w:line="240" w:lineRule="auto"/>
              <w:ind w:left="72" w:right="207" w:firstLine="0"/>
              <w:jc w:val="both"/>
              <w:rPr>
                <w:rFonts w:ascii="Times New Roman" w:hAnsi="Times New Roman" w:cs="Times New Roman"/>
                <w:sz w:val="28"/>
                <w:szCs w:val="28"/>
                <w:lang w:val="uk-UA"/>
              </w:rPr>
            </w:pPr>
            <w:r w:rsidRPr="003B6315">
              <w:rPr>
                <w:rFonts w:ascii="Times New Roman" w:hAnsi="Times New Roman" w:cs="Times New Roman"/>
                <w:sz w:val="28"/>
                <w:szCs w:val="28"/>
                <w:lang w:val="uk-UA"/>
              </w:rPr>
              <w:t>Не бути зареєстрованим у Турецьких університетах як студент того рівня освіти, на який він подає заяву,</w:t>
            </w:r>
          </w:p>
          <w:p w:rsidR="003B6315" w:rsidRPr="003B6315" w:rsidRDefault="003B6315" w:rsidP="003B6315">
            <w:pPr>
              <w:numPr>
                <w:ilvl w:val="0"/>
                <w:numId w:val="2"/>
              </w:numPr>
              <w:spacing w:after="0" w:line="240" w:lineRule="auto"/>
              <w:ind w:left="72" w:right="207" w:firstLine="0"/>
              <w:jc w:val="both"/>
              <w:rPr>
                <w:rFonts w:ascii="Times New Roman" w:hAnsi="Times New Roman" w:cs="Times New Roman"/>
                <w:sz w:val="28"/>
                <w:szCs w:val="28"/>
                <w:lang w:val="uk-UA"/>
              </w:rPr>
            </w:pPr>
            <w:r w:rsidRPr="003B6315">
              <w:rPr>
                <w:rFonts w:ascii="Times New Roman" w:hAnsi="Times New Roman" w:cs="Times New Roman"/>
                <w:sz w:val="28"/>
                <w:szCs w:val="28"/>
                <w:lang w:val="uk-UA"/>
              </w:rPr>
              <w:t>Мати ступінь бакалавра або магістра, отриманий не пізніше 30 липня 2015 року,</w:t>
            </w:r>
          </w:p>
          <w:p w:rsidR="003B6315" w:rsidRPr="003B6315" w:rsidRDefault="003B6315" w:rsidP="003B6315">
            <w:pPr>
              <w:numPr>
                <w:ilvl w:val="0"/>
                <w:numId w:val="2"/>
              </w:numPr>
              <w:spacing w:after="0" w:line="240" w:lineRule="auto"/>
              <w:ind w:left="72" w:right="207" w:firstLine="0"/>
              <w:jc w:val="both"/>
              <w:rPr>
                <w:rFonts w:ascii="Times New Roman" w:hAnsi="Times New Roman" w:cs="Times New Roman"/>
                <w:sz w:val="28"/>
                <w:szCs w:val="28"/>
                <w:lang w:val="uk-UA"/>
              </w:rPr>
            </w:pPr>
            <w:r w:rsidRPr="003B6315">
              <w:rPr>
                <w:rFonts w:ascii="Times New Roman" w:hAnsi="Times New Roman" w:cs="Times New Roman"/>
                <w:sz w:val="28"/>
                <w:szCs w:val="28"/>
                <w:lang w:val="uk-UA"/>
              </w:rPr>
              <w:t>Бути народженим не раніше 01.01.1986 для програм магістрів,</w:t>
            </w:r>
          </w:p>
          <w:p w:rsidR="003B6315" w:rsidRPr="003B6315" w:rsidRDefault="003B6315" w:rsidP="003B6315">
            <w:pPr>
              <w:numPr>
                <w:ilvl w:val="0"/>
                <w:numId w:val="2"/>
              </w:numPr>
              <w:spacing w:after="0" w:line="240" w:lineRule="auto"/>
              <w:ind w:left="72" w:right="207" w:firstLine="0"/>
              <w:jc w:val="both"/>
              <w:rPr>
                <w:rFonts w:ascii="Times New Roman" w:hAnsi="Times New Roman" w:cs="Times New Roman"/>
                <w:sz w:val="28"/>
                <w:szCs w:val="28"/>
                <w:lang w:val="uk-UA"/>
              </w:rPr>
            </w:pPr>
            <w:r w:rsidRPr="003B6315">
              <w:rPr>
                <w:rFonts w:ascii="Times New Roman" w:hAnsi="Times New Roman" w:cs="Times New Roman"/>
                <w:sz w:val="28"/>
                <w:szCs w:val="28"/>
                <w:lang w:val="uk-UA"/>
              </w:rPr>
              <w:t>Бути народженим не раніше 01.01.1981 для програм докторів,</w:t>
            </w:r>
          </w:p>
          <w:p w:rsidR="003B6315" w:rsidRPr="003B6315" w:rsidRDefault="003B6315" w:rsidP="003B6315">
            <w:pPr>
              <w:numPr>
                <w:ilvl w:val="0"/>
                <w:numId w:val="2"/>
              </w:numPr>
              <w:spacing w:after="0" w:line="240" w:lineRule="auto"/>
              <w:ind w:left="72" w:right="207" w:firstLine="0"/>
              <w:jc w:val="both"/>
              <w:rPr>
                <w:rFonts w:ascii="Times New Roman" w:hAnsi="Times New Roman" w:cs="Times New Roman"/>
                <w:sz w:val="28"/>
                <w:szCs w:val="28"/>
                <w:lang w:val="uk-UA"/>
              </w:rPr>
            </w:pPr>
            <w:r w:rsidRPr="003B6315">
              <w:rPr>
                <w:rFonts w:ascii="Times New Roman" w:hAnsi="Times New Roman" w:cs="Times New Roman"/>
                <w:sz w:val="28"/>
                <w:szCs w:val="28"/>
                <w:lang w:val="uk-UA"/>
              </w:rPr>
              <w:t>Мати середню загальну кількість балів не менше 75%, або рівень диплома  вище максимального випускного рівня, або бути успішним не менше ніж на 75% у будь-якому визнаному національного або міжнародному вступному тесті,</w:t>
            </w:r>
          </w:p>
          <w:p w:rsidR="003B6315" w:rsidRPr="003B6315" w:rsidRDefault="003B6315" w:rsidP="003B6315">
            <w:pPr>
              <w:numPr>
                <w:ilvl w:val="0"/>
                <w:numId w:val="2"/>
              </w:numPr>
              <w:spacing w:after="0" w:line="240" w:lineRule="auto"/>
              <w:ind w:left="72" w:right="207" w:firstLine="0"/>
              <w:jc w:val="both"/>
              <w:rPr>
                <w:rFonts w:ascii="Times New Roman" w:hAnsi="Times New Roman" w:cs="Times New Roman"/>
                <w:sz w:val="28"/>
                <w:szCs w:val="28"/>
                <w:lang w:val="uk-UA"/>
              </w:rPr>
            </w:pPr>
            <w:r w:rsidRPr="003B6315">
              <w:rPr>
                <w:rFonts w:ascii="Times New Roman" w:hAnsi="Times New Roman" w:cs="Times New Roman"/>
                <w:sz w:val="28"/>
                <w:szCs w:val="28"/>
                <w:lang w:val="uk-UA"/>
              </w:rPr>
              <w:t xml:space="preserve">Мати </w:t>
            </w:r>
            <w:proofErr w:type="spellStart"/>
            <w:r w:rsidRPr="003B6315">
              <w:rPr>
                <w:rFonts w:ascii="Times New Roman" w:hAnsi="Times New Roman" w:cs="Times New Roman"/>
                <w:sz w:val="28"/>
                <w:szCs w:val="28"/>
                <w:lang w:val="uk-UA"/>
              </w:rPr>
              <w:t>звдовільний</w:t>
            </w:r>
            <w:proofErr w:type="spellEnd"/>
            <w:r w:rsidRPr="003B6315">
              <w:rPr>
                <w:rFonts w:ascii="Times New Roman" w:hAnsi="Times New Roman" w:cs="Times New Roman"/>
                <w:sz w:val="28"/>
                <w:szCs w:val="28"/>
                <w:lang w:val="uk-UA"/>
              </w:rPr>
              <w:t xml:space="preserve"> стан здоров’я.</w:t>
            </w:r>
          </w:p>
        </w:tc>
      </w:tr>
    </w:tbl>
    <w:p w:rsidR="003B6315" w:rsidRPr="003B6315" w:rsidRDefault="003B6315" w:rsidP="003B6315">
      <w:pPr>
        <w:spacing w:line="240" w:lineRule="auto"/>
        <w:ind w:left="-284" w:right="-426" w:firstLine="568"/>
        <w:rPr>
          <w:rFonts w:ascii="Times New Roman" w:hAnsi="Times New Roman" w:cs="Times New Roman"/>
          <w:sz w:val="28"/>
          <w:szCs w:val="28"/>
          <w:lang w:val="uk-UA"/>
        </w:rPr>
      </w:pPr>
    </w:p>
    <w:p w:rsidR="003B6315" w:rsidRPr="003B6315" w:rsidRDefault="003B6315" w:rsidP="003B6315">
      <w:pPr>
        <w:spacing w:line="240" w:lineRule="auto"/>
        <w:ind w:left="-284" w:right="-426" w:firstLine="568"/>
        <w:rPr>
          <w:rFonts w:ascii="Times New Roman" w:hAnsi="Times New Roman" w:cs="Times New Roman"/>
          <w:b/>
          <w:sz w:val="28"/>
          <w:szCs w:val="28"/>
          <w:lang w:val="uk-UA"/>
        </w:rPr>
      </w:pPr>
      <w:r w:rsidRPr="003B6315">
        <w:rPr>
          <w:rFonts w:ascii="Times New Roman" w:hAnsi="Times New Roman" w:cs="Times New Roman"/>
          <w:b/>
          <w:sz w:val="28"/>
          <w:szCs w:val="28"/>
          <w:lang w:val="uk-UA"/>
        </w:rPr>
        <w:t>Необхідні документи</w:t>
      </w:r>
    </w:p>
    <w:p w:rsidR="003B6315" w:rsidRPr="003B6315" w:rsidRDefault="003B6315" w:rsidP="003B6315">
      <w:pPr>
        <w:spacing w:line="240" w:lineRule="auto"/>
        <w:ind w:left="-284" w:right="-426" w:firstLine="568"/>
        <w:rPr>
          <w:rFonts w:ascii="Times New Roman" w:hAnsi="Times New Roman" w:cs="Times New Roman"/>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3B6315" w:rsidRPr="003B6315" w:rsidTr="00D80E9C">
        <w:tc>
          <w:tcPr>
            <w:tcW w:w="4606" w:type="dxa"/>
            <w:shd w:val="clear" w:color="auto" w:fill="auto"/>
          </w:tcPr>
          <w:p w:rsidR="003B6315" w:rsidRPr="003B6315" w:rsidRDefault="003B6315" w:rsidP="00D80E9C">
            <w:pPr>
              <w:spacing w:line="240" w:lineRule="auto"/>
              <w:ind w:left="142" w:right="137"/>
              <w:jc w:val="center"/>
              <w:rPr>
                <w:rFonts w:ascii="Times New Roman" w:hAnsi="Times New Roman" w:cs="Times New Roman"/>
                <w:b/>
                <w:sz w:val="28"/>
                <w:szCs w:val="28"/>
                <w:lang w:val="uk-UA"/>
              </w:rPr>
            </w:pPr>
            <w:r w:rsidRPr="003B6315">
              <w:rPr>
                <w:rFonts w:ascii="Times New Roman" w:hAnsi="Times New Roman" w:cs="Times New Roman"/>
                <w:b/>
                <w:sz w:val="28"/>
                <w:szCs w:val="28"/>
                <w:lang w:val="uk-UA"/>
              </w:rPr>
              <w:t>Основна програма вищої освіти</w:t>
            </w:r>
          </w:p>
        </w:tc>
        <w:tc>
          <w:tcPr>
            <w:tcW w:w="4606" w:type="dxa"/>
            <w:shd w:val="clear" w:color="auto" w:fill="auto"/>
          </w:tcPr>
          <w:p w:rsidR="003B6315" w:rsidRPr="003B6315" w:rsidRDefault="003B6315" w:rsidP="00D80E9C">
            <w:pPr>
              <w:spacing w:line="240" w:lineRule="auto"/>
              <w:ind w:left="214" w:right="207"/>
              <w:jc w:val="center"/>
              <w:rPr>
                <w:rFonts w:ascii="Times New Roman" w:hAnsi="Times New Roman" w:cs="Times New Roman"/>
                <w:b/>
                <w:sz w:val="28"/>
                <w:szCs w:val="28"/>
                <w:lang w:val="uk-UA"/>
              </w:rPr>
            </w:pPr>
            <w:r w:rsidRPr="003B6315">
              <w:rPr>
                <w:rFonts w:ascii="Times New Roman" w:hAnsi="Times New Roman" w:cs="Times New Roman"/>
                <w:b/>
                <w:sz w:val="28"/>
                <w:szCs w:val="28"/>
                <w:lang w:val="uk-UA"/>
              </w:rPr>
              <w:t>Аспірантська програма</w:t>
            </w:r>
          </w:p>
        </w:tc>
      </w:tr>
      <w:tr w:rsidR="003B6315" w:rsidRPr="003B6315" w:rsidTr="00D80E9C">
        <w:tc>
          <w:tcPr>
            <w:tcW w:w="4606" w:type="dxa"/>
            <w:shd w:val="clear" w:color="auto" w:fill="auto"/>
          </w:tcPr>
          <w:p w:rsidR="003B6315" w:rsidRPr="003B6315" w:rsidRDefault="003B6315" w:rsidP="003B6315">
            <w:pPr>
              <w:numPr>
                <w:ilvl w:val="0"/>
                <w:numId w:val="2"/>
              </w:numPr>
              <w:spacing w:after="0" w:line="240" w:lineRule="auto"/>
              <w:ind w:left="142" w:right="137" w:firstLine="0"/>
              <w:jc w:val="both"/>
              <w:rPr>
                <w:rFonts w:ascii="Times New Roman" w:hAnsi="Times New Roman" w:cs="Times New Roman"/>
                <w:sz w:val="28"/>
                <w:szCs w:val="28"/>
                <w:lang w:val="uk-UA"/>
              </w:rPr>
            </w:pPr>
            <w:r w:rsidRPr="003B6315">
              <w:rPr>
                <w:rFonts w:ascii="Times New Roman" w:hAnsi="Times New Roman" w:cs="Times New Roman"/>
                <w:sz w:val="28"/>
                <w:szCs w:val="28"/>
                <w:lang w:val="uk-UA"/>
              </w:rPr>
              <w:t>Онлайн-заява</w:t>
            </w:r>
          </w:p>
          <w:p w:rsidR="003B6315" w:rsidRPr="003B6315" w:rsidRDefault="003B6315" w:rsidP="003B6315">
            <w:pPr>
              <w:numPr>
                <w:ilvl w:val="0"/>
                <w:numId w:val="2"/>
              </w:numPr>
              <w:spacing w:after="0" w:line="240" w:lineRule="auto"/>
              <w:ind w:left="142" w:right="137" w:firstLine="0"/>
              <w:jc w:val="both"/>
              <w:rPr>
                <w:rFonts w:ascii="Times New Roman" w:hAnsi="Times New Roman" w:cs="Times New Roman"/>
                <w:sz w:val="28"/>
                <w:szCs w:val="28"/>
                <w:lang w:val="uk-UA"/>
              </w:rPr>
            </w:pPr>
            <w:r w:rsidRPr="003B6315">
              <w:rPr>
                <w:rFonts w:ascii="Times New Roman" w:hAnsi="Times New Roman" w:cs="Times New Roman"/>
                <w:sz w:val="28"/>
                <w:szCs w:val="28"/>
                <w:lang w:val="uk-UA"/>
              </w:rPr>
              <w:t>Копія диплому про середню освіту або документу, у якому вказано, що кандидат перебуває на завершальній стадії навчання у середній школі,</w:t>
            </w:r>
          </w:p>
          <w:p w:rsidR="003B6315" w:rsidRPr="003B6315" w:rsidRDefault="003B6315" w:rsidP="003B6315">
            <w:pPr>
              <w:numPr>
                <w:ilvl w:val="0"/>
                <w:numId w:val="2"/>
              </w:numPr>
              <w:spacing w:after="0" w:line="240" w:lineRule="auto"/>
              <w:ind w:left="142" w:right="137" w:firstLine="0"/>
              <w:jc w:val="both"/>
              <w:rPr>
                <w:rFonts w:ascii="Times New Roman" w:hAnsi="Times New Roman" w:cs="Times New Roman"/>
                <w:sz w:val="28"/>
                <w:szCs w:val="28"/>
                <w:lang w:val="uk-UA"/>
              </w:rPr>
            </w:pPr>
            <w:r w:rsidRPr="003B6315">
              <w:rPr>
                <w:rFonts w:ascii="Times New Roman" w:hAnsi="Times New Roman" w:cs="Times New Roman"/>
                <w:sz w:val="28"/>
                <w:szCs w:val="28"/>
                <w:lang w:val="uk-UA"/>
              </w:rPr>
              <w:t>Завірена виписка з середньої школи (у якій вказано пройдені курси та відповідні бали кандидата),</w:t>
            </w:r>
          </w:p>
          <w:p w:rsidR="003B6315" w:rsidRPr="003B6315" w:rsidRDefault="003B6315" w:rsidP="003B6315">
            <w:pPr>
              <w:numPr>
                <w:ilvl w:val="0"/>
                <w:numId w:val="2"/>
              </w:numPr>
              <w:spacing w:after="0" w:line="240" w:lineRule="auto"/>
              <w:ind w:left="142" w:right="137" w:firstLine="0"/>
              <w:jc w:val="both"/>
              <w:rPr>
                <w:rFonts w:ascii="Times New Roman" w:hAnsi="Times New Roman" w:cs="Times New Roman"/>
                <w:sz w:val="28"/>
                <w:szCs w:val="28"/>
                <w:lang w:val="uk-UA"/>
              </w:rPr>
            </w:pPr>
            <w:r w:rsidRPr="003B6315">
              <w:rPr>
                <w:rFonts w:ascii="Times New Roman" w:hAnsi="Times New Roman" w:cs="Times New Roman"/>
                <w:sz w:val="28"/>
                <w:szCs w:val="28"/>
                <w:lang w:val="uk-UA"/>
              </w:rPr>
              <w:t xml:space="preserve">Копія чинного документу посвідчення особи (паспорт, національний ідентифікаційний </w:t>
            </w:r>
            <w:r w:rsidRPr="003B6315">
              <w:rPr>
                <w:rFonts w:ascii="Times New Roman" w:hAnsi="Times New Roman" w:cs="Times New Roman"/>
                <w:sz w:val="28"/>
                <w:szCs w:val="28"/>
                <w:lang w:val="uk-UA"/>
              </w:rPr>
              <w:lastRenderedPageBreak/>
              <w:t>документ, свідоцтво про народження, тощо)</w:t>
            </w:r>
          </w:p>
          <w:p w:rsidR="003B6315" w:rsidRPr="003B6315" w:rsidRDefault="003B6315" w:rsidP="003B6315">
            <w:pPr>
              <w:numPr>
                <w:ilvl w:val="0"/>
                <w:numId w:val="2"/>
              </w:numPr>
              <w:spacing w:after="0" w:line="240" w:lineRule="auto"/>
              <w:ind w:left="142" w:right="137" w:firstLine="0"/>
              <w:jc w:val="both"/>
              <w:rPr>
                <w:rFonts w:ascii="Times New Roman" w:hAnsi="Times New Roman" w:cs="Times New Roman"/>
                <w:sz w:val="28"/>
                <w:szCs w:val="28"/>
                <w:lang w:val="uk-UA"/>
              </w:rPr>
            </w:pPr>
            <w:r w:rsidRPr="003B6315">
              <w:rPr>
                <w:rFonts w:ascii="Times New Roman" w:hAnsi="Times New Roman" w:cs="Times New Roman"/>
                <w:sz w:val="28"/>
                <w:szCs w:val="28"/>
                <w:lang w:val="uk-UA"/>
              </w:rPr>
              <w:t>Фотографія паспортного розміру.</w:t>
            </w:r>
          </w:p>
        </w:tc>
        <w:tc>
          <w:tcPr>
            <w:tcW w:w="4606" w:type="dxa"/>
            <w:shd w:val="clear" w:color="auto" w:fill="auto"/>
          </w:tcPr>
          <w:p w:rsidR="003B6315" w:rsidRPr="003B6315" w:rsidRDefault="003B6315" w:rsidP="003B6315">
            <w:pPr>
              <w:numPr>
                <w:ilvl w:val="0"/>
                <w:numId w:val="2"/>
              </w:numPr>
              <w:spacing w:after="0" w:line="240" w:lineRule="auto"/>
              <w:ind w:left="214" w:right="207" w:firstLine="0"/>
              <w:jc w:val="both"/>
              <w:rPr>
                <w:rFonts w:ascii="Times New Roman" w:hAnsi="Times New Roman" w:cs="Times New Roman"/>
                <w:sz w:val="28"/>
                <w:szCs w:val="28"/>
                <w:lang w:val="uk-UA"/>
              </w:rPr>
            </w:pPr>
            <w:r w:rsidRPr="003B6315">
              <w:rPr>
                <w:rFonts w:ascii="Times New Roman" w:hAnsi="Times New Roman" w:cs="Times New Roman"/>
                <w:sz w:val="28"/>
                <w:szCs w:val="28"/>
                <w:lang w:val="uk-UA"/>
              </w:rPr>
              <w:lastRenderedPageBreak/>
              <w:t>Онлайн-заява,</w:t>
            </w:r>
          </w:p>
          <w:p w:rsidR="003B6315" w:rsidRPr="003B6315" w:rsidRDefault="003B6315" w:rsidP="003B6315">
            <w:pPr>
              <w:numPr>
                <w:ilvl w:val="0"/>
                <w:numId w:val="2"/>
              </w:numPr>
              <w:spacing w:after="0" w:line="240" w:lineRule="auto"/>
              <w:ind w:left="214" w:right="207" w:firstLine="0"/>
              <w:jc w:val="both"/>
              <w:rPr>
                <w:rFonts w:ascii="Times New Roman" w:hAnsi="Times New Roman" w:cs="Times New Roman"/>
                <w:sz w:val="28"/>
                <w:szCs w:val="28"/>
                <w:lang w:val="uk-UA"/>
              </w:rPr>
            </w:pPr>
            <w:r w:rsidRPr="003B6315">
              <w:rPr>
                <w:rFonts w:ascii="Times New Roman" w:hAnsi="Times New Roman" w:cs="Times New Roman"/>
                <w:sz w:val="28"/>
                <w:szCs w:val="28"/>
                <w:lang w:val="uk-UA"/>
              </w:rPr>
              <w:t>Копія диплому бакалавра або магістра, або документу, у якому вказано, що кандидат перебуває на останній стадії навчання на рівні бакалавра або магістра,</w:t>
            </w:r>
          </w:p>
          <w:p w:rsidR="003B6315" w:rsidRPr="003B6315" w:rsidRDefault="003B6315" w:rsidP="003B6315">
            <w:pPr>
              <w:numPr>
                <w:ilvl w:val="0"/>
                <w:numId w:val="2"/>
              </w:numPr>
              <w:spacing w:after="0" w:line="240" w:lineRule="auto"/>
              <w:ind w:left="214" w:right="207" w:firstLine="0"/>
              <w:jc w:val="both"/>
              <w:rPr>
                <w:rFonts w:ascii="Times New Roman" w:hAnsi="Times New Roman" w:cs="Times New Roman"/>
                <w:sz w:val="28"/>
                <w:szCs w:val="28"/>
                <w:lang w:val="uk-UA"/>
              </w:rPr>
            </w:pPr>
            <w:r w:rsidRPr="003B6315">
              <w:rPr>
                <w:rFonts w:ascii="Times New Roman" w:hAnsi="Times New Roman" w:cs="Times New Roman"/>
                <w:sz w:val="28"/>
                <w:szCs w:val="28"/>
                <w:lang w:val="uk-UA"/>
              </w:rPr>
              <w:t>Завірена виписка бакалавра та/або магістра (у якій вказано пройдені курси та відповідні бали кандидата),</w:t>
            </w:r>
          </w:p>
          <w:p w:rsidR="003B6315" w:rsidRPr="003B6315" w:rsidRDefault="003B6315" w:rsidP="003B6315">
            <w:pPr>
              <w:numPr>
                <w:ilvl w:val="0"/>
                <w:numId w:val="2"/>
              </w:numPr>
              <w:spacing w:after="0" w:line="240" w:lineRule="auto"/>
              <w:ind w:left="214" w:right="207" w:firstLine="0"/>
              <w:jc w:val="both"/>
              <w:rPr>
                <w:rFonts w:ascii="Times New Roman" w:hAnsi="Times New Roman" w:cs="Times New Roman"/>
                <w:sz w:val="28"/>
                <w:szCs w:val="28"/>
                <w:lang w:val="uk-UA"/>
              </w:rPr>
            </w:pPr>
            <w:r w:rsidRPr="003B6315">
              <w:rPr>
                <w:rFonts w:ascii="Times New Roman" w:hAnsi="Times New Roman" w:cs="Times New Roman"/>
                <w:sz w:val="28"/>
                <w:szCs w:val="28"/>
                <w:lang w:val="uk-UA"/>
              </w:rPr>
              <w:t xml:space="preserve">Копія чинного документу посвідчення особи (паспорт, національний ідентифікаційний </w:t>
            </w:r>
            <w:r w:rsidRPr="003B6315">
              <w:rPr>
                <w:rFonts w:ascii="Times New Roman" w:hAnsi="Times New Roman" w:cs="Times New Roman"/>
                <w:sz w:val="28"/>
                <w:szCs w:val="28"/>
                <w:lang w:val="uk-UA"/>
              </w:rPr>
              <w:lastRenderedPageBreak/>
              <w:t>документ, свідоцтво про народження, тощо)</w:t>
            </w:r>
          </w:p>
          <w:p w:rsidR="003B6315" w:rsidRPr="003B6315" w:rsidRDefault="003B6315" w:rsidP="003B6315">
            <w:pPr>
              <w:numPr>
                <w:ilvl w:val="0"/>
                <w:numId w:val="2"/>
              </w:numPr>
              <w:spacing w:after="0" w:line="240" w:lineRule="auto"/>
              <w:ind w:left="214" w:right="207" w:firstLine="0"/>
              <w:jc w:val="both"/>
              <w:rPr>
                <w:rFonts w:ascii="Times New Roman" w:hAnsi="Times New Roman" w:cs="Times New Roman"/>
                <w:sz w:val="28"/>
                <w:szCs w:val="28"/>
                <w:lang w:val="uk-UA"/>
              </w:rPr>
            </w:pPr>
            <w:r w:rsidRPr="003B6315">
              <w:rPr>
                <w:rFonts w:ascii="Times New Roman" w:hAnsi="Times New Roman" w:cs="Times New Roman"/>
                <w:sz w:val="28"/>
                <w:szCs w:val="28"/>
                <w:lang w:val="uk-UA"/>
              </w:rPr>
              <w:t>Фотографія паспортного розміру.</w:t>
            </w:r>
          </w:p>
        </w:tc>
      </w:tr>
    </w:tbl>
    <w:p w:rsidR="003B6315" w:rsidRPr="003B6315" w:rsidRDefault="003B6315" w:rsidP="003B6315">
      <w:pPr>
        <w:spacing w:line="240" w:lineRule="auto"/>
        <w:ind w:left="-284" w:right="-426" w:firstLine="568"/>
        <w:rPr>
          <w:rFonts w:ascii="Times New Roman" w:hAnsi="Times New Roman" w:cs="Times New Roman"/>
          <w:sz w:val="28"/>
          <w:szCs w:val="28"/>
          <w:lang w:val="uk-UA"/>
        </w:rPr>
      </w:pPr>
    </w:p>
    <w:p w:rsidR="003B6315" w:rsidRPr="003B6315" w:rsidRDefault="003B6315" w:rsidP="003B6315">
      <w:pPr>
        <w:spacing w:line="240" w:lineRule="auto"/>
        <w:ind w:left="-284" w:right="-426" w:firstLine="568"/>
        <w:rPr>
          <w:rFonts w:ascii="Times New Roman" w:hAnsi="Times New Roman" w:cs="Times New Roman"/>
          <w:sz w:val="28"/>
          <w:szCs w:val="28"/>
          <w:lang w:val="uk-UA"/>
        </w:rPr>
      </w:pPr>
    </w:p>
    <w:p w:rsidR="003B6315" w:rsidRPr="003B6315" w:rsidRDefault="003B6315" w:rsidP="003B6315">
      <w:pPr>
        <w:spacing w:line="240" w:lineRule="auto"/>
        <w:ind w:left="-284" w:right="-426" w:firstLine="568"/>
        <w:rPr>
          <w:rFonts w:ascii="Times New Roman" w:hAnsi="Times New Roman" w:cs="Times New Roman"/>
          <w:b/>
          <w:sz w:val="28"/>
          <w:szCs w:val="28"/>
          <w:lang w:val="uk-UA"/>
        </w:rPr>
      </w:pPr>
      <w:r w:rsidRPr="003B6315">
        <w:rPr>
          <w:rFonts w:ascii="Times New Roman" w:hAnsi="Times New Roman" w:cs="Times New Roman"/>
          <w:b/>
          <w:sz w:val="28"/>
          <w:szCs w:val="28"/>
          <w:lang w:val="uk-UA"/>
        </w:rPr>
        <w:t>Процедура подання заяви</w:t>
      </w:r>
    </w:p>
    <w:p w:rsidR="003B6315" w:rsidRPr="003B6315" w:rsidRDefault="003B6315" w:rsidP="003B6315">
      <w:pPr>
        <w:spacing w:line="240" w:lineRule="auto"/>
        <w:ind w:left="-284" w:right="-426" w:firstLine="568"/>
        <w:rPr>
          <w:rFonts w:ascii="Times New Roman" w:hAnsi="Times New Roman" w:cs="Times New Roman"/>
          <w:sz w:val="28"/>
          <w:szCs w:val="28"/>
          <w:lang w:val="uk-UA"/>
        </w:rPr>
      </w:pPr>
    </w:p>
    <w:p w:rsidR="003B6315" w:rsidRPr="003B6315" w:rsidRDefault="003B6315" w:rsidP="003B6315">
      <w:pPr>
        <w:spacing w:line="240" w:lineRule="auto"/>
        <w:ind w:left="-284" w:right="-426" w:firstLine="568"/>
        <w:rPr>
          <w:rFonts w:ascii="Times New Roman" w:hAnsi="Times New Roman" w:cs="Times New Roman"/>
          <w:sz w:val="28"/>
          <w:szCs w:val="28"/>
          <w:lang w:val="uk-UA"/>
        </w:rPr>
      </w:pPr>
      <w:r w:rsidRPr="003B6315">
        <w:rPr>
          <w:rFonts w:ascii="Times New Roman" w:hAnsi="Times New Roman" w:cs="Times New Roman"/>
          <w:sz w:val="28"/>
          <w:szCs w:val="28"/>
          <w:lang w:val="uk-UA"/>
        </w:rPr>
        <w:t>Кандидати повинні:</w:t>
      </w:r>
    </w:p>
    <w:p w:rsidR="003B6315" w:rsidRPr="003B6315" w:rsidRDefault="003B6315" w:rsidP="003B6315">
      <w:pPr>
        <w:spacing w:line="240" w:lineRule="auto"/>
        <w:ind w:left="-284" w:right="-426" w:firstLine="568"/>
        <w:rPr>
          <w:rFonts w:ascii="Times New Roman" w:hAnsi="Times New Roman" w:cs="Times New Roman"/>
          <w:sz w:val="28"/>
          <w:szCs w:val="28"/>
          <w:lang w:val="uk-UA"/>
        </w:rPr>
      </w:pPr>
    </w:p>
    <w:p w:rsidR="003B6315" w:rsidRPr="003B6315" w:rsidRDefault="003B6315" w:rsidP="003B6315">
      <w:pPr>
        <w:numPr>
          <w:ilvl w:val="0"/>
          <w:numId w:val="2"/>
        </w:numPr>
        <w:spacing w:after="0" w:line="240" w:lineRule="auto"/>
        <w:ind w:left="-284" w:right="-426" w:firstLine="568"/>
        <w:jc w:val="both"/>
        <w:rPr>
          <w:rFonts w:ascii="Times New Roman" w:hAnsi="Times New Roman" w:cs="Times New Roman"/>
          <w:sz w:val="28"/>
          <w:szCs w:val="28"/>
          <w:lang w:val="uk-UA"/>
        </w:rPr>
      </w:pPr>
      <w:r w:rsidRPr="003B6315">
        <w:rPr>
          <w:rFonts w:ascii="Times New Roman" w:hAnsi="Times New Roman" w:cs="Times New Roman"/>
          <w:sz w:val="28"/>
          <w:szCs w:val="28"/>
          <w:lang w:val="uk-UA"/>
        </w:rPr>
        <w:t xml:space="preserve">Зайти на сайт </w:t>
      </w:r>
      <w:hyperlink r:id="rId5" w:history="1">
        <w:r w:rsidRPr="003B6315">
          <w:rPr>
            <w:rStyle w:val="a4"/>
            <w:rFonts w:ascii="Times New Roman" w:hAnsi="Times New Roman" w:cs="Times New Roman"/>
            <w:sz w:val="28"/>
            <w:szCs w:val="28"/>
          </w:rPr>
          <w:t>www.turkiyeburslari.gov.tr</w:t>
        </w:r>
      </w:hyperlink>
    </w:p>
    <w:p w:rsidR="003B6315" w:rsidRPr="003B6315" w:rsidRDefault="003B6315" w:rsidP="003B6315">
      <w:pPr>
        <w:numPr>
          <w:ilvl w:val="0"/>
          <w:numId w:val="2"/>
        </w:numPr>
        <w:spacing w:after="0" w:line="240" w:lineRule="auto"/>
        <w:ind w:left="-284" w:right="-426" w:firstLine="568"/>
        <w:jc w:val="both"/>
        <w:rPr>
          <w:rFonts w:ascii="Times New Roman" w:hAnsi="Times New Roman" w:cs="Times New Roman"/>
          <w:sz w:val="28"/>
          <w:szCs w:val="28"/>
          <w:lang w:val="uk-UA"/>
        </w:rPr>
      </w:pPr>
      <w:r w:rsidRPr="003B6315">
        <w:rPr>
          <w:rFonts w:ascii="Times New Roman" w:hAnsi="Times New Roman" w:cs="Times New Roman"/>
          <w:sz w:val="28"/>
          <w:szCs w:val="28"/>
          <w:lang w:val="uk-UA"/>
        </w:rPr>
        <w:t>Відкрити онлайн-форму заяви</w:t>
      </w:r>
    </w:p>
    <w:p w:rsidR="003B6315" w:rsidRPr="003B6315" w:rsidRDefault="003B6315" w:rsidP="003B6315">
      <w:pPr>
        <w:numPr>
          <w:ilvl w:val="0"/>
          <w:numId w:val="2"/>
        </w:numPr>
        <w:spacing w:after="0" w:line="240" w:lineRule="auto"/>
        <w:ind w:left="-284" w:right="-426" w:firstLine="568"/>
        <w:jc w:val="both"/>
        <w:rPr>
          <w:rFonts w:ascii="Times New Roman" w:hAnsi="Times New Roman" w:cs="Times New Roman"/>
          <w:sz w:val="28"/>
          <w:szCs w:val="28"/>
          <w:lang w:val="uk-UA"/>
        </w:rPr>
      </w:pPr>
      <w:r w:rsidRPr="003B6315">
        <w:rPr>
          <w:rFonts w:ascii="Times New Roman" w:hAnsi="Times New Roman" w:cs="Times New Roman"/>
          <w:sz w:val="28"/>
          <w:szCs w:val="28"/>
          <w:lang w:val="uk-UA"/>
        </w:rPr>
        <w:t>Створити реєстраційний запис шляхом введення адреси електронної пошти та пароля</w:t>
      </w:r>
    </w:p>
    <w:p w:rsidR="003B6315" w:rsidRPr="003B6315" w:rsidRDefault="003B6315" w:rsidP="003B6315">
      <w:pPr>
        <w:numPr>
          <w:ilvl w:val="0"/>
          <w:numId w:val="2"/>
        </w:numPr>
        <w:spacing w:after="0" w:line="240" w:lineRule="auto"/>
        <w:ind w:left="-284" w:right="-426" w:firstLine="568"/>
        <w:jc w:val="both"/>
        <w:rPr>
          <w:rFonts w:ascii="Times New Roman" w:hAnsi="Times New Roman" w:cs="Times New Roman"/>
          <w:sz w:val="28"/>
          <w:szCs w:val="28"/>
          <w:lang w:val="uk-UA"/>
        </w:rPr>
      </w:pPr>
      <w:r w:rsidRPr="003B6315">
        <w:rPr>
          <w:rFonts w:ascii="Times New Roman" w:hAnsi="Times New Roman" w:cs="Times New Roman"/>
          <w:sz w:val="28"/>
          <w:szCs w:val="28"/>
          <w:lang w:val="uk-UA"/>
        </w:rPr>
        <w:t xml:space="preserve">Ознайомитись з інструкцією щодо подання заяв </w:t>
      </w:r>
    </w:p>
    <w:p w:rsidR="003B6315" w:rsidRPr="003B6315" w:rsidRDefault="003B6315" w:rsidP="003B6315">
      <w:pPr>
        <w:numPr>
          <w:ilvl w:val="0"/>
          <w:numId w:val="2"/>
        </w:numPr>
        <w:spacing w:after="0" w:line="240" w:lineRule="auto"/>
        <w:ind w:left="-284" w:right="-426" w:firstLine="568"/>
        <w:jc w:val="both"/>
        <w:rPr>
          <w:rFonts w:ascii="Times New Roman" w:hAnsi="Times New Roman" w:cs="Times New Roman"/>
          <w:sz w:val="28"/>
          <w:szCs w:val="28"/>
          <w:lang w:val="uk-UA"/>
        </w:rPr>
      </w:pPr>
      <w:r w:rsidRPr="003B6315">
        <w:rPr>
          <w:rFonts w:ascii="Times New Roman" w:hAnsi="Times New Roman" w:cs="Times New Roman"/>
          <w:sz w:val="28"/>
          <w:szCs w:val="28"/>
          <w:lang w:val="uk-UA"/>
        </w:rPr>
        <w:t>Увійти в систему та заповнити форму заяви</w:t>
      </w:r>
    </w:p>
    <w:p w:rsidR="003B6315" w:rsidRPr="003B6315" w:rsidRDefault="003B6315" w:rsidP="003B6315">
      <w:pPr>
        <w:numPr>
          <w:ilvl w:val="0"/>
          <w:numId w:val="2"/>
        </w:numPr>
        <w:spacing w:after="0" w:line="240" w:lineRule="auto"/>
        <w:ind w:left="-284" w:right="-426" w:firstLine="568"/>
        <w:jc w:val="both"/>
        <w:rPr>
          <w:rFonts w:ascii="Times New Roman" w:hAnsi="Times New Roman" w:cs="Times New Roman"/>
          <w:sz w:val="28"/>
          <w:szCs w:val="28"/>
          <w:lang w:val="uk-UA"/>
        </w:rPr>
      </w:pPr>
      <w:r w:rsidRPr="003B6315">
        <w:rPr>
          <w:rFonts w:ascii="Times New Roman" w:hAnsi="Times New Roman" w:cs="Times New Roman"/>
          <w:sz w:val="28"/>
          <w:szCs w:val="28"/>
          <w:lang w:val="uk-UA"/>
        </w:rPr>
        <w:t>Завантажити потрібні документи</w:t>
      </w:r>
    </w:p>
    <w:p w:rsidR="003B6315" w:rsidRPr="003B6315" w:rsidRDefault="003B6315" w:rsidP="003B6315">
      <w:pPr>
        <w:numPr>
          <w:ilvl w:val="0"/>
          <w:numId w:val="2"/>
        </w:numPr>
        <w:spacing w:after="0" w:line="240" w:lineRule="auto"/>
        <w:ind w:left="-284" w:right="-426" w:firstLine="568"/>
        <w:jc w:val="both"/>
        <w:rPr>
          <w:rFonts w:ascii="Times New Roman" w:hAnsi="Times New Roman" w:cs="Times New Roman"/>
          <w:lang w:val="uk-UA"/>
        </w:rPr>
      </w:pPr>
      <w:r w:rsidRPr="003B6315">
        <w:rPr>
          <w:rFonts w:ascii="Times New Roman" w:hAnsi="Times New Roman" w:cs="Times New Roman"/>
          <w:sz w:val="28"/>
          <w:szCs w:val="28"/>
          <w:lang w:val="uk-UA"/>
        </w:rPr>
        <w:t>І нарешті закінчити процес подання заяви</w:t>
      </w:r>
    </w:p>
    <w:p w:rsidR="003B6315" w:rsidRPr="003B6315" w:rsidRDefault="003B6315" w:rsidP="002C6826">
      <w:pPr>
        <w:spacing w:after="0"/>
        <w:rPr>
          <w:rFonts w:ascii="Times New Roman" w:hAnsi="Times New Roman" w:cs="Times New Roman"/>
          <w:sz w:val="28"/>
          <w:szCs w:val="28"/>
          <w:lang w:val="uk-UA"/>
        </w:rPr>
      </w:pPr>
    </w:p>
    <w:p w:rsidR="002C6826" w:rsidRDefault="002C6826" w:rsidP="002C6826">
      <w:pPr>
        <w:spacing w:after="0"/>
      </w:pPr>
    </w:p>
    <w:p w:rsidR="002C6826" w:rsidRDefault="002C6826" w:rsidP="002C6826">
      <w:pPr>
        <w:spacing w:after="0"/>
        <w:rPr>
          <w:rFonts w:ascii="Times New Roman" w:hAnsi="Times New Roman" w:cs="Times New Roman"/>
          <w:b/>
          <w:sz w:val="28"/>
          <w:szCs w:val="28"/>
          <w:lang w:val="uk-UA"/>
        </w:rPr>
      </w:pPr>
      <w:r w:rsidRPr="002C6826">
        <w:rPr>
          <w:rFonts w:ascii="Times New Roman" w:hAnsi="Times New Roman" w:cs="Times New Roman"/>
          <w:b/>
          <w:sz w:val="28"/>
          <w:szCs w:val="28"/>
          <w:lang w:val="uk-UA"/>
        </w:rPr>
        <w:t>Стипендії на отримання ступенів магістра (</w:t>
      </w:r>
      <w:r w:rsidRPr="002C6826">
        <w:rPr>
          <w:rFonts w:ascii="Times New Roman" w:hAnsi="Times New Roman" w:cs="Times New Roman"/>
          <w:b/>
          <w:sz w:val="28"/>
          <w:szCs w:val="28"/>
          <w:lang w:val="en-US"/>
        </w:rPr>
        <w:t>Master</w:t>
      </w:r>
      <w:r w:rsidRPr="002C6826">
        <w:rPr>
          <w:rFonts w:ascii="Times New Roman" w:hAnsi="Times New Roman" w:cs="Times New Roman"/>
          <w:b/>
          <w:sz w:val="28"/>
          <w:szCs w:val="28"/>
        </w:rPr>
        <w:t xml:space="preserve">) </w:t>
      </w:r>
      <w:r w:rsidRPr="002C6826">
        <w:rPr>
          <w:rFonts w:ascii="Times New Roman" w:hAnsi="Times New Roman" w:cs="Times New Roman"/>
          <w:b/>
          <w:sz w:val="28"/>
          <w:szCs w:val="28"/>
          <w:lang w:val="uk-UA"/>
        </w:rPr>
        <w:t>та доктора (</w:t>
      </w:r>
      <w:r w:rsidRPr="002C6826">
        <w:rPr>
          <w:rFonts w:ascii="Times New Roman" w:hAnsi="Times New Roman" w:cs="Times New Roman"/>
          <w:b/>
          <w:sz w:val="28"/>
          <w:szCs w:val="28"/>
          <w:lang w:val="en-US"/>
        </w:rPr>
        <w:t>PhD</w:t>
      </w:r>
      <w:r w:rsidRPr="002C6826">
        <w:rPr>
          <w:rFonts w:ascii="Times New Roman" w:hAnsi="Times New Roman" w:cs="Times New Roman"/>
          <w:b/>
          <w:sz w:val="28"/>
          <w:szCs w:val="28"/>
        </w:rPr>
        <w:t xml:space="preserve">) </w:t>
      </w:r>
      <w:r w:rsidRPr="002C6826">
        <w:rPr>
          <w:rFonts w:ascii="Times New Roman" w:hAnsi="Times New Roman" w:cs="Times New Roman"/>
          <w:b/>
          <w:sz w:val="28"/>
          <w:szCs w:val="28"/>
          <w:lang w:val="uk-UA"/>
        </w:rPr>
        <w:t xml:space="preserve">в КНР, 2016 </w:t>
      </w:r>
    </w:p>
    <w:p w:rsidR="002C6826" w:rsidRPr="002C6826" w:rsidRDefault="002C6826" w:rsidP="002C6826">
      <w:pPr>
        <w:spacing w:after="0"/>
        <w:rPr>
          <w:rFonts w:ascii="Times New Roman" w:hAnsi="Times New Roman" w:cs="Times New Roman"/>
          <w:sz w:val="28"/>
          <w:szCs w:val="28"/>
          <w:lang w:val="uk-UA"/>
        </w:rPr>
      </w:pPr>
      <w:r w:rsidRPr="002C6826">
        <w:rPr>
          <w:rFonts w:ascii="Times New Roman" w:hAnsi="Times New Roman" w:cs="Times New Roman"/>
          <w:sz w:val="28"/>
          <w:szCs w:val="28"/>
          <w:lang w:val="uk-UA"/>
        </w:rPr>
        <w:t>За інформацією Посольства Китайської Народної Республіки в Україні, Міністерство комерції КНР запрошує громадян України взяти участь у навчальних програмах для отримання ступенів магістра (</w:t>
      </w:r>
      <w:proofErr w:type="spellStart"/>
      <w:r w:rsidRPr="002C6826">
        <w:rPr>
          <w:rFonts w:ascii="Times New Roman" w:hAnsi="Times New Roman" w:cs="Times New Roman"/>
          <w:sz w:val="28"/>
          <w:szCs w:val="28"/>
          <w:lang w:val="uk-UA"/>
        </w:rPr>
        <w:t>Master</w:t>
      </w:r>
      <w:proofErr w:type="spellEnd"/>
      <w:r w:rsidRPr="002C6826">
        <w:rPr>
          <w:rFonts w:ascii="Times New Roman" w:hAnsi="Times New Roman" w:cs="Times New Roman"/>
          <w:sz w:val="28"/>
          <w:szCs w:val="28"/>
          <w:lang w:val="uk-UA"/>
        </w:rPr>
        <w:t>) та доктора (</w:t>
      </w:r>
      <w:proofErr w:type="spellStart"/>
      <w:r w:rsidRPr="002C6826">
        <w:rPr>
          <w:rFonts w:ascii="Times New Roman" w:hAnsi="Times New Roman" w:cs="Times New Roman"/>
          <w:sz w:val="28"/>
          <w:szCs w:val="28"/>
          <w:lang w:val="uk-UA"/>
        </w:rPr>
        <w:t>PhD</w:t>
      </w:r>
      <w:proofErr w:type="spellEnd"/>
      <w:r w:rsidRPr="002C6826">
        <w:rPr>
          <w:rFonts w:ascii="Times New Roman" w:hAnsi="Times New Roman" w:cs="Times New Roman"/>
          <w:sz w:val="28"/>
          <w:szCs w:val="28"/>
          <w:lang w:val="uk-UA"/>
        </w:rPr>
        <w:t>).</w:t>
      </w:r>
    </w:p>
    <w:p w:rsidR="002C6826" w:rsidRPr="002C6826" w:rsidRDefault="002C6826" w:rsidP="002C6826">
      <w:pPr>
        <w:spacing w:after="0"/>
        <w:rPr>
          <w:rFonts w:ascii="Times New Roman" w:hAnsi="Times New Roman" w:cs="Times New Roman"/>
          <w:sz w:val="28"/>
          <w:szCs w:val="28"/>
          <w:lang w:val="uk-UA"/>
        </w:rPr>
      </w:pPr>
    </w:p>
    <w:p w:rsidR="002C6826" w:rsidRPr="002C6826" w:rsidRDefault="002C6826" w:rsidP="002C6826">
      <w:pPr>
        <w:spacing w:after="0"/>
        <w:rPr>
          <w:rFonts w:ascii="Times New Roman" w:hAnsi="Times New Roman" w:cs="Times New Roman"/>
          <w:sz w:val="28"/>
          <w:szCs w:val="28"/>
          <w:lang w:val="uk-UA"/>
        </w:rPr>
      </w:pPr>
      <w:r w:rsidRPr="002C6826">
        <w:rPr>
          <w:rFonts w:ascii="Times New Roman" w:hAnsi="Times New Roman" w:cs="Times New Roman"/>
          <w:sz w:val="28"/>
          <w:szCs w:val="28"/>
          <w:lang w:val="uk-UA"/>
        </w:rPr>
        <w:t>Обов’язковими вимогами для відбору учасників навчальних програм є:</w:t>
      </w:r>
    </w:p>
    <w:p w:rsidR="002C6826" w:rsidRPr="002C6826" w:rsidRDefault="002C6826" w:rsidP="002C6826">
      <w:pPr>
        <w:spacing w:after="0"/>
        <w:rPr>
          <w:rFonts w:ascii="Times New Roman" w:hAnsi="Times New Roman" w:cs="Times New Roman"/>
          <w:sz w:val="28"/>
          <w:szCs w:val="28"/>
          <w:lang w:val="uk-UA"/>
        </w:rPr>
      </w:pPr>
    </w:p>
    <w:p w:rsidR="002C6826" w:rsidRPr="002C6826" w:rsidRDefault="002C6826" w:rsidP="002C6826">
      <w:pPr>
        <w:pStyle w:val="a3"/>
        <w:numPr>
          <w:ilvl w:val="0"/>
          <w:numId w:val="1"/>
        </w:numPr>
        <w:spacing w:after="0"/>
        <w:rPr>
          <w:rFonts w:ascii="Times New Roman" w:hAnsi="Times New Roman" w:cs="Times New Roman"/>
          <w:sz w:val="28"/>
          <w:szCs w:val="28"/>
          <w:lang w:val="uk-UA"/>
        </w:rPr>
      </w:pPr>
      <w:r w:rsidRPr="002C6826">
        <w:rPr>
          <w:rFonts w:ascii="Times New Roman" w:hAnsi="Times New Roman" w:cs="Times New Roman"/>
          <w:sz w:val="28"/>
          <w:szCs w:val="28"/>
          <w:lang w:val="uk-UA"/>
        </w:rPr>
        <w:t xml:space="preserve">бути державними службовцями, працівниками університетів, дослідницьких інститутів, працювати у ЗМІ; громадських організаціях, та ін. </w:t>
      </w:r>
    </w:p>
    <w:p w:rsidR="002C6826" w:rsidRPr="002C6826" w:rsidRDefault="002C6826" w:rsidP="002C6826">
      <w:pPr>
        <w:pStyle w:val="a3"/>
        <w:numPr>
          <w:ilvl w:val="0"/>
          <w:numId w:val="1"/>
        </w:numPr>
        <w:spacing w:after="0"/>
        <w:rPr>
          <w:rFonts w:ascii="Times New Roman" w:hAnsi="Times New Roman" w:cs="Times New Roman"/>
          <w:sz w:val="28"/>
          <w:szCs w:val="28"/>
          <w:lang w:val="uk-UA"/>
        </w:rPr>
      </w:pPr>
      <w:r w:rsidRPr="002C6826">
        <w:rPr>
          <w:rFonts w:ascii="Times New Roman" w:hAnsi="Times New Roman" w:cs="Times New Roman"/>
          <w:sz w:val="28"/>
          <w:szCs w:val="28"/>
          <w:lang w:val="uk-UA"/>
        </w:rPr>
        <w:t>мати диплом бакалавра для подачі на магістерську програму (</w:t>
      </w:r>
      <w:proofErr w:type="spellStart"/>
      <w:r w:rsidRPr="002C6826">
        <w:rPr>
          <w:rFonts w:ascii="Times New Roman" w:hAnsi="Times New Roman" w:cs="Times New Roman"/>
          <w:sz w:val="28"/>
          <w:szCs w:val="28"/>
          <w:lang w:val="uk-UA"/>
        </w:rPr>
        <w:t>Master</w:t>
      </w:r>
      <w:proofErr w:type="spellEnd"/>
      <w:r w:rsidRPr="002C6826">
        <w:rPr>
          <w:rFonts w:ascii="Times New Roman" w:hAnsi="Times New Roman" w:cs="Times New Roman"/>
          <w:sz w:val="28"/>
          <w:szCs w:val="28"/>
          <w:lang w:val="uk-UA"/>
        </w:rPr>
        <w:t>) і диплом магістра для подачі на докторську програму (</w:t>
      </w:r>
      <w:proofErr w:type="spellStart"/>
      <w:r w:rsidRPr="002C6826">
        <w:rPr>
          <w:rFonts w:ascii="Times New Roman" w:hAnsi="Times New Roman" w:cs="Times New Roman"/>
          <w:sz w:val="28"/>
          <w:szCs w:val="28"/>
          <w:lang w:val="uk-UA"/>
        </w:rPr>
        <w:t>PhD</w:t>
      </w:r>
      <w:proofErr w:type="spellEnd"/>
      <w:r w:rsidRPr="002C6826">
        <w:rPr>
          <w:rFonts w:ascii="Times New Roman" w:hAnsi="Times New Roman" w:cs="Times New Roman"/>
          <w:sz w:val="28"/>
          <w:szCs w:val="28"/>
          <w:lang w:val="uk-UA"/>
        </w:rPr>
        <w:t>);</w:t>
      </w:r>
    </w:p>
    <w:p w:rsidR="002C6826" w:rsidRPr="002C6826" w:rsidRDefault="002C6826" w:rsidP="002C6826">
      <w:pPr>
        <w:pStyle w:val="a3"/>
        <w:numPr>
          <w:ilvl w:val="0"/>
          <w:numId w:val="1"/>
        </w:numPr>
        <w:spacing w:after="0"/>
        <w:rPr>
          <w:rFonts w:ascii="Times New Roman" w:hAnsi="Times New Roman" w:cs="Times New Roman"/>
          <w:sz w:val="28"/>
          <w:szCs w:val="28"/>
          <w:lang w:val="uk-UA"/>
        </w:rPr>
      </w:pPr>
      <w:r w:rsidRPr="002C6826">
        <w:rPr>
          <w:rFonts w:ascii="Times New Roman" w:hAnsi="Times New Roman" w:cs="Times New Roman"/>
          <w:sz w:val="28"/>
          <w:szCs w:val="28"/>
          <w:lang w:val="uk-UA"/>
        </w:rPr>
        <w:t>бути віком до 45 років на момент подачі заявки;</w:t>
      </w:r>
    </w:p>
    <w:p w:rsidR="002C6826" w:rsidRPr="002C6826" w:rsidRDefault="002C6826" w:rsidP="002C6826">
      <w:pPr>
        <w:pStyle w:val="a3"/>
        <w:numPr>
          <w:ilvl w:val="0"/>
          <w:numId w:val="1"/>
        </w:numPr>
        <w:spacing w:after="0"/>
        <w:rPr>
          <w:rFonts w:ascii="Times New Roman" w:hAnsi="Times New Roman" w:cs="Times New Roman"/>
          <w:sz w:val="28"/>
          <w:szCs w:val="28"/>
          <w:lang w:val="uk-UA"/>
        </w:rPr>
      </w:pPr>
      <w:r w:rsidRPr="002C6826">
        <w:rPr>
          <w:rFonts w:ascii="Times New Roman" w:hAnsi="Times New Roman" w:cs="Times New Roman"/>
          <w:sz w:val="28"/>
          <w:szCs w:val="28"/>
          <w:lang w:val="uk-UA"/>
        </w:rPr>
        <w:t>мати відповідний рівень володіння китайською мовою (HSK-4, вище 180 балів) або англійською мовою (IELTS – рівень – 6.0 і вище) відповідно до вимог програм;</w:t>
      </w:r>
    </w:p>
    <w:p w:rsidR="002C6826" w:rsidRPr="002C6826" w:rsidRDefault="002C6826" w:rsidP="002C6826">
      <w:pPr>
        <w:pStyle w:val="a3"/>
        <w:numPr>
          <w:ilvl w:val="0"/>
          <w:numId w:val="1"/>
        </w:numPr>
        <w:spacing w:after="0"/>
        <w:rPr>
          <w:rFonts w:ascii="Times New Roman" w:hAnsi="Times New Roman" w:cs="Times New Roman"/>
          <w:sz w:val="28"/>
          <w:szCs w:val="28"/>
          <w:lang w:val="uk-UA"/>
        </w:rPr>
      </w:pPr>
      <w:r w:rsidRPr="002C6826">
        <w:rPr>
          <w:rFonts w:ascii="Times New Roman" w:hAnsi="Times New Roman" w:cs="Times New Roman"/>
          <w:sz w:val="28"/>
          <w:szCs w:val="28"/>
          <w:lang w:val="uk-UA"/>
        </w:rPr>
        <w:t>мати задовільний стан здоров’я, відсутність інфекційних захворювань.</w:t>
      </w:r>
    </w:p>
    <w:p w:rsidR="002C6826" w:rsidRPr="002C6826" w:rsidRDefault="002C6826" w:rsidP="002C6826">
      <w:pPr>
        <w:spacing w:after="0"/>
        <w:rPr>
          <w:rFonts w:ascii="Times New Roman" w:hAnsi="Times New Roman" w:cs="Times New Roman"/>
          <w:sz w:val="28"/>
          <w:szCs w:val="28"/>
          <w:lang w:val="uk-UA"/>
        </w:rPr>
      </w:pPr>
      <w:r w:rsidRPr="002C6826">
        <w:rPr>
          <w:rFonts w:ascii="Times New Roman" w:hAnsi="Times New Roman" w:cs="Times New Roman"/>
          <w:sz w:val="28"/>
          <w:szCs w:val="28"/>
          <w:lang w:val="uk-UA"/>
        </w:rPr>
        <w:lastRenderedPageBreak/>
        <w:t xml:space="preserve">Детальна інформація щодо процедури подачі заяв, вимог до кандидатів і перелік необхідних документів можна знайти на сайті </w:t>
      </w:r>
      <w:proofErr w:type="spellStart"/>
      <w:r w:rsidRPr="002C6826">
        <w:rPr>
          <w:rFonts w:ascii="Times New Roman" w:hAnsi="Times New Roman" w:cs="Times New Roman"/>
          <w:sz w:val="28"/>
          <w:szCs w:val="28"/>
          <w:lang w:val="uk-UA"/>
        </w:rPr>
        <w:t>Мінекономрозвитку</w:t>
      </w:r>
      <w:proofErr w:type="spellEnd"/>
      <w:r w:rsidRPr="002C6826">
        <w:rPr>
          <w:rFonts w:ascii="Times New Roman" w:hAnsi="Times New Roman" w:cs="Times New Roman"/>
          <w:sz w:val="28"/>
          <w:szCs w:val="28"/>
          <w:lang w:val="uk-UA"/>
        </w:rPr>
        <w:t xml:space="preserve"> </w:t>
      </w:r>
      <w:hyperlink r:id="rId6" w:history="1">
        <w:r w:rsidRPr="002C6826">
          <w:rPr>
            <w:rStyle w:val="a4"/>
            <w:rFonts w:ascii="Times New Roman" w:hAnsi="Times New Roman" w:cs="Times New Roman"/>
            <w:sz w:val="28"/>
            <w:szCs w:val="28"/>
            <w:lang w:val="uk-UA"/>
          </w:rPr>
          <w:t>http://www.me.gov.ua/Documents/Detail?lang=uk-UA&amp;id=71a0ad2a-bffd-4d44-b894-650bf1019208&amp;title=StipendiiaNaOtrimanniaStupenivMagistra-master-TaDoktoranta-phd-VKnr</w:t>
        </w:r>
      </w:hyperlink>
      <w:r w:rsidRPr="002C6826">
        <w:rPr>
          <w:rFonts w:ascii="Times New Roman" w:hAnsi="Times New Roman" w:cs="Times New Roman"/>
          <w:sz w:val="28"/>
          <w:szCs w:val="28"/>
          <w:lang w:val="uk-UA"/>
        </w:rPr>
        <w:t>.</w:t>
      </w:r>
    </w:p>
    <w:p w:rsidR="002C6826" w:rsidRPr="002C6826" w:rsidRDefault="002C6826" w:rsidP="002C6826">
      <w:pPr>
        <w:spacing w:after="0"/>
        <w:rPr>
          <w:rFonts w:ascii="Times New Roman" w:hAnsi="Times New Roman" w:cs="Times New Roman"/>
          <w:sz w:val="28"/>
          <w:szCs w:val="28"/>
          <w:lang w:val="uk-UA"/>
        </w:rPr>
      </w:pPr>
    </w:p>
    <w:p w:rsidR="002C6826" w:rsidRDefault="002C6826" w:rsidP="002C6826">
      <w:pPr>
        <w:spacing w:after="0"/>
        <w:rPr>
          <w:rFonts w:ascii="Times New Roman" w:hAnsi="Times New Roman" w:cs="Times New Roman"/>
          <w:sz w:val="24"/>
          <w:szCs w:val="24"/>
          <w:lang w:val="uk-UA"/>
        </w:rPr>
      </w:pPr>
    </w:p>
    <w:p w:rsidR="002C6826" w:rsidRDefault="002C6826" w:rsidP="002C6826">
      <w:pPr>
        <w:spacing w:after="0"/>
        <w:rPr>
          <w:rFonts w:ascii="Times New Roman" w:hAnsi="Times New Roman" w:cs="Times New Roman"/>
          <w:b/>
          <w:sz w:val="28"/>
          <w:szCs w:val="28"/>
          <w:lang w:val="uk-UA"/>
        </w:rPr>
      </w:pPr>
    </w:p>
    <w:p w:rsidR="002C6826" w:rsidRPr="002C6826" w:rsidRDefault="002C6826" w:rsidP="002C6826">
      <w:pPr>
        <w:spacing w:after="0"/>
        <w:rPr>
          <w:rFonts w:ascii="Times New Roman" w:hAnsi="Times New Roman" w:cs="Times New Roman"/>
          <w:b/>
          <w:sz w:val="28"/>
          <w:szCs w:val="28"/>
          <w:lang w:val="uk-UA"/>
        </w:rPr>
      </w:pPr>
      <w:r w:rsidRPr="002C6826">
        <w:rPr>
          <w:rFonts w:ascii="Times New Roman" w:hAnsi="Times New Roman" w:cs="Times New Roman"/>
          <w:b/>
          <w:sz w:val="28"/>
          <w:szCs w:val="28"/>
          <w:lang w:val="uk-UA"/>
        </w:rPr>
        <w:t>Національна Стипендіальна програма Естонської Республіки для студентів, дослідників і викладачів на 2016-2017 навчальний рік</w:t>
      </w:r>
    </w:p>
    <w:p w:rsidR="002C6826" w:rsidRDefault="002C6826" w:rsidP="002C6826">
      <w:pPr>
        <w:spacing w:after="0"/>
        <w:rPr>
          <w:rFonts w:ascii="Times New Roman" w:hAnsi="Times New Roman" w:cs="Times New Roman"/>
          <w:sz w:val="24"/>
          <w:szCs w:val="24"/>
          <w:lang w:val="uk-UA"/>
        </w:rPr>
      </w:pPr>
    </w:p>
    <w:p w:rsidR="002C6826" w:rsidRPr="002C6826" w:rsidRDefault="002C6826" w:rsidP="002C6826">
      <w:pPr>
        <w:spacing w:after="0"/>
        <w:rPr>
          <w:rFonts w:ascii="Times New Roman" w:hAnsi="Times New Roman" w:cs="Times New Roman"/>
          <w:sz w:val="28"/>
          <w:szCs w:val="28"/>
          <w:lang w:val="uk-UA"/>
        </w:rPr>
      </w:pPr>
      <w:r w:rsidRPr="002C6826">
        <w:rPr>
          <w:rFonts w:ascii="Times New Roman" w:hAnsi="Times New Roman" w:cs="Times New Roman"/>
          <w:sz w:val="28"/>
          <w:szCs w:val="28"/>
          <w:lang w:val="uk-UA"/>
        </w:rPr>
        <w:t>Інформуємо, що в рамках Національної Стипендіальної програми Естонської Республіки оголошується прийом заявок на отримання стипендій для студентів, дослідників і викладачів на 2016/2017 навчальний рік.</w:t>
      </w:r>
    </w:p>
    <w:p w:rsidR="002C6826" w:rsidRPr="002C6826" w:rsidRDefault="002C6826" w:rsidP="002C6826">
      <w:pPr>
        <w:spacing w:after="0"/>
        <w:rPr>
          <w:rFonts w:ascii="Times New Roman" w:hAnsi="Times New Roman" w:cs="Times New Roman"/>
          <w:sz w:val="28"/>
          <w:szCs w:val="28"/>
          <w:lang w:val="uk-UA"/>
        </w:rPr>
      </w:pPr>
      <w:r w:rsidRPr="002C6826">
        <w:rPr>
          <w:rFonts w:ascii="Times New Roman" w:hAnsi="Times New Roman" w:cs="Times New Roman"/>
          <w:sz w:val="28"/>
          <w:szCs w:val="28"/>
          <w:lang w:val="uk-UA"/>
        </w:rPr>
        <w:t>Види стипендіальних програм:</w:t>
      </w:r>
    </w:p>
    <w:p w:rsidR="002C6826" w:rsidRPr="002C6826" w:rsidRDefault="002C6826" w:rsidP="002C6826">
      <w:pPr>
        <w:spacing w:after="0"/>
        <w:rPr>
          <w:rFonts w:ascii="Times New Roman" w:hAnsi="Times New Roman" w:cs="Times New Roman"/>
          <w:sz w:val="28"/>
          <w:szCs w:val="28"/>
          <w:lang w:val="uk-UA"/>
        </w:rPr>
      </w:pPr>
      <w:r w:rsidRPr="002C6826">
        <w:rPr>
          <w:rFonts w:ascii="Times New Roman" w:hAnsi="Times New Roman" w:cs="Times New Roman"/>
          <w:sz w:val="28"/>
          <w:szCs w:val="28"/>
          <w:lang w:val="uk-UA"/>
        </w:rPr>
        <w:t xml:space="preserve">• Стипендії для навчання на </w:t>
      </w:r>
      <w:proofErr w:type="spellStart"/>
      <w:r w:rsidRPr="002C6826">
        <w:rPr>
          <w:rFonts w:ascii="Times New Roman" w:hAnsi="Times New Roman" w:cs="Times New Roman"/>
          <w:sz w:val="28"/>
          <w:szCs w:val="28"/>
          <w:lang w:val="uk-UA"/>
        </w:rPr>
        <w:t>бакалавраті</w:t>
      </w:r>
      <w:proofErr w:type="spellEnd"/>
      <w:r w:rsidRPr="002C6826">
        <w:rPr>
          <w:rFonts w:ascii="Times New Roman" w:hAnsi="Times New Roman" w:cs="Times New Roman"/>
          <w:sz w:val="28"/>
          <w:szCs w:val="28"/>
          <w:lang w:val="uk-UA"/>
        </w:rPr>
        <w:t>, магістратурі, докторантурі і програмах обміну;</w:t>
      </w:r>
    </w:p>
    <w:p w:rsidR="002C6826" w:rsidRPr="002C6826" w:rsidRDefault="002C6826" w:rsidP="002C6826">
      <w:pPr>
        <w:spacing w:after="0"/>
        <w:rPr>
          <w:rFonts w:ascii="Times New Roman" w:hAnsi="Times New Roman" w:cs="Times New Roman"/>
          <w:sz w:val="28"/>
          <w:szCs w:val="28"/>
          <w:lang w:val="uk-UA"/>
        </w:rPr>
      </w:pPr>
      <w:r w:rsidRPr="002C6826">
        <w:rPr>
          <w:rFonts w:ascii="Times New Roman" w:hAnsi="Times New Roman" w:cs="Times New Roman"/>
          <w:sz w:val="28"/>
          <w:szCs w:val="28"/>
          <w:lang w:val="uk-UA"/>
        </w:rPr>
        <w:t>• Літні і зимові школи;</w:t>
      </w:r>
    </w:p>
    <w:p w:rsidR="002C6826" w:rsidRPr="002C6826" w:rsidRDefault="002C6826" w:rsidP="002C6826">
      <w:pPr>
        <w:spacing w:after="0"/>
        <w:rPr>
          <w:rFonts w:ascii="Times New Roman" w:hAnsi="Times New Roman" w:cs="Times New Roman"/>
          <w:sz w:val="28"/>
          <w:szCs w:val="28"/>
          <w:lang w:val="uk-UA"/>
        </w:rPr>
      </w:pPr>
      <w:r w:rsidRPr="002C6826">
        <w:rPr>
          <w:rFonts w:ascii="Times New Roman" w:hAnsi="Times New Roman" w:cs="Times New Roman"/>
          <w:sz w:val="28"/>
          <w:szCs w:val="28"/>
          <w:lang w:val="uk-UA"/>
        </w:rPr>
        <w:t>• Мобільні гранти для дослідників і викладачів.</w:t>
      </w:r>
    </w:p>
    <w:p w:rsidR="002C6826" w:rsidRPr="002C6826" w:rsidRDefault="002C6826" w:rsidP="002C6826">
      <w:pPr>
        <w:spacing w:after="0"/>
        <w:rPr>
          <w:rFonts w:ascii="Times New Roman" w:hAnsi="Times New Roman" w:cs="Times New Roman"/>
          <w:sz w:val="28"/>
          <w:szCs w:val="28"/>
          <w:lang w:val="uk-UA"/>
        </w:rPr>
      </w:pPr>
      <w:r w:rsidRPr="002C6826">
        <w:rPr>
          <w:rFonts w:ascii="Times New Roman" w:hAnsi="Times New Roman" w:cs="Times New Roman"/>
          <w:sz w:val="28"/>
          <w:szCs w:val="28"/>
          <w:lang w:val="uk-UA"/>
        </w:rPr>
        <w:t xml:space="preserve"> Інформація про стипендіальну програму на сайті:  http://www.studyinestonia.ee/scholarships.</w:t>
      </w:r>
    </w:p>
    <w:p w:rsidR="002C6826" w:rsidRPr="002C6826" w:rsidRDefault="002C6826" w:rsidP="002C6826">
      <w:pPr>
        <w:spacing w:after="0"/>
        <w:rPr>
          <w:rFonts w:ascii="Times New Roman" w:hAnsi="Times New Roman" w:cs="Times New Roman"/>
          <w:sz w:val="28"/>
          <w:szCs w:val="28"/>
          <w:lang w:val="uk-UA"/>
        </w:rPr>
      </w:pPr>
      <w:r w:rsidRPr="002C6826">
        <w:rPr>
          <w:rFonts w:ascii="Times New Roman" w:hAnsi="Times New Roman" w:cs="Times New Roman"/>
          <w:sz w:val="28"/>
          <w:szCs w:val="28"/>
          <w:lang w:val="uk-UA"/>
        </w:rPr>
        <w:t>Заявки подаються через веб-сторінку і поштою.</w:t>
      </w:r>
    </w:p>
    <w:p w:rsidR="002C6826" w:rsidRPr="002C6826" w:rsidRDefault="002C6826" w:rsidP="002C6826">
      <w:pPr>
        <w:spacing w:after="0"/>
        <w:rPr>
          <w:rFonts w:ascii="Times New Roman" w:hAnsi="Times New Roman" w:cs="Times New Roman"/>
          <w:sz w:val="28"/>
          <w:szCs w:val="28"/>
          <w:lang w:val="uk-UA"/>
        </w:rPr>
      </w:pPr>
      <w:r w:rsidRPr="002C6826">
        <w:rPr>
          <w:rFonts w:ascii="Times New Roman" w:hAnsi="Times New Roman" w:cs="Times New Roman"/>
          <w:sz w:val="28"/>
          <w:szCs w:val="28"/>
          <w:lang w:val="uk-UA"/>
        </w:rPr>
        <w:t>Термін подачі електронних заявок – 31 березня 2016 року.</w:t>
      </w:r>
    </w:p>
    <w:p w:rsidR="002C6826" w:rsidRPr="002C6826" w:rsidRDefault="002C6826" w:rsidP="002C6826">
      <w:pPr>
        <w:spacing w:after="0"/>
        <w:rPr>
          <w:rFonts w:ascii="Times New Roman" w:hAnsi="Times New Roman" w:cs="Times New Roman"/>
          <w:sz w:val="28"/>
          <w:szCs w:val="28"/>
          <w:lang w:val="uk-UA"/>
        </w:rPr>
      </w:pPr>
      <w:r w:rsidRPr="002C6826">
        <w:rPr>
          <w:rFonts w:ascii="Times New Roman" w:hAnsi="Times New Roman" w:cs="Times New Roman"/>
          <w:sz w:val="28"/>
          <w:szCs w:val="28"/>
          <w:lang w:val="uk-UA"/>
        </w:rPr>
        <w:t>Для літніх і зимових шкіл останній термін подачі заявок – 15 квітня 2016 року.</w:t>
      </w:r>
    </w:p>
    <w:p w:rsidR="002C6826" w:rsidRPr="002C6826" w:rsidRDefault="002C6826" w:rsidP="002C6826">
      <w:pPr>
        <w:spacing w:after="0"/>
        <w:rPr>
          <w:rFonts w:ascii="Times New Roman" w:hAnsi="Times New Roman" w:cs="Times New Roman"/>
          <w:sz w:val="28"/>
          <w:szCs w:val="28"/>
          <w:lang w:val="uk-UA"/>
        </w:rPr>
      </w:pPr>
      <w:r w:rsidRPr="002C6826">
        <w:rPr>
          <w:rFonts w:ascii="Times New Roman" w:hAnsi="Times New Roman" w:cs="Times New Roman"/>
          <w:sz w:val="28"/>
          <w:szCs w:val="28"/>
          <w:lang w:val="uk-UA"/>
        </w:rPr>
        <w:t>Більш детальну інформацію про стипендії можна знайти на сайтах: http://adm.archimedes.ee/stipendiumid/wp-includes/ms-files.php?file=2012/08/RV_stipendiumide_juhend-ENG-2016.pdf та  http://archimedes.ee/stipendiumid/en/valisriikide-stipendiumid/.</w:t>
      </w:r>
    </w:p>
    <w:p w:rsidR="002C6826" w:rsidRPr="002C6826" w:rsidRDefault="002C6826" w:rsidP="002C6826">
      <w:pPr>
        <w:spacing w:after="0"/>
        <w:rPr>
          <w:rFonts w:ascii="Times New Roman" w:hAnsi="Times New Roman" w:cs="Times New Roman"/>
          <w:sz w:val="24"/>
          <w:szCs w:val="24"/>
          <w:lang w:val="uk-UA"/>
        </w:rPr>
      </w:pPr>
    </w:p>
    <w:p w:rsidR="002C6826" w:rsidRDefault="002C6826" w:rsidP="002C6826">
      <w:pPr>
        <w:spacing w:after="0"/>
        <w:rPr>
          <w:rFonts w:ascii="Times New Roman" w:hAnsi="Times New Roman" w:cs="Times New Roman"/>
          <w:sz w:val="24"/>
          <w:szCs w:val="24"/>
          <w:lang w:val="uk-UA"/>
        </w:rPr>
      </w:pPr>
    </w:p>
    <w:p w:rsidR="002C6826" w:rsidRPr="002C6826" w:rsidRDefault="002C6826" w:rsidP="002C6826">
      <w:pPr>
        <w:spacing w:after="0"/>
        <w:rPr>
          <w:rFonts w:ascii="Times New Roman" w:hAnsi="Times New Roman" w:cs="Times New Roman"/>
          <w:sz w:val="28"/>
          <w:szCs w:val="28"/>
          <w:lang w:val="uk-UA"/>
        </w:rPr>
      </w:pPr>
    </w:p>
    <w:sectPr w:rsidR="002C6826" w:rsidRPr="002C68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AA3FF7"/>
    <w:multiLevelType w:val="hybridMultilevel"/>
    <w:tmpl w:val="89224D5C"/>
    <w:lvl w:ilvl="0" w:tplc="95E29598">
      <w:start w:val="8"/>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77900FFD"/>
    <w:multiLevelType w:val="hybridMultilevel"/>
    <w:tmpl w:val="6F1CF8B8"/>
    <w:lvl w:ilvl="0" w:tplc="9D7AD35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51C"/>
    <w:rsid w:val="002608CC"/>
    <w:rsid w:val="002C6826"/>
    <w:rsid w:val="00344D1C"/>
    <w:rsid w:val="003B6315"/>
    <w:rsid w:val="00460AB1"/>
    <w:rsid w:val="0097451C"/>
    <w:rsid w:val="00B47C81"/>
    <w:rsid w:val="00D148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D3CD4A-32BC-4601-A734-C3F7622A1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6826"/>
    <w:pPr>
      <w:ind w:left="720"/>
      <w:contextualSpacing/>
    </w:pPr>
  </w:style>
  <w:style w:type="character" w:styleId="a4">
    <w:name w:val="Hyperlink"/>
    <w:basedOn w:val="a0"/>
    <w:uiPriority w:val="99"/>
    <w:unhideWhenUsed/>
    <w:rsid w:val="002C6826"/>
    <w:rPr>
      <w:color w:val="0563C1" w:themeColor="hyperlink"/>
      <w:u w:val="single"/>
    </w:rPr>
  </w:style>
  <w:style w:type="paragraph" w:styleId="a5">
    <w:name w:val="Normal (Web)"/>
    <w:basedOn w:val="a"/>
    <w:uiPriority w:val="99"/>
    <w:semiHidden/>
    <w:unhideWhenUsed/>
    <w:rsid w:val="00B47C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B47C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gov.ua/Documents/Detail?lang=uk-UA&amp;id=71a0ad2a-bffd-4d44-b894-650bf1019208&amp;title=StipendiiaNaOtrimanniaStupenivMagistra-master-TaDoktoranta-phd-VKnr" TargetMode="External"/><Relationship Id="rId5" Type="http://schemas.openxmlformats.org/officeDocument/2006/relationships/hyperlink" Target="http://www.turkiyeburslari.gov.tr"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5290</Words>
  <Characters>3016</Characters>
  <Application>Microsoft Office Word</Application>
  <DocSecurity>0</DocSecurity>
  <Lines>25</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admin-pc</dc:creator>
  <cp:keywords/>
  <dc:description/>
  <cp:lastModifiedBy>Oksana</cp:lastModifiedBy>
  <cp:revision>3</cp:revision>
  <dcterms:created xsi:type="dcterms:W3CDTF">2016-03-23T08:06:00Z</dcterms:created>
  <dcterms:modified xsi:type="dcterms:W3CDTF">2016-03-23T08:17:00Z</dcterms:modified>
</cp:coreProperties>
</file>