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9C" w:rsidRDefault="00265A9C" w:rsidP="00265A9C">
      <w:pPr>
        <w:spacing w:line="360" w:lineRule="auto"/>
        <w:ind w:right="62"/>
        <w:rPr>
          <w:rFonts w:ascii="Times New Roman" w:hAnsi="Times New Roman"/>
          <w:b/>
          <w:bCs/>
          <w:spacing w:val="8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8"/>
          <w:sz w:val="28"/>
          <w:szCs w:val="28"/>
          <w:lang w:val="uk-UA"/>
        </w:rPr>
        <w:t>УДК 304.3:37.011.32:371.3</w:t>
      </w:r>
    </w:p>
    <w:p w:rsidR="00265A9C" w:rsidRDefault="00265A9C" w:rsidP="00265A9C">
      <w:pPr>
        <w:spacing w:line="360" w:lineRule="auto"/>
        <w:ind w:right="62"/>
        <w:jc w:val="center"/>
        <w:rPr>
          <w:rFonts w:ascii="Times New Roman" w:hAnsi="Times New Roman"/>
          <w:b/>
          <w:bCs/>
          <w:spacing w:val="8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8"/>
          <w:sz w:val="28"/>
          <w:szCs w:val="28"/>
          <w:lang w:val="uk-UA"/>
        </w:rPr>
        <w:t xml:space="preserve">Людмила Соколенко </w:t>
      </w:r>
    </w:p>
    <w:p w:rsidR="00265A9C" w:rsidRDefault="00265A9C" w:rsidP="00265A9C">
      <w:pPr>
        <w:spacing w:line="360" w:lineRule="auto"/>
        <w:ind w:right="6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8"/>
          <w:sz w:val="28"/>
          <w:szCs w:val="28"/>
          <w:lang w:val="uk-UA"/>
        </w:rPr>
        <w:t xml:space="preserve">Сучасні концепції формування ціннісного відношення до </w:t>
      </w:r>
      <w:r>
        <w:rPr>
          <w:rFonts w:ascii="Times New Roman" w:hAnsi="Times New Roman"/>
          <w:b/>
          <w:spacing w:val="3"/>
          <w:sz w:val="28"/>
          <w:szCs w:val="28"/>
          <w:lang w:val="uk-UA"/>
        </w:rPr>
        <w:t xml:space="preserve">здорового </w:t>
      </w:r>
      <w:r w:rsidR="003A3BA3">
        <w:rPr>
          <w:rFonts w:ascii="Times New Roman" w:hAnsi="Times New Roman"/>
          <w:b/>
          <w:bCs/>
          <w:spacing w:val="3"/>
          <w:sz w:val="28"/>
          <w:szCs w:val="28"/>
          <w:lang w:val="uk-UA"/>
        </w:rPr>
        <w:t xml:space="preserve">способу життя </w:t>
      </w:r>
      <w:r>
        <w:rPr>
          <w:rFonts w:ascii="Times New Roman" w:hAnsi="Times New Roman"/>
          <w:b/>
          <w:bCs/>
          <w:spacing w:val="3"/>
          <w:sz w:val="28"/>
          <w:szCs w:val="28"/>
          <w:lang w:val="uk-UA"/>
        </w:rPr>
        <w:t>майбутніх педагогічних кадрів у вищій школі</w:t>
      </w:r>
    </w:p>
    <w:p w:rsidR="00265A9C" w:rsidRDefault="00265A9C" w:rsidP="00265A9C">
      <w:pPr>
        <w:spacing w:after="0" w:line="360" w:lineRule="auto"/>
        <w:ind w:right="62"/>
        <w:jc w:val="both"/>
        <w:rPr>
          <w:rFonts w:ascii="Times New Roman" w:hAnsi="Times New Roman"/>
          <w:spacing w:val="3"/>
          <w:sz w:val="28"/>
          <w:szCs w:val="28"/>
          <w:lang w:val="uk-UA"/>
        </w:rPr>
      </w:pP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        Проблема збереження й зміцнення здоров'я підростаючого покоління й формування в нього здорового способу життя за всіх часів була однією із ключових проблем людства.</w:t>
      </w:r>
      <w:r>
        <w:rPr>
          <w:rFonts w:ascii="Times New Roman" w:hAnsi="Times New Roman"/>
          <w:spacing w:val="2"/>
          <w:sz w:val="28"/>
          <w:szCs w:val="28"/>
          <w:lang w:val="uk-UA"/>
        </w:rPr>
        <w:t xml:space="preserve"> Події, що відбулися в світі за останній час (кардинальні перетворення в соціально-економічній сфері держави, зміни в культурній і духовній сферах життя людини, стихійні екологічні й соціальні потрясіння), роблять її особливо гострою.</w:t>
      </w:r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 Поряд із цим наявний багаж знань про формування здорового способу життя дітей і молоді, запозичений з народних традицій, укладів життя, донедавна носив емпіричний характер і не мав науково-педагогічного обґрунтування. Численні спроби, що пропонуються педагогами різного рівня (ученими, викладачами вузів, шкільними вчителями) у сфері формування здорового способу життя, дотепер не принесли відчутних результатів, пов'язаних з поліпшенням у стані здоров'я учнів  і студентської молоді.                                            </w:t>
      </w:r>
    </w:p>
    <w:p w:rsidR="00265A9C" w:rsidRDefault="00265A9C" w:rsidP="00265A9C">
      <w:pPr>
        <w:spacing w:after="0" w:line="360" w:lineRule="auto"/>
        <w:ind w:right="62"/>
        <w:jc w:val="both"/>
        <w:rPr>
          <w:rFonts w:ascii="Times New Roman" w:hAnsi="Times New Roman"/>
          <w:spacing w:val="3"/>
          <w:sz w:val="28"/>
          <w:szCs w:val="28"/>
          <w:lang w:val="uk-UA"/>
        </w:rPr>
      </w:pPr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         У зв’язку з цим набуває актуальності проблема формування ціннісного відношення до здорового способу життя, виховання</w:t>
      </w:r>
      <w:r>
        <w:rPr>
          <w:rFonts w:ascii="Times New Roman" w:hAnsi="Times New Roman"/>
          <w:spacing w:val="5"/>
          <w:sz w:val="28"/>
          <w:szCs w:val="28"/>
          <w:lang w:val="uk-UA"/>
        </w:rPr>
        <w:t xml:space="preserve"> здорового молодого покоління, здатного збільшувати його духовні</w:t>
      </w:r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 й матеріальні цінності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bCs/>
          <w:iCs/>
          <w:spacing w:val="1"/>
          <w:sz w:val="28"/>
          <w:szCs w:val="28"/>
          <w:lang w:val="uk-UA"/>
        </w:rPr>
        <w:t>соціально-педагогічному рівні, яка зумовлюється в умовах сьогодення багатьма чинниками, а саме: недостатнім усвідомленням суспільства загалом і молоді зокрема високої цінності людського здоров’я; погіршення екологічних умов життя людини, що спричинено загальносвітовою кризою, енергетичною і продовольчою проблемами, антигігієнічними умовами праці і побуту; наданням здоров’ю грошового еквіваленту; зниженням рівня задоволеності людей життям, зростанням злочинності, наркоманії, алкоголізму, схильності до суїциду, нестримної гонитви за матеріальними вигодами, появою хвороб, властивих представникам певних соціальних верств і груп; соціально-</w:t>
      </w:r>
      <w:r>
        <w:rPr>
          <w:rFonts w:ascii="Times New Roman" w:hAnsi="Times New Roman"/>
          <w:bCs/>
          <w:iCs/>
          <w:spacing w:val="1"/>
          <w:sz w:val="28"/>
          <w:szCs w:val="28"/>
          <w:lang w:val="uk-UA"/>
        </w:rPr>
        <w:lastRenderedPageBreak/>
        <w:t>психологічними настановленнями, характерними для українського суспільства, серед яких пріоритет надається таким, як достаток та кар’єра.</w:t>
      </w:r>
    </w:p>
    <w:p w:rsidR="00265A9C" w:rsidRDefault="00265A9C" w:rsidP="00265A9C">
      <w:pPr>
        <w:widowControl w:val="0"/>
        <w:tabs>
          <w:tab w:val="left" w:pos="1080"/>
        </w:tabs>
        <w:spacing w:after="0" w:line="360" w:lineRule="auto"/>
        <w:ind w:right="-6" w:firstLine="7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Аналіз наукової літератури засвідчив, що подолання цих негативних чинників пов’язується дослідниками з ознайомленням студентів із сутністю людської життєдіяльності, вихованням у них правильного ставлення до свого тіла з урахуванням біоритмів, усвідомленням важливості дотримання режиму та умов навчання і відпочинку, раціональною організацією рухової активності, наданням інформації щодо способів корекції психічної сфери та ін. (Я.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Іванушко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Н.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Паньків, Г.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Пилип, М.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Солован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Н.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Стратійчук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); оволодінням способами і методами зміцнення здоров’я, профілактики захворювань, свідомого і вольового дотримання принципів здорового способу життя, формуванням ціннісної мотивації на дотримання відповідної поведінки (Б.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Ананьєв, О.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Бодальов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А.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Ганджин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А.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Деркач, О.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Захаренко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А.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Щедріна).     </w:t>
      </w:r>
      <w:r>
        <w:rPr>
          <w:rFonts w:ascii="Times New Roman" w:hAnsi="Times New Roman"/>
          <w:spacing w:val="5"/>
          <w:sz w:val="28"/>
          <w:szCs w:val="28"/>
          <w:lang w:val="uk-UA"/>
        </w:rPr>
        <w:t xml:space="preserve">Результатом активних пошуків педагогів-дослідників кінця 20-го століття з’явились численні публікації (Р. </w:t>
      </w:r>
      <w:proofErr w:type="spellStart"/>
      <w:r>
        <w:rPr>
          <w:rFonts w:ascii="Times New Roman" w:hAnsi="Times New Roman"/>
          <w:spacing w:val="5"/>
          <w:sz w:val="28"/>
          <w:szCs w:val="28"/>
          <w:lang w:val="uk-UA"/>
        </w:rPr>
        <w:t>Айзман</w:t>
      </w:r>
      <w:proofErr w:type="spellEnd"/>
      <w:r>
        <w:rPr>
          <w:rFonts w:ascii="Times New Roman" w:hAnsi="Times New Roman"/>
          <w:spacing w:val="5"/>
          <w:sz w:val="28"/>
          <w:szCs w:val="28"/>
          <w:lang w:val="uk-UA"/>
        </w:rPr>
        <w:t xml:space="preserve">, І. </w:t>
      </w:r>
      <w:proofErr w:type="spellStart"/>
      <w:r>
        <w:rPr>
          <w:rFonts w:ascii="Times New Roman" w:hAnsi="Times New Roman"/>
          <w:spacing w:val="5"/>
          <w:sz w:val="28"/>
          <w:szCs w:val="28"/>
          <w:lang w:val="uk-UA"/>
        </w:rPr>
        <w:t>Брехман</w:t>
      </w:r>
      <w:proofErr w:type="spellEnd"/>
      <w:r>
        <w:rPr>
          <w:rFonts w:ascii="Times New Roman" w:hAnsi="Times New Roman"/>
          <w:spacing w:val="5"/>
          <w:sz w:val="28"/>
          <w:szCs w:val="28"/>
          <w:lang w:val="uk-UA"/>
        </w:rPr>
        <w:t xml:space="preserve">, В. </w:t>
      </w:r>
      <w:proofErr w:type="spellStart"/>
      <w:r>
        <w:rPr>
          <w:rFonts w:ascii="Times New Roman" w:hAnsi="Times New Roman"/>
          <w:spacing w:val="5"/>
          <w:sz w:val="28"/>
          <w:szCs w:val="28"/>
          <w:lang w:val="uk-UA"/>
        </w:rPr>
        <w:t>Бузян</w:t>
      </w:r>
      <w:proofErr w:type="spellEnd"/>
      <w:r>
        <w:rPr>
          <w:rFonts w:ascii="Times New Roman" w:hAnsi="Times New Roman"/>
          <w:spacing w:val="5"/>
          <w:sz w:val="28"/>
          <w:szCs w:val="28"/>
          <w:lang w:val="uk-UA"/>
        </w:rPr>
        <w:t xml:space="preserve">,      Е. </w:t>
      </w:r>
      <w:proofErr w:type="spellStart"/>
      <w:r>
        <w:rPr>
          <w:rFonts w:ascii="Times New Roman" w:hAnsi="Times New Roman"/>
          <w:spacing w:val="5"/>
          <w:sz w:val="28"/>
          <w:szCs w:val="28"/>
          <w:lang w:val="uk-UA"/>
        </w:rPr>
        <w:t>Вайнер</w:t>
      </w:r>
      <w:proofErr w:type="spellEnd"/>
      <w:r>
        <w:rPr>
          <w:rFonts w:ascii="Times New Roman" w:hAnsi="Times New Roman"/>
          <w:spacing w:val="5"/>
          <w:sz w:val="28"/>
          <w:szCs w:val="28"/>
          <w:lang w:val="uk-UA"/>
        </w:rPr>
        <w:t xml:space="preserve">, Г. Зайцев, Е. М. </w:t>
      </w:r>
      <w:proofErr w:type="spellStart"/>
      <w:r>
        <w:rPr>
          <w:rFonts w:ascii="Times New Roman" w:hAnsi="Times New Roman"/>
          <w:spacing w:val="5"/>
          <w:sz w:val="28"/>
          <w:szCs w:val="28"/>
          <w:lang w:val="uk-UA"/>
        </w:rPr>
        <w:t>Казін</w:t>
      </w:r>
      <w:proofErr w:type="spellEnd"/>
      <w:r>
        <w:rPr>
          <w:rFonts w:ascii="Times New Roman" w:hAnsi="Times New Roman"/>
          <w:spacing w:val="5"/>
          <w:sz w:val="28"/>
          <w:szCs w:val="28"/>
          <w:lang w:val="uk-UA"/>
        </w:rPr>
        <w:t xml:space="preserve">, В. </w:t>
      </w:r>
      <w:proofErr w:type="spellStart"/>
      <w:r>
        <w:rPr>
          <w:rFonts w:ascii="Times New Roman" w:hAnsi="Times New Roman"/>
          <w:spacing w:val="5"/>
          <w:sz w:val="28"/>
          <w:szCs w:val="28"/>
          <w:lang w:val="uk-UA"/>
        </w:rPr>
        <w:t>Колбанов</w:t>
      </w:r>
      <w:proofErr w:type="spellEnd"/>
      <w:r>
        <w:rPr>
          <w:rFonts w:ascii="Times New Roman" w:hAnsi="Times New Roman"/>
          <w:spacing w:val="5"/>
          <w:sz w:val="28"/>
          <w:szCs w:val="28"/>
          <w:lang w:val="uk-UA"/>
        </w:rPr>
        <w:t xml:space="preserve">, Г. </w:t>
      </w:r>
      <w:proofErr w:type="spellStart"/>
      <w:r>
        <w:rPr>
          <w:rFonts w:ascii="Times New Roman" w:hAnsi="Times New Roman"/>
          <w:spacing w:val="5"/>
          <w:sz w:val="28"/>
          <w:szCs w:val="28"/>
          <w:lang w:val="uk-UA"/>
        </w:rPr>
        <w:t>Кураєв</w:t>
      </w:r>
      <w:proofErr w:type="spellEnd"/>
      <w:r>
        <w:rPr>
          <w:rFonts w:ascii="Times New Roman" w:hAnsi="Times New Roman"/>
          <w:spacing w:val="5"/>
          <w:sz w:val="28"/>
          <w:szCs w:val="28"/>
          <w:lang w:val="uk-UA"/>
        </w:rPr>
        <w:t xml:space="preserve">, Ю. </w:t>
      </w:r>
      <w:proofErr w:type="spellStart"/>
      <w:r>
        <w:rPr>
          <w:rFonts w:ascii="Times New Roman" w:hAnsi="Times New Roman"/>
          <w:spacing w:val="5"/>
          <w:sz w:val="28"/>
          <w:szCs w:val="28"/>
          <w:lang w:val="uk-UA"/>
        </w:rPr>
        <w:t>Лісицин</w:t>
      </w:r>
      <w:proofErr w:type="spellEnd"/>
      <w:r>
        <w:rPr>
          <w:rFonts w:ascii="Times New Roman" w:hAnsi="Times New Roman"/>
          <w:spacing w:val="5"/>
          <w:sz w:val="28"/>
          <w:szCs w:val="28"/>
          <w:lang w:val="uk-UA"/>
        </w:rPr>
        <w:t>,</w:t>
      </w:r>
      <w:r>
        <w:rPr>
          <w:rFonts w:ascii="Times New Roman" w:hAnsi="Times New Roman"/>
          <w:spacing w:val="16"/>
          <w:sz w:val="28"/>
          <w:szCs w:val="28"/>
          <w:lang w:val="uk-UA"/>
        </w:rPr>
        <w:t xml:space="preserve">    Л.</w:t>
      </w:r>
      <w:proofErr w:type="spellStart"/>
      <w:r>
        <w:rPr>
          <w:rFonts w:ascii="Times New Roman" w:hAnsi="Times New Roman"/>
          <w:spacing w:val="16"/>
          <w:sz w:val="28"/>
          <w:szCs w:val="28"/>
          <w:lang w:val="uk-UA"/>
        </w:rPr>
        <w:t>Сущенко</w:t>
      </w:r>
      <w:proofErr w:type="spellEnd"/>
      <w:r>
        <w:rPr>
          <w:rFonts w:ascii="Times New Roman" w:hAnsi="Times New Roman"/>
          <w:spacing w:val="16"/>
          <w:sz w:val="28"/>
          <w:szCs w:val="28"/>
          <w:lang w:val="uk-UA"/>
        </w:rPr>
        <w:t xml:space="preserve">, Л. </w:t>
      </w:r>
      <w:proofErr w:type="spellStart"/>
      <w:r>
        <w:rPr>
          <w:rFonts w:ascii="Times New Roman" w:hAnsi="Times New Roman"/>
          <w:spacing w:val="16"/>
          <w:sz w:val="28"/>
          <w:szCs w:val="28"/>
          <w:lang w:val="uk-UA"/>
        </w:rPr>
        <w:t>Татарнікова</w:t>
      </w:r>
      <w:proofErr w:type="spellEnd"/>
      <w:r>
        <w:rPr>
          <w:rFonts w:ascii="Times New Roman" w:hAnsi="Times New Roman"/>
          <w:spacing w:val="16"/>
          <w:sz w:val="28"/>
          <w:szCs w:val="28"/>
          <w:lang w:val="uk-UA"/>
        </w:rPr>
        <w:t>, Б. И. Чумаків, й ін.), у яких розглядаються науково-теоретичні положення, що розкривають концептуальні основи змісту процесу формування здорового способу життя на всіх етапах навчання й виховання</w:t>
      </w:r>
      <w:r>
        <w:rPr>
          <w:rFonts w:ascii="Times New Roman" w:hAnsi="Times New Roman"/>
          <w:spacing w:val="5"/>
          <w:sz w:val="28"/>
          <w:szCs w:val="28"/>
          <w:lang w:val="uk-UA"/>
        </w:rPr>
        <w:t xml:space="preserve"> молодого покоління. Однак питання</w:t>
      </w:r>
      <w:r>
        <w:rPr>
          <w:rFonts w:ascii="Times New Roman" w:hAnsi="Times New Roman"/>
          <w:b/>
          <w:bCs/>
          <w:spacing w:val="8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pacing w:val="8"/>
          <w:sz w:val="28"/>
          <w:szCs w:val="28"/>
          <w:lang w:val="uk-UA"/>
        </w:rPr>
        <w:t xml:space="preserve">формування ціннісного відношення до </w:t>
      </w:r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здорового </w:t>
      </w:r>
      <w:r>
        <w:rPr>
          <w:rFonts w:ascii="Times New Roman" w:hAnsi="Times New Roman"/>
          <w:bCs/>
          <w:spacing w:val="3"/>
          <w:sz w:val="28"/>
          <w:szCs w:val="28"/>
          <w:lang w:val="uk-UA"/>
        </w:rPr>
        <w:t>способу життя у майбутніх педагогічних кадрів у вищій школі на сучасному етапі залишаються недостатньо висвітленими.</w:t>
      </w:r>
    </w:p>
    <w:p w:rsidR="00265A9C" w:rsidRDefault="00265A9C" w:rsidP="00265A9C">
      <w:pPr>
        <w:spacing w:after="0" w:line="360" w:lineRule="auto"/>
        <w:ind w:right="62"/>
        <w:jc w:val="both"/>
        <w:rPr>
          <w:rFonts w:ascii="Times New Roman" w:hAnsi="Times New Roman"/>
          <w:bCs/>
          <w:spacing w:val="3"/>
          <w:sz w:val="28"/>
          <w:szCs w:val="28"/>
          <w:lang w:val="uk-UA"/>
        </w:rPr>
      </w:pPr>
      <w:r>
        <w:rPr>
          <w:rFonts w:ascii="Times New Roman" w:hAnsi="Times New Roman"/>
          <w:bCs/>
          <w:spacing w:val="3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 Метою статті є характеристика й наступний </w:t>
      </w: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порівняльний аналіз існуючих концепцій формування здорового </w:t>
      </w:r>
      <w:r>
        <w:rPr>
          <w:rFonts w:ascii="Times New Roman" w:hAnsi="Times New Roman"/>
          <w:spacing w:val="3"/>
          <w:sz w:val="28"/>
          <w:szCs w:val="28"/>
          <w:lang w:val="uk-UA"/>
        </w:rPr>
        <w:t>способу життя підростаючого покоління й студентської молоді й ціннісного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до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нього відношення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          Педагогічна стратегія формування здорового способу життя в майбутнього педагога сполучена з вихованням ціннісного відношення до нього.</w:t>
      </w:r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Завдяки ціннісному відношенню в студента педагогічного вузу створюються стійка мотивація здорового способу життя, готовність і активність у формуванні свого здоров'я, а так само готовність до пропаганди здорового способу життя </w:t>
      </w:r>
      <w:r>
        <w:rPr>
          <w:rFonts w:ascii="Times New Roman" w:hAnsi="Times New Roman"/>
          <w:spacing w:val="4"/>
          <w:sz w:val="28"/>
          <w:szCs w:val="28"/>
          <w:lang w:val="uk-UA"/>
        </w:rPr>
        <w:lastRenderedPageBreak/>
        <w:t>серед майбутніх його учнів.</w:t>
      </w:r>
      <w:r>
        <w:rPr>
          <w:rFonts w:ascii="Times New Roman" w:hAnsi="Times New Roman"/>
          <w:bCs/>
          <w:spacing w:val="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3"/>
          <w:sz w:val="28"/>
          <w:szCs w:val="28"/>
          <w:lang w:val="uk-UA"/>
        </w:rPr>
        <w:t>Успішна реалізація цієї стратегії багато в чому залежить від розвитку системи педагогічної освіти, внесення змін і доповнень у традиційні розділи педагогіки й створення нового напрямку в педагогічній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науці — педагогічної валеології. Необхідність і доцільність </w:t>
      </w: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цього напрямку роботи підказана ще й тими глобальними змінами, </w:t>
      </w:r>
      <w:r>
        <w:rPr>
          <w:rFonts w:ascii="Times New Roman" w:hAnsi="Times New Roman"/>
          <w:spacing w:val="3"/>
          <w:sz w:val="28"/>
          <w:szCs w:val="28"/>
          <w:lang w:val="uk-UA"/>
        </w:rPr>
        <w:t>які відбулися в житті української держави в 90-і роки двадцятого сторіччя. Змістом їх з’явилися процеси розвитку й зміцнення виробничо-ринкових відношень</w:t>
      </w: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 на основі усе повної реалізації принципів волі й демократії. Як наслідок названих суспільних </w:t>
      </w:r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явищ відбувається глибока переоцінка загальнолюдських цінностей, формується </w:t>
      </w: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новий зміст суспільного буття й суспільна свідомість. Поряд із зазначеними процесами, що відбуваються в суспільстві, закономірно намічаються зміни й в системі освіти, у якій відповідно до нової національної доктрини, як стратегічне завдання, передбачається створення різноманіття освітніх програм, що забезпечують індивідуалізацію особистісного  орієнтованого навчання й виховання [1, </w:t>
      </w:r>
      <w:r>
        <w:rPr>
          <w:rFonts w:ascii="Times New Roman" w:hAnsi="Times New Roman"/>
          <w:spacing w:val="4"/>
          <w:sz w:val="28"/>
          <w:szCs w:val="28"/>
          <w:lang w:val="en-US"/>
        </w:rPr>
        <w:t>c</w:t>
      </w:r>
      <w:r>
        <w:rPr>
          <w:rFonts w:ascii="Times New Roman" w:hAnsi="Times New Roman"/>
          <w:spacing w:val="4"/>
          <w:sz w:val="28"/>
          <w:szCs w:val="28"/>
          <w:lang w:val="uk-UA"/>
        </w:rPr>
        <w:t>.18]. Разом з тим особливого значення набуває гуманітарне знання</w:t>
      </w:r>
      <w:r>
        <w:rPr>
          <w:rFonts w:ascii="Times New Roman" w:hAnsi="Times New Roman"/>
          <w:spacing w:val="5"/>
          <w:sz w:val="28"/>
          <w:szCs w:val="28"/>
          <w:lang w:val="uk-UA"/>
        </w:rPr>
        <w:t xml:space="preserve">, орієнтоване на визнання права людини на вільний розвиток й </w:t>
      </w: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прояв своїх здібностей. </w:t>
      </w:r>
    </w:p>
    <w:p w:rsidR="00265A9C" w:rsidRDefault="00265A9C" w:rsidP="00265A9C">
      <w:pPr>
        <w:spacing w:after="0" w:line="360" w:lineRule="auto"/>
        <w:ind w:right="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         Демократизація громадського життя породжує необхідність подолання стереотипів авторитарної моделі освіти, в основі якої лежить не мотиваційний, а інформаційний </w:t>
      </w:r>
      <w:r>
        <w:rPr>
          <w:rFonts w:ascii="Times New Roman" w:hAnsi="Times New Roman"/>
          <w:spacing w:val="3"/>
          <w:sz w:val="28"/>
          <w:szCs w:val="28"/>
          <w:lang w:val="uk-UA"/>
        </w:rPr>
        <w:t>підхід. У цьому зв’язку актуальною стає проблема введення нових компонентів, спрямованих</w:t>
      </w: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 на вирішення глобального завдання - осмислення цінності життя</w:t>
      </w:r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, цінності кожної людини в системі світобудови [2, с. 72]. Одним з </w:t>
      </w: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таких компонентів освіти є  </w:t>
      </w:r>
      <w:r>
        <w:rPr>
          <w:rFonts w:ascii="Times New Roman" w:hAnsi="Times New Roman"/>
          <w:iCs/>
          <w:spacing w:val="4"/>
          <w:sz w:val="28"/>
          <w:szCs w:val="28"/>
          <w:lang w:val="uk-UA"/>
        </w:rPr>
        <w:t>валеологічний компонент, що отримав</w:t>
      </w:r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 в останні роки широке поширення на всі рівні освіти, починаючи зі школи й закінчуючи системою вищого педагогічного</w:t>
      </w:r>
      <w:r>
        <w:rPr>
          <w:rFonts w:ascii="Times New Roman" w:hAnsi="Times New Roman"/>
          <w:spacing w:val="5"/>
          <w:sz w:val="28"/>
          <w:szCs w:val="28"/>
          <w:lang w:val="uk-UA"/>
        </w:rPr>
        <w:t xml:space="preserve"> навчання, що повинна забезпечити підготовку педагога нового типу</w:t>
      </w:r>
      <w:r>
        <w:rPr>
          <w:rFonts w:ascii="Times New Roman" w:hAnsi="Times New Roman"/>
          <w:spacing w:val="-7"/>
          <w:sz w:val="28"/>
          <w:szCs w:val="28"/>
          <w:lang w:val="uk-UA"/>
        </w:rPr>
        <w:t>.</w:t>
      </w:r>
    </w:p>
    <w:p w:rsidR="00265A9C" w:rsidRDefault="00265A9C" w:rsidP="00265A9C">
      <w:pPr>
        <w:spacing w:after="0" w:line="360" w:lineRule="auto"/>
        <w:ind w:left="67" w:firstLine="528"/>
        <w:jc w:val="both"/>
        <w:rPr>
          <w:rFonts w:ascii="Times New Roman" w:hAnsi="Times New Roman"/>
          <w:spacing w:val="4"/>
          <w:sz w:val="28"/>
          <w:szCs w:val="28"/>
          <w:lang w:val="uk-UA"/>
        </w:rPr>
      </w:pP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Ціль створення валеологічного аспекту освіти полягає в </w:t>
      </w:r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здійсненні валеологічного виховання учнів (студентів). При цьому під </w:t>
      </w:r>
      <w:proofErr w:type="spellStart"/>
      <w:r>
        <w:rPr>
          <w:rFonts w:ascii="Times New Roman" w:hAnsi="Times New Roman"/>
          <w:iCs/>
          <w:spacing w:val="3"/>
          <w:sz w:val="28"/>
          <w:szCs w:val="28"/>
          <w:lang w:val="uk-UA"/>
        </w:rPr>
        <w:t>валеологічним</w:t>
      </w:r>
      <w:proofErr w:type="spellEnd"/>
      <w:r>
        <w:rPr>
          <w:rFonts w:ascii="Times New Roman" w:hAnsi="Times New Roman"/>
          <w:iCs/>
          <w:spacing w:val="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spacing w:val="3"/>
          <w:sz w:val="28"/>
          <w:szCs w:val="28"/>
          <w:lang w:val="uk-UA"/>
        </w:rPr>
        <w:lastRenderedPageBreak/>
        <w:t>вихованням</w:t>
      </w:r>
      <w:r>
        <w:rPr>
          <w:rFonts w:ascii="Times New Roman" w:hAnsi="Times New Roman"/>
          <w:i/>
          <w:iCs/>
          <w:spacing w:val="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розуміється спеціально </w:t>
      </w:r>
      <w:r>
        <w:rPr>
          <w:rFonts w:ascii="Times New Roman" w:hAnsi="Times New Roman"/>
          <w:spacing w:val="5"/>
          <w:sz w:val="28"/>
          <w:szCs w:val="28"/>
          <w:lang w:val="uk-UA"/>
        </w:rPr>
        <w:t>організований і цілеспрямований процес формування валеологічного</w:t>
      </w: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 світогляду (системи поглядів і переконань на факти і явища </w:t>
      </w:r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здорового способу життя); почуття відповідальності за своє здоров'я й </w:t>
      </w:r>
      <w:r>
        <w:rPr>
          <w:rFonts w:ascii="Times New Roman" w:hAnsi="Times New Roman"/>
          <w:spacing w:val="4"/>
          <w:sz w:val="28"/>
          <w:szCs w:val="28"/>
          <w:lang w:val="uk-UA"/>
        </w:rPr>
        <w:t>спосіб життя; навичок формування здорового способу життя й діяльності, що сприяє</w:t>
      </w:r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 оздоровленню організму, розкриттю резервних можливостей людини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</w:p>
    <w:p w:rsidR="00265A9C" w:rsidRDefault="00265A9C" w:rsidP="00265A9C">
      <w:pPr>
        <w:spacing w:after="0" w:line="360" w:lineRule="auto"/>
        <w:ind w:left="67" w:firstLine="528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  <w:r>
        <w:rPr>
          <w:rFonts w:ascii="Times New Roman" w:hAnsi="Times New Roman"/>
          <w:spacing w:val="4"/>
          <w:sz w:val="28"/>
          <w:szCs w:val="28"/>
          <w:lang w:val="uk-UA"/>
        </w:rPr>
        <w:t>Створення валеологічного компонента зажадало міждисциплінарної</w:t>
      </w:r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 інтеграції зусиль вчених і фахівців (педагогів, психологів, </w:t>
      </w:r>
      <w:proofErr w:type="spellStart"/>
      <w:r>
        <w:rPr>
          <w:rFonts w:ascii="Times New Roman" w:hAnsi="Times New Roman"/>
          <w:spacing w:val="3"/>
          <w:sz w:val="28"/>
          <w:szCs w:val="28"/>
          <w:lang w:val="uk-UA"/>
        </w:rPr>
        <w:t>валеологів</w:t>
      </w:r>
      <w:proofErr w:type="spellEnd"/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), які були спрямовані на розробку концептуальних основ </w:t>
      </w:r>
      <w:r>
        <w:rPr>
          <w:rFonts w:ascii="Times New Roman" w:hAnsi="Times New Roman"/>
          <w:spacing w:val="3"/>
          <w:sz w:val="28"/>
          <w:szCs w:val="28"/>
          <w:lang w:val="uk-UA"/>
        </w:rPr>
        <w:t>формування здорового способу життя учнів (студентів). Рішенню  цього завдання</w:t>
      </w:r>
      <w:r>
        <w:rPr>
          <w:rFonts w:ascii="Times New Roman" w:hAnsi="Times New Roman"/>
          <w:spacing w:val="12"/>
          <w:sz w:val="28"/>
          <w:szCs w:val="28"/>
          <w:lang w:val="uk-UA"/>
        </w:rPr>
        <w:t xml:space="preserve"> присвятили свою діяльність Ю. </w:t>
      </w:r>
      <w:proofErr w:type="spellStart"/>
      <w:r>
        <w:rPr>
          <w:rFonts w:ascii="Times New Roman" w:hAnsi="Times New Roman"/>
          <w:spacing w:val="12"/>
          <w:sz w:val="28"/>
          <w:szCs w:val="28"/>
          <w:lang w:val="uk-UA"/>
        </w:rPr>
        <w:t>Варшамов</w:t>
      </w:r>
      <w:proofErr w:type="spellEnd"/>
      <w:r>
        <w:rPr>
          <w:rFonts w:ascii="Times New Roman" w:hAnsi="Times New Roman"/>
          <w:spacing w:val="12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pacing w:val="6"/>
          <w:sz w:val="28"/>
          <w:szCs w:val="28"/>
          <w:lang w:val="uk-UA"/>
        </w:rPr>
        <w:t xml:space="preserve">Г. Зайцев, В. 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uk-UA"/>
        </w:rPr>
        <w:t>Колбанов</w:t>
      </w:r>
      <w:proofErr w:type="spellEnd"/>
      <w:r>
        <w:rPr>
          <w:rFonts w:ascii="Times New Roman" w:hAnsi="Times New Roman"/>
          <w:spacing w:val="6"/>
          <w:sz w:val="28"/>
          <w:szCs w:val="28"/>
          <w:lang w:val="uk-UA"/>
        </w:rPr>
        <w:t>, А.</w:t>
      </w:r>
      <w:r>
        <w:rPr>
          <w:rFonts w:ascii="Times New Roman" w:hAnsi="Times New Roman"/>
          <w:color w:val="008000"/>
          <w:spacing w:val="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6"/>
          <w:sz w:val="28"/>
          <w:szCs w:val="28"/>
          <w:lang w:val="uk-UA"/>
        </w:rPr>
        <w:t>Семенов, Н.</w:t>
      </w:r>
      <w:r>
        <w:rPr>
          <w:rFonts w:ascii="Times New Roman" w:hAnsi="Times New Roman"/>
          <w:color w:val="008000"/>
          <w:spacing w:val="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6"/>
          <w:sz w:val="28"/>
          <w:szCs w:val="28"/>
          <w:lang w:val="uk-UA"/>
        </w:rPr>
        <w:t xml:space="preserve">Смирнов, </w:t>
      </w: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В. Соломин, Л. </w:t>
      </w:r>
      <w:proofErr w:type="spellStart"/>
      <w:r>
        <w:rPr>
          <w:rFonts w:ascii="Times New Roman" w:hAnsi="Times New Roman"/>
          <w:spacing w:val="4"/>
          <w:sz w:val="28"/>
          <w:szCs w:val="28"/>
          <w:lang w:val="uk-UA"/>
        </w:rPr>
        <w:t>Татарнікова</w:t>
      </w:r>
      <w:proofErr w:type="spellEnd"/>
      <w:r>
        <w:rPr>
          <w:rFonts w:ascii="Times New Roman" w:hAnsi="Times New Roman"/>
          <w:spacing w:val="4"/>
          <w:sz w:val="28"/>
          <w:szCs w:val="28"/>
          <w:lang w:val="uk-UA"/>
        </w:rPr>
        <w:t>. Створені концепції лягли в основу численних моделей валеологічної освіти й виховання (або моделей навчання здорово</w:t>
      </w:r>
      <w:r>
        <w:rPr>
          <w:rFonts w:ascii="Times New Roman" w:hAnsi="Times New Roman"/>
          <w:spacing w:val="2"/>
          <w:sz w:val="28"/>
          <w:szCs w:val="28"/>
          <w:lang w:val="uk-UA"/>
        </w:rPr>
        <w:t>му способу життя).</w:t>
      </w:r>
    </w:p>
    <w:p w:rsidR="00265A9C" w:rsidRDefault="00265A9C" w:rsidP="00265A9C">
      <w:pPr>
        <w:spacing w:after="0" w:line="360" w:lineRule="auto"/>
        <w:ind w:right="58" w:firstLine="53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Розробці концепцій формування здорового способу життя передував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глибокий валеологічний аналіз традиційної освіти, що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припускав детальний розгляд методів, умов, компонентів й етапів освітнього процесу. Результатом проведеного науковцями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аналізу є наступні висновки</w:t>
      </w:r>
      <w:r>
        <w:rPr>
          <w:rFonts w:ascii="Times New Roman" w:hAnsi="Times New Roman"/>
          <w:iCs/>
          <w:spacing w:val="-2"/>
          <w:sz w:val="28"/>
          <w:szCs w:val="28"/>
          <w:lang w:val="uk-UA"/>
        </w:rPr>
        <w:t>:</w:t>
      </w:r>
    </w:p>
    <w:p w:rsidR="00265A9C" w:rsidRDefault="00265A9C" w:rsidP="00265A9C">
      <w:pPr>
        <w:spacing w:after="0" w:line="360" w:lineRule="auto"/>
        <w:ind w:right="58" w:firstLine="53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pacing w:val="1"/>
          <w:sz w:val="28"/>
          <w:szCs w:val="28"/>
          <w:lang w:val="uk-UA"/>
        </w:rPr>
        <w:t>Існуюча авторитарна-репродуктивна система освіти, в</w:t>
      </w:r>
      <w:r>
        <w:rPr>
          <w:rFonts w:ascii="Times New Roman" w:hAnsi="Times New Roman"/>
          <w:spacing w:val="1"/>
          <w:sz w:val="28"/>
          <w:szCs w:val="28"/>
          <w:lang w:val="uk-UA"/>
        </w:rPr>
        <w:br/>
        <w:t xml:space="preserve"> основі якої лежить примус, суперечить потребам зростаючого</w:t>
      </w:r>
      <w:r>
        <w:rPr>
          <w:rFonts w:ascii="Times New Roman" w:hAnsi="Times New Roman"/>
          <w:spacing w:val="1"/>
          <w:sz w:val="28"/>
          <w:szCs w:val="28"/>
          <w:lang w:val="uk-UA"/>
        </w:rPr>
        <w:br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організму. Примус здатний призвести до збиткової трансформації потребо-мотиваційної </w:t>
      </w:r>
      <w:r>
        <w:rPr>
          <w:rFonts w:ascii="Times New Roman" w:hAnsi="Times New Roman"/>
          <w:spacing w:val="2"/>
          <w:sz w:val="28"/>
          <w:szCs w:val="28"/>
          <w:lang w:val="uk-UA"/>
        </w:rPr>
        <w:t>сфери особистості. І тоді домінуючими можуть стати не природно обумовлені потреби в саморозвитку, самопізнанні, самовдосконаленні, здоров</w:t>
      </w:r>
      <w:r>
        <w:rPr>
          <w:rFonts w:ascii="Times New Roman" w:hAnsi="Times New Roman"/>
          <w:spacing w:val="2"/>
          <w:sz w:val="28"/>
          <w:szCs w:val="28"/>
        </w:rPr>
        <w:t>’</w:t>
      </w:r>
      <w:r>
        <w:rPr>
          <w:rFonts w:ascii="Times New Roman" w:hAnsi="Times New Roman"/>
          <w:spacing w:val="2"/>
          <w:sz w:val="28"/>
          <w:szCs w:val="28"/>
          <w:lang w:val="uk-UA"/>
        </w:rPr>
        <w:t xml:space="preserve">ї, а помилкові потреби.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Помилкові потреби можуть виявитись у вигляді мотивації досягнення формальних цілей або мотивацій комфортного (пасивного) виконання навчальної діяльності. У результаті дитина виростає або в покірного виконавця волі вчителя й інших дорослих, або в імітатора активності й діловитості. Помилкові потреби людей виражаються в прагненні суперечити думці більшості або в прагненні до одержання сильних відчуттів. </w:t>
      </w:r>
      <w:r>
        <w:rPr>
          <w:rFonts w:ascii="Times New Roman" w:hAnsi="Times New Roman"/>
          <w:sz w:val="28"/>
          <w:szCs w:val="28"/>
          <w:lang w:val="uk-UA"/>
        </w:rPr>
        <w:t xml:space="preserve">На цій основі в дитини може відбуватися деформація свідомості, і як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результат цього виникнуть відхилення поведінки, починаючи від порушень шкільної дисципліни й закінчуючи серйозними провинами й навіть злочинами.</w:t>
      </w:r>
    </w:p>
    <w:p w:rsidR="00265A9C" w:rsidRDefault="00265A9C" w:rsidP="00265A9C">
      <w:pPr>
        <w:tabs>
          <w:tab w:val="left" w:pos="883"/>
        </w:tabs>
        <w:spacing w:after="0" w:line="360" w:lineRule="auto"/>
        <w:ind w:left="14" w:firstLine="562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9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pacing w:val="1"/>
          <w:sz w:val="28"/>
          <w:szCs w:val="28"/>
          <w:lang w:val="uk-UA"/>
        </w:rPr>
        <w:t>Шкільне фізичне виховання будується на примусовій підготовці учнів</w:t>
      </w:r>
      <w:r>
        <w:rPr>
          <w:rFonts w:ascii="Times New Roman" w:hAnsi="Times New Roman"/>
          <w:spacing w:val="1"/>
          <w:sz w:val="28"/>
          <w:szCs w:val="28"/>
          <w:lang w:val="uk-UA"/>
        </w:rPr>
        <w:br/>
        <w:t xml:space="preserve"> під усереднені, єдині для всіх нормативи, що суперечать потребам                                                                         особистості. </w:t>
      </w:r>
      <w:r>
        <w:rPr>
          <w:rFonts w:ascii="Times New Roman" w:hAnsi="Times New Roman"/>
          <w:sz w:val="28"/>
          <w:szCs w:val="28"/>
          <w:lang w:val="uk-UA"/>
        </w:rPr>
        <w:t xml:space="preserve">Як результат, відбувається деформація мотиваційних підстав фізкультурної діяльності. Учні починають не </w:t>
      </w:r>
      <w:r>
        <w:rPr>
          <w:rFonts w:ascii="Times New Roman" w:hAnsi="Times New Roman"/>
          <w:spacing w:val="2"/>
          <w:sz w:val="28"/>
          <w:szCs w:val="28"/>
          <w:lang w:val="uk-UA"/>
        </w:rPr>
        <w:t xml:space="preserve">охоче відвідувати уроки фізичного виховання,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що приводить до зниження їхнього</w:t>
      </w:r>
      <w:r>
        <w:rPr>
          <w:rFonts w:ascii="Times New Roman" w:hAnsi="Times New Roman"/>
          <w:spacing w:val="-1"/>
          <w:sz w:val="28"/>
          <w:szCs w:val="28"/>
          <w:lang w:val="uk-UA"/>
        </w:rPr>
        <w:br/>
        <w:t xml:space="preserve">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фізичного розвитку й погіршенню здоров'я.</w:t>
      </w:r>
    </w:p>
    <w:p w:rsidR="00265A9C" w:rsidRDefault="00265A9C" w:rsidP="00265A9C">
      <w:pPr>
        <w:widowControl w:val="0"/>
        <w:numPr>
          <w:ilvl w:val="0"/>
          <w:numId w:val="1"/>
        </w:numPr>
        <w:tabs>
          <w:tab w:val="left" w:pos="816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6"/>
          <w:sz w:val="28"/>
          <w:szCs w:val="28"/>
          <w:lang w:val="uk-UA"/>
        </w:rPr>
        <w:t xml:space="preserve">Інтенсифікація освіти (збільшення кількості навчальних предметів, </w:t>
      </w:r>
      <w:r>
        <w:rPr>
          <w:rFonts w:ascii="Times New Roman" w:hAnsi="Times New Roman"/>
          <w:spacing w:val="5"/>
          <w:sz w:val="28"/>
          <w:szCs w:val="28"/>
          <w:lang w:val="uk-UA"/>
        </w:rPr>
        <w:t xml:space="preserve">довільне розширення навчальних програм, збільшення коефіцієнта </w:t>
      </w:r>
      <w:r>
        <w:rPr>
          <w:rFonts w:ascii="Times New Roman" w:hAnsi="Times New Roman"/>
          <w:spacing w:val="6"/>
          <w:sz w:val="28"/>
          <w:szCs w:val="28"/>
          <w:lang w:val="uk-UA"/>
        </w:rPr>
        <w:t>заповнюваності уроку, ускладнення завдань за рахунок поглибленого вивчення</w:t>
      </w:r>
      <w:r>
        <w:rPr>
          <w:rFonts w:ascii="Times New Roman" w:hAnsi="Times New Roman"/>
          <w:spacing w:val="9"/>
          <w:sz w:val="28"/>
          <w:szCs w:val="28"/>
          <w:lang w:val="uk-UA"/>
        </w:rPr>
        <w:t xml:space="preserve"> предметів і збільшення сумарного денного навчального навантаження за </w:t>
      </w: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рахунок домашніх завдань) як один з варіантів реформування системи освіти </w:t>
      </w:r>
      <w:r>
        <w:rPr>
          <w:rFonts w:ascii="Times New Roman" w:hAnsi="Times New Roman"/>
          <w:spacing w:val="6"/>
          <w:sz w:val="28"/>
          <w:szCs w:val="28"/>
          <w:lang w:val="uk-UA"/>
        </w:rPr>
        <w:t xml:space="preserve">здійснюється ціною погіршення здоров'я й учнів і педагогів. </w:t>
      </w:r>
    </w:p>
    <w:p w:rsidR="00265A9C" w:rsidRDefault="00265A9C" w:rsidP="00265A9C">
      <w:pPr>
        <w:pStyle w:val="a3"/>
        <w:widowControl w:val="0"/>
        <w:tabs>
          <w:tab w:val="left" w:pos="81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      4. Багаторічна заборона на інформацію в сфері статевого виховання </w:t>
      </w:r>
      <w:r>
        <w:rPr>
          <w:rFonts w:ascii="Times New Roman" w:hAnsi="Times New Roman"/>
          <w:spacing w:val="7"/>
          <w:sz w:val="28"/>
          <w:szCs w:val="28"/>
          <w:lang w:val="uk-UA"/>
        </w:rPr>
        <w:t xml:space="preserve">був єдиним методом турботи про мораль підростаючого покоління, </w:t>
      </w:r>
      <w:r>
        <w:rPr>
          <w:rFonts w:ascii="Times New Roman" w:hAnsi="Times New Roman"/>
          <w:spacing w:val="5"/>
          <w:sz w:val="28"/>
          <w:szCs w:val="28"/>
          <w:lang w:val="uk-UA"/>
        </w:rPr>
        <w:t>що не запобігало ранніх статевих контактів. Дефіцит в знаннях про психологію інтимних стосунків спричиняє трансформацію потреб статевої сфери, затримку сексуального розвитку, що пізніше може перейти в статеві порушення, а останнє серйозно відбитися на майбутньому сімейному житті й здоров’ї.</w:t>
      </w:r>
      <w:r>
        <w:rPr>
          <w:rFonts w:ascii="Times New Roman" w:hAnsi="Times New Roman"/>
          <w:spacing w:val="-13"/>
          <w:sz w:val="28"/>
          <w:szCs w:val="28"/>
          <w:lang w:val="uk-UA"/>
        </w:rPr>
        <w:t xml:space="preserve"> </w:t>
      </w:r>
    </w:p>
    <w:p w:rsidR="00265A9C" w:rsidRDefault="00265A9C" w:rsidP="00265A9C">
      <w:pPr>
        <w:tabs>
          <w:tab w:val="left" w:pos="898"/>
        </w:tabs>
        <w:spacing w:after="0" w:line="360" w:lineRule="auto"/>
        <w:jc w:val="both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  <w:lang w:val="uk-UA"/>
        </w:rPr>
        <w:t xml:space="preserve">      5. В авторитарній-репродуктивній моделі освіти роль вчителя стала, </w:t>
      </w:r>
      <w:r>
        <w:rPr>
          <w:rFonts w:ascii="Times New Roman" w:hAnsi="Times New Roman"/>
          <w:spacing w:val="5"/>
          <w:sz w:val="28"/>
          <w:szCs w:val="28"/>
          <w:lang w:val="uk-UA"/>
        </w:rPr>
        <w:t xml:space="preserve"> з одного боку, носієм авторитарно-</w:t>
      </w:r>
      <w:r>
        <w:rPr>
          <w:rFonts w:ascii="Times New Roman" w:hAnsi="Times New Roman"/>
          <w:spacing w:val="8"/>
          <w:sz w:val="28"/>
          <w:szCs w:val="28"/>
          <w:lang w:val="uk-UA"/>
        </w:rPr>
        <w:t xml:space="preserve">репресивних відношень у школі, а з іншого боку - жертвою цих відношень. </w:t>
      </w:r>
      <w:r>
        <w:rPr>
          <w:rFonts w:ascii="Times New Roman" w:hAnsi="Times New Roman"/>
          <w:spacing w:val="7"/>
          <w:sz w:val="28"/>
          <w:szCs w:val="28"/>
          <w:lang w:val="uk-UA"/>
        </w:rPr>
        <w:t>Консервативні установки й педагогічні стереотипи привели до зниження творчої активності вчителя. Його престиж й авторитет значно зменшились. Став помітним відхід від питань виховання (у тому числі виховання здорового способу життя) під час навчання.</w:t>
      </w:r>
    </w:p>
    <w:p w:rsidR="00265A9C" w:rsidRDefault="00265A9C" w:rsidP="00265A9C">
      <w:pPr>
        <w:tabs>
          <w:tab w:val="left" w:pos="898"/>
        </w:tabs>
        <w:spacing w:after="0" w:line="360" w:lineRule="auto"/>
        <w:jc w:val="both"/>
        <w:rPr>
          <w:rFonts w:ascii="Times New Roman" w:hAnsi="Times New Roman"/>
          <w:spacing w:val="7"/>
          <w:sz w:val="28"/>
          <w:szCs w:val="28"/>
        </w:rPr>
      </w:pPr>
    </w:p>
    <w:p w:rsidR="00265A9C" w:rsidRDefault="00265A9C" w:rsidP="00265A9C">
      <w:pPr>
        <w:tabs>
          <w:tab w:val="left" w:pos="898"/>
        </w:tabs>
        <w:spacing w:after="0" w:line="360" w:lineRule="auto"/>
        <w:jc w:val="both"/>
        <w:rPr>
          <w:rFonts w:ascii="Times New Roman" w:hAnsi="Times New Roman"/>
          <w:spacing w:val="7"/>
          <w:sz w:val="28"/>
          <w:szCs w:val="28"/>
          <w:lang w:val="uk-UA"/>
        </w:rPr>
      </w:pPr>
      <w:r>
        <w:rPr>
          <w:rFonts w:ascii="Times New Roman" w:hAnsi="Times New Roman"/>
          <w:spacing w:val="4"/>
          <w:sz w:val="28"/>
          <w:szCs w:val="28"/>
          <w:lang w:val="uk-UA"/>
        </w:rPr>
        <w:lastRenderedPageBreak/>
        <w:t xml:space="preserve"> Таким чином, аналіз традиційної шкільної освіти дозволив науковцям розкрити психолого-педагогічні причини затримки розвитку учнів і виникнення відхилень у поведінці й здоров’ї. </w:t>
      </w:r>
      <w:r>
        <w:rPr>
          <w:rFonts w:ascii="Times New Roman" w:hAnsi="Times New Roman"/>
          <w:spacing w:val="3"/>
          <w:sz w:val="28"/>
          <w:szCs w:val="28"/>
          <w:lang w:val="uk-UA"/>
        </w:rPr>
        <w:t>Ці причини криються в системі освіти, основу якої становлять примуси й необґрунтовані заборони, інтенсифікація навчання.</w:t>
      </w:r>
    </w:p>
    <w:p w:rsidR="00265A9C" w:rsidRDefault="00265A9C" w:rsidP="00265A9C">
      <w:pPr>
        <w:tabs>
          <w:tab w:val="left" w:pos="1085"/>
        </w:tabs>
        <w:spacing w:after="0" w:line="360" w:lineRule="auto"/>
        <w:ind w:right="29"/>
        <w:jc w:val="both"/>
        <w:rPr>
          <w:rFonts w:ascii="Times New Roman" w:hAnsi="Times New Roman"/>
          <w:spacing w:val="4"/>
          <w:sz w:val="28"/>
          <w:szCs w:val="28"/>
          <w:lang w:val="uk-UA"/>
        </w:rPr>
      </w:pPr>
      <w:r>
        <w:rPr>
          <w:rFonts w:ascii="Times New Roman" w:hAnsi="Times New Roman"/>
          <w:spacing w:val="7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pacing w:val="5"/>
          <w:sz w:val="28"/>
          <w:szCs w:val="28"/>
          <w:lang w:val="uk-UA"/>
        </w:rPr>
        <w:t xml:space="preserve">Логіка інноваційних процесів, що відбуваються в суспільному житті з однієї сторони </w:t>
      </w: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й існуючі недоліки в системі освіти, з іншої, визначили необхідність створення принципово нової концепції освіти й підготовки для її практичного здійснення відповідних  педагогічних кадрів. Одним з напрямків рішення даної </w:t>
      </w:r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проблеми є </w:t>
      </w:r>
      <w:r>
        <w:rPr>
          <w:rFonts w:ascii="Times New Roman" w:hAnsi="Times New Roman"/>
          <w:iCs/>
          <w:spacing w:val="3"/>
          <w:sz w:val="28"/>
          <w:szCs w:val="28"/>
          <w:lang w:val="uk-UA"/>
        </w:rPr>
        <w:t>концепція остеологічної освіти (теорія творчості здоров’я)</w:t>
      </w:r>
      <w:r>
        <w:rPr>
          <w:rFonts w:ascii="Times New Roman" w:hAnsi="Times New Roman"/>
          <w:i/>
          <w:iCs/>
          <w:spacing w:val="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6"/>
          <w:sz w:val="28"/>
          <w:szCs w:val="28"/>
          <w:lang w:val="uk-UA"/>
        </w:rPr>
        <w:t xml:space="preserve">В. 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uk-UA"/>
        </w:rPr>
        <w:t>Колбанова</w:t>
      </w:r>
      <w:proofErr w:type="spellEnd"/>
      <w:r>
        <w:rPr>
          <w:rFonts w:ascii="Times New Roman" w:hAnsi="Times New Roman"/>
          <w:spacing w:val="6"/>
          <w:sz w:val="28"/>
          <w:szCs w:val="28"/>
          <w:lang w:val="uk-UA"/>
        </w:rPr>
        <w:t xml:space="preserve">  - Г.  Зайцева. Під </w:t>
      </w:r>
      <w:proofErr w:type="spellStart"/>
      <w:r>
        <w:rPr>
          <w:rFonts w:ascii="Times New Roman" w:hAnsi="Times New Roman"/>
          <w:iCs/>
          <w:spacing w:val="6"/>
          <w:sz w:val="28"/>
          <w:szCs w:val="28"/>
          <w:lang w:val="uk-UA"/>
        </w:rPr>
        <w:t>валеологічною</w:t>
      </w:r>
      <w:proofErr w:type="spellEnd"/>
      <w:r>
        <w:rPr>
          <w:rFonts w:ascii="Times New Roman" w:hAnsi="Times New Roman"/>
          <w:iCs/>
          <w:spacing w:val="6"/>
          <w:sz w:val="28"/>
          <w:szCs w:val="28"/>
          <w:lang w:val="uk-UA"/>
        </w:rPr>
        <w:t xml:space="preserve"> освітою </w:t>
      </w:r>
      <w:r>
        <w:rPr>
          <w:rFonts w:ascii="Times New Roman" w:hAnsi="Times New Roman"/>
          <w:spacing w:val="5"/>
          <w:sz w:val="28"/>
          <w:szCs w:val="28"/>
          <w:lang w:val="uk-UA"/>
        </w:rPr>
        <w:t>тут варто розуміти систему освітніх заходів, спрямованих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на формування валеологічного мислення й здорового способу життя людини [5, с. 75]. </w:t>
      </w:r>
      <w:proofErr w:type="spellStart"/>
      <w:r>
        <w:rPr>
          <w:rFonts w:ascii="Times New Roman" w:hAnsi="Times New Roman"/>
          <w:spacing w:val="4"/>
          <w:sz w:val="28"/>
          <w:szCs w:val="28"/>
          <w:lang w:val="uk-UA"/>
        </w:rPr>
        <w:t>Валеологічне</w:t>
      </w:r>
      <w:proofErr w:type="spellEnd"/>
      <w:r>
        <w:rPr>
          <w:rFonts w:ascii="Times New Roman" w:hAnsi="Times New Roman"/>
          <w:iCs/>
          <w:color w:val="FF0000"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iCs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spacing w:val="4"/>
          <w:sz w:val="28"/>
          <w:szCs w:val="28"/>
          <w:lang w:val="uk-UA"/>
        </w:rPr>
        <w:t>мислення</w:t>
      </w:r>
      <w:r>
        <w:rPr>
          <w:rFonts w:ascii="Times New Roman" w:hAnsi="Times New Roman"/>
          <w:i/>
          <w:iCs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має креативну  спрямованість відносно власного здоров'я й здоров'я оточуючих людей. Його основою є мотивація здорового способу життя й </w:t>
      </w:r>
      <w:proofErr w:type="spellStart"/>
      <w:r>
        <w:rPr>
          <w:rFonts w:ascii="Times New Roman" w:hAnsi="Times New Roman"/>
          <w:spacing w:val="4"/>
          <w:sz w:val="28"/>
          <w:szCs w:val="28"/>
          <w:lang w:val="uk-UA"/>
        </w:rPr>
        <w:t>валеограмотність</w:t>
      </w:r>
      <w:proofErr w:type="spellEnd"/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 – стан особистості, обумовлене </w:t>
      </w:r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розумінням сутності здоров’я  </w:t>
      </w: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й здорового способу життя, чітко вираженою мотивацією творчості здоров’я,  моральною готовністю створювати, зберігати й зміцнювати своє здоров’я поряд з  </w:t>
      </w:r>
      <w:r>
        <w:rPr>
          <w:rFonts w:ascii="Times New Roman" w:hAnsi="Times New Roman"/>
          <w:spacing w:val="6"/>
          <w:sz w:val="28"/>
          <w:szCs w:val="28"/>
          <w:lang w:val="uk-UA"/>
        </w:rPr>
        <w:t xml:space="preserve">реалізацією своїх інтересів, здібностей і бережним відношенням </w:t>
      </w:r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до здоров'я інших людей </w:t>
      </w:r>
      <w:r>
        <w:rPr>
          <w:rFonts w:ascii="Times New Roman" w:hAnsi="Times New Roman"/>
          <w:spacing w:val="4"/>
          <w:sz w:val="28"/>
          <w:szCs w:val="28"/>
          <w:lang w:val="uk-UA"/>
        </w:rPr>
        <w:t>[5, с. 72].</w:t>
      </w:r>
    </w:p>
    <w:p w:rsidR="00265A9C" w:rsidRDefault="00265A9C" w:rsidP="00265A9C">
      <w:pPr>
        <w:spacing w:after="0" w:line="360" w:lineRule="auto"/>
        <w:ind w:right="82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Таким чином, найближчою метою валеологічної освіти є формування в учнів індивідуальної поведінкової стратегії, заснованій на стійкій  мотивації здорового способу життя за умови забезпечення рівних стартових можливостей для всіх учнів у виборі індивідуального способу життя. Професійна </w:t>
      </w:r>
      <w:proofErr w:type="spellStart"/>
      <w:r>
        <w:rPr>
          <w:rFonts w:ascii="Times New Roman" w:hAnsi="Times New Roman"/>
          <w:spacing w:val="4"/>
          <w:sz w:val="28"/>
          <w:szCs w:val="28"/>
          <w:lang w:val="uk-UA"/>
        </w:rPr>
        <w:t>валеологічна</w:t>
      </w:r>
      <w:proofErr w:type="spellEnd"/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 освіта </w:t>
      </w:r>
      <w:r>
        <w:rPr>
          <w:rFonts w:ascii="Times New Roman" w:hAnsi="Times New Roman"/>
          <w:spacing w:val="3"/>
          <w:sz w:val="28"/>
          <w:szCs w:val="28"/>
          <w:lang w:val="uk-UA"/>
        </w:rPr>
        <w:t>студентів педагогічних вузів призначена для підготовки фахівців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до роботи в освітніх установах, спрямованих на пропаганду здорового способу життя серед учнів.</w:t>
      </w:r>
    </w:p>
    <w:p w:rsidR="00265A9C" w:rsidRDefault="00265A9C" w:rsidP="00265A9C">
      <w:pPr>
        <w:spacing w:after="0" w:line="360" w:lineRule="auto"/>
        <w:ind w:left="5" w:right="5"/>
        <w:jc w:val="both"/>
        <w:rPr>
          <w:rFonts w:ascii="Times New Roman" w:hAnsi="Times New Roman"/>
          <w:spacing w:val="3"/>
          <w:sz w:val="28"/>
          <w:szCs w:val="28"/>
          <w:lang w:val="uk-UA"/>
        </w:rPr>
      </w:pP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           Певний</w:t>
      </w:r>
      <w:r>
        <w:rPr>
          <w:rFonts w:ascii="Times New Roman" w:hAnsi="Times New Roman"/>
          <w:spacing w:val="5"/>
          <w:sz w:val="28"/>
          <w:szCs w:val="28"/>
          <w:lang w:val="uk-UA"/>
        </w:rPr>
        <w:t xml:space="preserve"> науковий інтерес представляє </w:t>
      </w:r>
      <w:r>
        <w:rPr>
          <w:rFonts w:ascii="Times New Roman" w:hAnsi="Times New Roman"/>
          <w:iCs/>
          <w:spacing w:val="5"/>
          <w:sz w:val="28"/>
          <w:szCs w:val="28"/>
          <w:lang w:val="uk-UA"/>
        </w:rPr>
        <w:t>концепція школи здоров'я</w:t>
      </w:r>
      <w:r>
        <w:rPr>
          <w:rFonts w:ascii="Times New Roman" w:hAnsi="Times New Roman"/>
          <w:iCs/>
          <w:spacing w:val="3"/>
          <w:sz w:val="28"/>
          <w:szCs w:val="28"/>
          <w:lang w:val="uk-UA"/>
        </w:rPr>
        <w:t xml:space="preserve"> й індивідуального розвитку</w:t>
      </w:r>
      <w:r>
        <w:rPr>
          <w:rFonts w:ascii="Times New Roman" w:hAnsi="Times New Roman"/>
          <w:i/>
          <w:iCs/>
          <w:spacing w:val="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Л. </w:t>
      </w:r>
      <w:proofErr w:type="spellStart"/>
      <w:r>
        <w:rPr>
          <w:rFonts w:ascii="Times New Roman" w:hAnsi="Times New Roman"/>
          <w:spacing w:val="3"/>
          <w:sz w:val="28"/>
          <w:szCs w:val="28"/>
          <w:lang w:val="uk-UA"/>
        </w:rPr>
        <w:t>Татарнікової</w:t>
      </w:r>
      <w:proofErr w:type="spellEnd"/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, у якій </w:t>
      </w:r>
      <w:proofErr w:type="spellStart"/>
      <w:r>
        <w:rPr>
          <w:rFonts w:ascii="Times New Roman" w:hAnsi="Times New Roman"/>
          <w:spacing w:val="3"/>
          <w:sz w:val="28"/>
          <w:szCs w:val="28"/>
          <w:lang w:val="uk-UA"/>
        </w:rPr>
        <w:t>валеологічна</w:t>
      </w:r>
      <w:proofErr w:type="spellEnd"/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 освіта </w:t>
      </w: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також є аспектом загальної освіти. Теоретичною основою її служить: ідея </w:t>
      </w:r>
      <w:r>
        <w:rPr>
          <w:rFonts w:ascii="Times New Roman" w:hAnsi="Times New Roman"/>
          <w:spacing w:val="4"/>
          <w:sz w:val="28"/>
          <w:szCs w:val="28"/>
          <w:lang w:val="uk-UA"/>
        </w:rPr>
        <w:lastRenderedPageBreak/>
        <w:t>особистісно-орієнтованого підходу в області філософії</w:t>
      </w:r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 (Г. Батищев,               В. </w:t>
      </w:r>
      <w:proofErr w:type="spellStart"/>
      <w:r>
        <w:rPr>
          <w:rFonts w:ascii="Times New Roman" w:hAnsi="Times New Roman"/>
          <w:spacing w:val="3"/>
          <w:sz w:val="28"/>
          <w:szCs w:val="28"/>
          <w:lang w:val="uk-UA"/>
        </w:rPr>
        <w:t>Камеров</w:t>
      </w:r>
      <w:proofErr w:type="spellEnd"/>
      <w:r>
        <w:rPr>
          <w:rFonts w:ascii="Times New Roman" w:hAnsi="Times New Roman"/>
          <w:spacing w:val="3"/>
          <w:sz w:val="28"/>
          <w:szCs w:val="28"/>
          <w:lang w:val="uk-UA"/>
        </w:rPr>
        <w:t>, Н.</w:t>
      </w:r>
      <w:r>
        <w:rPr>
          <w:rFonts w:ascii="Times New Roman" w:hAnsi="Times New Roman"/>
          <w:color w:val="008000"/>
          <w:spacing w:val="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Сигів й ін.), </w:t>
      </w:r>
      <w:r>
        <w:rPr>
          <w:rFonts w:ascii="Times New Roman" w:hAnsi="Times New Roman"/>
          <w:spacing w:val="8"/>
          <w:sz w:val="28"/>
          <w:szCs w:val="28"/>
          <w:lang w:val="uk-UA"/>
        </w:rPr>
        <w:t xml:space="preserve">психології (В. Давидов, Г. Ковальов,                А. Петровський, А. Тюків й </w:t>
      </w:r>
      <w:r>
        <w:rPr>
          <w:rFonts w:ascii="Times New Roman" w:hAnsi="Times New Roman"/>
          <w:spacing w:val="3"/>
          <w:sz w:val="28"/>
          <w:szCs w:val="28"/>
          <w:lang w:val="uk-UA"/>
        </w:rPr>
        <w:t>ін.), педагогіки (Е.</w:t>
      </w:r>
      <w:proofErr w:type="spellStart"/>
      <w:r>
        <w:rPr>
          <w:rFonts w:ascii="Times New Roman" w:hAnsi="Times New Roman"/>
          <w:spacing w:val="3"/>
          <w:sz w:val="28"/>
          <w:szCs w:val="28"/>
          <w:lang w:val="uk-UA"/>
        </w:rPr>
        <w:t>Бондаревська</w:t>
      </w:r>
      <w:proofErr w:type="spellEnd"/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, З. Васильєва, </w:t>
      </w:r>
      <w:r>
        <w:rPr>
          <w:rFonts w:ascii="Times New Roman" w:hAnsi="Times New Roman"/>
          <w:spacing w:val="8"/>
          <w:sz w:val="28"/>
          <w:szCs w:val="28"/>
          <w:lang w:val="uk-UA"/>
        </w:rPr>
        <w:t xml:space="preserve">); концепція загальної валеології (И. </w:t>
      </w:r>
      <w:proofErr w:type="spellStart"/>
      <w:r>
        <w:rPr>
          <w:rFonts w:ascii="Times New Roman" w:hAnsi="Times New Roman"/>
          <w:spacing w:val="8"/>
          <w:sz w:val="28"/>
          <w:szCs w:val="28"/>
          <w:lang w:val="uk-UA"/>
        </w:rPr>
        <w:t>Брехман</w:t>
      </w:r>
      <w:proofErr w:type="spellEnd"/>
      <w:r>
        <w:rPr>
          <w:rFonts w:ascii="Times New Roman" w:hAnsi="Times New Roman"/>
          <w:spacing w:val="8"/>
          <w:sz w:val="28"/>
          <w:szCs w:val="28"/>
          <w:lang w:val="uk-UA"/>
        </w:rPr>
        <w:t xml:space="preserve">, В. </w:t>
      </w:r>
      <w:proofErr w:type="spellStart"/>
      <w:r>
        <w:rPr>
          <w:rFonts w:ascii="Times New Roman" w:hAnsi="Times New Roman"/>
          <w:spacing w:val="8"/>
          <w:sz w:val="28"/>
          <w:szCs w:val="28"/>
          <w:lang w:val="uk-UA"/>
        </w:rPr>
        <w:t>Колбанов</w:t>
      </w:r>
      <w:proofErr w:type="spellEnd"/>
      <w:r>
        <w:rPr>
          <w:rFonts w:ascii="Times New Roman" w:hAnsi="Times New Roman"/>
          <w:spacing w:val="8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В. </w:t>
      </w:r>
      <w:proofErr w:type="spellStart"/>
      <w:r>
        <w:rPr>
          <w:rFonts w:ascii="Times New Roman" w:hAnsi="Times New Roman"/>
          <w:spacing w:val="4"/>
          <w:sz w:val="28"/>
          <w:szCs w:val="28"/>
          <w:lang w:val="uk-UA"/>
        </w:rPr>
        <w:t>Петленко</w:t>
      </w:r>
      <w:proofErr w:type="spellEnd"/>
      <w:r>
        <w:rPr>
          <w:rFonts w:ascii="Times New Roman" w:hAnsi="Times New Roman"/>
          <w:spacing w:val="4"/>
          <w:sz w:val="28"/>
          <w:szCs w:val="28"/>
          <w:lang w:val="uk-UA"/>
        </w:rPr>
        <w:t>); загальні принципи педагогічної валеології; ідея гуманізму</w:t>
      </w:r>
      <w:r>
        <w:rPr>
          <w:rFonts w:ascii="Times New Roman" w:hAnsi="Times New Roman"/>
          <w:spacing w:val="2"/>
          <w:sz w:val="28"/>
          <w:szCs w:val="28"/>
          <w:lang w:val="uk-UA"/>
        </w:rPr>
        <w:t xml:space="preserve"> й концепція творчого розвитку особистості.</w:t>
      </w:r>
    </w:p>
    <w:p w:rsidR="00265A9C" w:rsidRDefault="00265A9C" w:rsidP="00265A9C">
      <w:pPr>
        <w:spacing w:after="0" w:line="360" w:lineRule="auto"/>
        <w:ind w:left="29" w:right="48" w:firstLine="52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Л. </w:t>
      </w:r>
      <w:proofErr w:type="spellStart"/>
      <w:r>
        <w:rPr>
          <w:rFonts w:ascii="Times New Roman" w:hAnsi="Times New Roman"/>
          <w:spacing w:val="4"/>
          <w:sz w:val="28"/>
          <w:szCs w:val="28"/>
          <w:lang w:val="uk-UA"/>
        </w:rPr>
        <w:t>Татарнікова</w:t>
      </w:r>
      <w:proofErr w:type="spellEnd"/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 доповнює вище названий перелік основних ідей створюваної концепції ще трьома базовими принципами: </w:t>
      </w:r>
      <w:proofErr w:type="spellStart"/>
      <w:r>
        <w:rPr>
          <w:rFonts w:ascii="Times New Roman" w:hAnsi="Times New Roman"/>
          <w:spacing w:val="4"/>
          <w:sz w:val="28"/>
          <w:szCs w:val="28"/>
          <w:lang w:val="uk-UA"/>
        </w:rPr>
        <w:t>валеологічним</w:t>
      </w:r>
      <w:proofErr w:type="spellEnd"/>
      <w:r>
        <w:rPr>
          <w:rFonts w:ascii="Times New Roman" w:hAnsi="Times New Roman"/>
          <w:spacing w:val="3"/>
          <w:sz w:val="28"/>
          <w:szCs w:val="28"/>
          <w:lang w:val="uk-UA"/>
        </w:rPr>
        <w:t>, антропологічним і системним.</w:t>
      </w:r>
    </w:p>
    <w:p w:rsidR="00265A9C" w:rsidRDefault="00265A9C" w:rsidP="00265A9C">
      <w:pPr>
        <w:spacing w:after="0" w:line="360" w:lineRule="auto"/>
        <w:ind w:left="38" w:right="29" w:firstLine="52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Cs/>
          <w:spacing w:val="4"/>
          <w:sz w:val="28"/>
          <w:szCs w:val="28"/>
          <w:lang w:val="uk-UA"/>
        </w:rPr>
        <w:t>Валеологічний</w:t>
      </w:r>
      <w:proofErr w:type="spellEnd"/>
      <w:r>
        <w:rPr>
          <w:rFonts w:ascii="Times New Roman" w:hAnsi="Times New Roman"/>
          <w:i/>
          <w:iCs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spacing w:val="4"/>
          <w:sz w:val="28"/>
          <w:szCs w:val="28"/>
          <w:lang w:val="uk-UA"/>
        </w:rPr>
        <w:t>принцип</w:t>
      </w:r>
      <w:r>
        <w:rPr>
          <w:rFonts w:ascii="Times New Roman" w:hAnsi="Times New Roman"/>
          <w:i/>
          <w:iCs/>
          <w:color w:val="008000"/>
          <w:spacing w:val="4"/>
          <w:sz w:val="28"/>
          <w:szCs w:val="28"/>
          <w:lang w:val="uk-UA"/>
        </w:rPr>
        <w:t>,</w:t>
      </w:r>
      <w:r>
        <w:rPr>
          <w:rFonts w:ascii="Times New Roman" w:hAnsi="Times New Roman"/>
          <w:i/>
          <w:iCs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4"/>
          <w:sz w:val="28"/>
          <w:szCs w:val="28"/>
          <w:lang w:val="uk-UA"/>
        </w:rPr>
        <w:t>на думку автора, припускає засвоєння учнями певних медичних знань й умінь, що відповідають біоенергетичним, фізіологічним і нейропсихічним особливостям віку; пізнання законів психічного розвитку людини і його взаємин з світом</w:t>
      </w:r>
      <w:r>
        <w:rPr>
          <w:rFonts w:ascii="Times New Roman" w:hAnsi="Times New Roman"/>
          <w:spacing w:val="3"/>
          <w:sz w:val="28"/>
          <w:szCs w:val="28"/>
          <w:lang w:val="uk-UA"/>
        </w:rPr>
        <w:t>; зняття у дітей почуття тривожності; попередження фобій і неврозів, розвиток сенсорних систем [7, с.  53-54].</w:t>
      </w:r>
    </w:p>
    <w:p w:rsidR="00265A9C" w:rsidRDefault="00265A9C" w:rsidP="00265A9C">
      <w:pPr>
        <w:spacing w:after="0" w:line="360" w:lineRule="auto"/>
        <w:ind w:left="53" w:right="14" w:firstLine="53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5"/>
          <w:sz w:val="28"/>
          <w:szCs w:val="28"/>
          <w:lang w:val="uk-UA"/>
        </w:rPr>
        <w:t xml:space="preserve">Розглядаючи </w:t>
      </w:r>
      <w:r>
        <w:rPr>
          <w:rFonts w:ascii="Times New Roman" w:hAnsi="Times New Roman"/>
          <w:iCs/>
          <w:spacing w:val="5"/>
          <w:sz w:val="28"/>
          <w:szCs w:val="28"/>
          <w:lang w:val="uk-UA"/>
        </w:rPr>
        <w:t>антропологічний принцип</w:t>
      </w:r>
      <w:r>
        <w:rPr>
          <w:rFonts w:ascii="Times New Roman" w:hAnsi="Times New Roman"/>
          <w:i/>
          <w:iCs/>
          <w:color w:val="008000"/>
          <w:spacing w:val="5"/>
          <w:sz w:val="28"/>
          <w:szCs w:val="28"/>
          <w:lang w:val="uk-UA"/>
        </w:rPr>
        <w:t>,</w:t>
      </w:r>
      <w:r>
        <w:rPr>
          <w:rFonts w:ascii="Times New Roman" w:hAnsi="Times New Roman"/>
          <w:i/>
          <w:iCs/>
          <w:spacing w:val="5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5"/>
          <w:sz w:val="28"/>
          <w:szCs w:val="28"/>
          <w:lang w:val="uk-UA"/>
        </w:rPr>
        <w:t xml:space="preserve">Л. </w:t>
      </w:r>
      <w:proofErr w:type="spellStart"/>
      <w:r>
        <w:rPr>
          <w:rFonts w:ascii="Times New Roman" w:hAnsi="Times New Roman"/>
          <w:spacing w:val="5"/>
          <w:sz w:val="28"/>
          <w:szCs w:val="28"/>
          <w:lang w:val="uk-UA"/>
        </w:rPr>
        <w:t>Татарнікова</w:t>
      </w:r>
      <w:proofErr w:type="spellEnd"/>
      <w:r>
        <w:rPr>
          <w:rFonts w:ascii="Times New Roman" w:hAnsi="Times New Roman"/>
          <w:spacing w:val="5"/>
          <w:sz w:val="28"/>
          <w:szCs w:val="28"/>
          <w:lang w:val="uk-UA"/>
        </w:rPr>
        <w:t xml:space="preserve"> приймає </w:t>
      </w:r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за методологічну основу його філософський генезис (Аристотель, И. Кант, </w:t>
      </w: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Л. Фейєрбах, М. </w:t>
      </w:r>
      <w:proofErr w:type="spellStart"/>
      <w:r>
        <w:rPr>
          <w:rFonts w:ascii="Times New Roman" w:hAnsi="Times New Roman"/>
          <w:spacing w:val="4"/>
          <w:sz w:val="28"/>
          <w:szCs w:val="28"/>
          <w:lang w:val="uk-UA"/>
        </w:rPr>
        <w:t>Шеллер</w:t>
      </w:r>
      <w:proofErr w:type="spellEnd"/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 й ін.) і характеризує його стосовно до навчальної валеологічної системи. У даному контексті антропологічний принцип спричинює пізнання навколишнього світу через пізнання людини, його систему відносин із собою, суспільством і природою, вивчення суспільної свідомості (моралі, світогляду, політики) і свідомості особистості, що пізнає</w:t>
      </w:r>
      <w:r>
        <w:rPr>
          <w:rFonts w:ascii="Times New Roman" w:hAnsi="Times New Roman"/>
          <w:spacing w:val="2"/>
          <w:sz w:val="28"/>
          <w:szCs w:val="28"/>
          <w:lang w:val="uk-UA"/>
        </w:rPr>
        <w:t>.</w:t>
      </w:r>
      <w:r>
        <w:rPr>
          <w:rFonts w:ascii="Times New Roman" w:hAnsi="Times New Roman"/>
          <w:iCs/>
          <w:spacing w:val="4"/>
          <w:sz w:val="28"/>
          <w:szCs w:val="28"/>
          <w:lang w:val="uk-UA"/>
        </w:rPr>
        <w:t xml:space="preserve">       </w:t>
      </w:r>
    </w:p>
    <w:p w:rsidR="00265A9C" w:rsidRDefault="00265A9C" w:rsidP="00265A9C">
      <w:pPr>
        <w:spacing w:after="0" w:line="360" w:lineRule="auto"/>
        <w:ind w:left="72" w:right="10" w:firstLine="5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pacing w:val="4"/>
          <w:sz w:val="28"/>
          <w:szCs w:val="28"/>
          <w:lang w:val="uk-UA"/>
        </w:rPr>
        <w:t>Системний принцип</w:t>
      </w:r>
      <w:r>
        <w:rPr>
          <w:rFonts w:ascii="Times New Roman" w:hAnsi="Times New Roman"/>
          <w:i/>
          <w:iCs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у побудові концепції валеологічної освіти              Л. </w:t>
      </w:r>
      <w:proofErr w:type="spellStart"/>
      <w:r>
        <w:rPr>
          <w:rFonts w:ascii="Times New Roman" w:hAnsi="Times New Roman"/>
          <w:spacing w:val="4"/>
          <w:sz w:val="28"/>
          <w:szCs w:val="28"/>
          <w:lang w:val="uk-UA"/>
        </w:rPr>
        <w:t>Татарнікової</w:t>
      </w:r>
      <w:proofErr w:type="spellEnd"/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 припускає інтеграцію знань і формування системи потреб. Він служить орієнтиром на духовний розвиток особистості, формування гуманітарного стилю мислення [7, с. 56]</w:t>
      </w:r>
      <w:r>
        <w:rPr>
          <w:rFonts w:ascii="Times New Roman" w:hAnsi="Times New Roman"/>
          <w:spacing w:val="3"/>
          <w:sz w:val="28"/>
          <w:szCs w:val="28"/>
          <w:lang w:val="uk-UA"/>
        </w:rPr>
        <w:t>.</w:t>
      </w:r>
    </w:p>
    <w:p w:rsidR="00265A9C" w:rsidRDefault="00265A9C" w:rsidP="00265A9C">
      <w:pPr>
        <w:spacing w:after="0" w:line="360" w:lineRule="auto"/>
        <w:ind w:right="72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        Дотримуючись традицій, що склались у педагогічній валеології,                   Л. </w:t>
      </w:r>
      <w:proofErr w:type="spellStart"/>
      <w:r>
        <w:rPr>
          <w:rFonts w:ascii="Times New Roman" w:hAnsi="Times New Roman"/>
          <w:spacing w:val="4"/>
          <w:sz w:val="28"/>
          <w:szCs w:val="28"/>
          <w:lang w:val="uk-UA"/>
        </w:rPr>
        <w:t>Татарнікова</w:t>
      </w:r>
      <w:proofErr w:type="spellEnd"/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  розробила модель </w:t>
      </w:r>
      <w:r>
        <w:rPr>
          <w:rFonts w:ascii="Times New Roman" w:hAnsi="Times New Roman"/>
          <w:iCs/>
          <w:spacing w:val="4"/>
          <w:sz w:val="28"/>
          <w:szCs w:val="28"/>
          <w:lang w:val="uk-UA"/>
        </w:rPr>
        <w:t>школи здоров'я й індивідуального розвитку дітей</w:t>
      </w:r>
      <w:r>
        <w:rPr>
          <w:rFonts w:ascii="Times New Roman" w:hAnsi="Times New Roman"/>
          <w:spacing w:val="4"/>
          <w:sz w:val="28"/>
          <w:szCs w:val="28"/>
          <w:lang w:val="uk-UA"/>
        </w:rPr>
        <w:t>, мета якої складається в створенні рівних стартових умов кожній</w:t>
      </w:r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 дитині для забезпечення розвитку індивідуальної сфери й </w:t>
      </w:r>
      <w:r>
        <w:rPr>
          <w:rFonts w:ascii="Times New Roman" w:hAnsi="Times New Roman"/>
          <w:spacing w:val="3"/>
          <w:sz w:val="28"/>
          <w:szCs w:val="28"/>
          <w:lang w:val="uk-UA"/>
        </w:rPr>
        <w:lastRenderedPageBreak/>
        <w:t>формування індивідуально-психологічного здоров'я. Зусилля педагогів такої школи й соціальних інститутів, що беруть участь у вихованні дітей, повинні бути спрямовані на рішення наступних завдань:</w:t>
      </w:r>
      <w:r>
        <w:rPr>
          <w:rFonts w:ascii="Times New Roman" w:hAnsi="Times New Roman"/>
          <w:sz w:val="28"/>
          <w:szCs w:val="28"/>
          <w:lang w:val="uk-UA"/>
        </w:rPr>
        <w:t xml:space="preserve"> повноцінна самореалізація й саморозвиток кожної дитини як особистості;</w:t>
      </w:r>
      <w:r>
        <w:rPr>
          <w:rFonts w:ascii="Times New Roman" w:hAnsi="Times New Roman"/>
          <w:spacing w:val="8"/>
          <w:sz w:val="28"/>
          <w:szCs w:val="28"/>
          <w:lang w:val="uk-UA"/>
        </w:rPr>
        <w:t xml:space="preserve"> самовиховання в напрямку, що відповідає моральним і духовним </w:t>
      </w:r>
      <w:r>
        <w:rPr>
          <w:rFonts w:ascii="Times New Roman" w:hAnsi="Times New Roman"/>
          <w:spacing w:val="1"/>
          <w:sz w:val="28"/>
          <w:szCs w:val="28"/>
          <w:lang w:val="uk-UA"/>
        </w:rPr>
        <w:t>запитам суспільства;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формування соціально позитивних, соціально значимих для здорового </w:t>
      </w:r>
      <w:r>
        <w:rPr>
          <w:rFonts w:ascii="Times New Roman" w:hAnsi="Times New Roman"/>
          <w:spacing w:val="2"/>
          <w:sz w:val="28"/>
          <w:szCs w:val="28"/>
          <w:lang w:val="uk-UA"/>
        </w:rPr>
        <w:t>способу життя групових і колективних норм, орієнтації й цінностей, що сприяють збереженню референтної значимості саме цього оточення для особистості.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</w:p>
    <w:p w:rsidR="00265A9C" w:rsidRDefault="00265A9C" w:rsidP="00265A9C">
      <w:pPr>
        <w:spacing w:after="0" w:line="360" w:lineRule="auto"/>
        <w:ind w:right="29" w:firstLine="5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7"/>
          <w:sz w:val="28"/>
          <w:szCs w:val="28"/>
          <w:lang w:val="uk-UA"/>
        </w:rPr>
        <w:t xml:space="preserve">Певний інтерес мають дослідження Е. </w:t>
      </w:r>
      <w:proofErr w:type="spellStart"/>
      <w:r>
        <w:rPr>
          <w:rFonts w:ascii="Times New Roman" w:hAnsi="Times New Roman"/>
          <w:spacing w:val="7"/>
          <w:sz w:val="28"/>
          <w:szCs w:val="28"/>
          <w:lang w:val="uk-UA"/>
        </w:rPr>
        <w:t>Вайнера</w:t>
      </w:r>
      <w:proofErr w:type="spellEnd"/>
      <w:r>
        <w:rPr>
          <w:rFonts w:ascii="Times New Roman" w:hAnsi="Times New Roman"/>
          <w:spacing w:val="7"/>
          <w:sz w:val="28"/>
          <w:szCs w:val="28"/>
          <w:lang w:val="uk-UA"/>
        </w:rPr>
        <w:t xml:space="preserve">, результатом яких  є навчання </w:t>
      </w:r>
      <w:r>
        <w:rPr>
          <w:rFonts w:ascii="Times New Roman" w:hAnsi="Times New Roman"/>
          <w:iCs/>
          <w:spacing w:val="7"/>
          <w:sz w:val="28"/>
          <w:szCs w:val="28"/>
          <w:lang w:val="uk-UA"/>
        </w:rPr>
        <w:t>про раціональну організацію життєдіяльності людини,</w:t>
      </w:r>
      <w:r>
        <w:rPr>
          <w:rFonts w:ascii="Times New Roman" w:hAnsi="Times New Roman"/>
          <w:i/>
          <w:iCs/>
          <w:spacing w:val="7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під якою автор розуміє систему життя даної людини, що забезпечує йому високий рівень здоров'я й благополуччя в сфері соціального, </w:t>
      </w:r>
      <w:r>
        <w:rPr>
          <w:rFonts w:ascii="Times New Roman" w:hAnsi="Times New Roman"/>
          <w:spacing w:val="3"/>
          <w:sz w:val="28"/>
          <w:szCs w:val="28"/>
          <w:lang w:val="uk-UA"/>
        </w:rPr>
        <w:t>професійного, сімейного й культурного буття [4, с. 5].</w:t>
      </w:r>
    </w:p>
    <w:p w:rsidR="00265A9C" w:rsidRDefault="00265A9C" w:rsidP="00265A9C">
      <w:pPr>
        <w:spacing w:after="0" w:line="360" w:lineRule="auto"/>
        <w:ind w:left="43" w:right="10" w:firstLine="52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10"/>
          <w:sz w:val="28"/>
          <w:szCs w:val="28"/>
          <w:lang w:val="uk-UA"/>
        </w:rPr>
        <w:t xml:space="preserve">Метою раціональної організації життєдіяльності, як відзначає          </w:t>
      </w:r>
      <w:r>
        <w:rPr>
          <w:rFonts w:ascii="Times New Roman" w:hAnsi="Times New Roman"/>
          <w:spacing w:val="9"/>
          <w:sz w:val="28"/>
          <w:szCs w:val="28"/>
          <w:lang w:val="uk-UA"/>
        </w:rPr>
        <w:t xml:space="preserve">Е. </w:t>
      </w:r>
      <w:proofErr w:type="spellStart"/>
      <w:r>
        <w:rPr>
          <w:rFonts w:ascii="Times New Roman" w:hAnsi="Times New Roman"/>
          <w:spacing w:val="9"/>
          <w:sz w:val="28"/>
          <w:szCs w:val="28"/>
          <w:lang w:val="uk-UA"/>
        </w:rPr>
        <w:t>Вайнер</w:t>
      </w:r>
      <w:proofErr w:type="spellEnd"/>
      <w:r>
        <w:rPr>
          <w:rFonts w:ascii="Times New Roman" w:hAnsi="Times New Roman"/>
          <w:spacing w:val="9"/>
          <w:sz w:val="28"/>
          <w:szCs w:val="28"/>
          <w:lang w:val="uk-UA"/>
        </w:rPr>
        <w:t>, є найбільш ефективне використання методів і засобів</w:t>
      </w:r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 збереження здоров'я людини будь-якого віку в режимі конкретних </w:t>
      </w:r>
      <w:r>
        <w:rPr>
          <w:rFonts w:ascii="Times New Roman" w:hAnsi="Times New Roman"/>
          <w:spacing w:val="7"/>
          <w:sz w:val="28"/>
          <w:szCs w:val="28"/>
          <w:lang w:val="uk-UA"/>
        </w:rPr>
        <w:t>умов життя для максимально повної реалізації його можливостей в особистій</w:t>
      </w: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 і суспільній сферах діяльності. Вона, на думку автора, будується з усього різноманіття індивідуальних, вікових, статевих й інших особливостей конкретної людини</w:t>
      </w:r>
      <w:r>
        <w:rPr>
          <w:rFonts w:ascii="Times New Roman" w:hAnsi="Times New Roman"/>
          <w:spacing w:val="7"/>
          <w:sz w:val="28"/>
          <w:szCs w:val="28"/>
          <w:lang w:val="uk-UA"/>
        </w:rPr>
        <w:t xml:space="preserve"> [4, с. 7].</w:t>
      </w: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 Таким чином, учений проголошує </w:t>
      </w:r>
      <w:r>
        <w:rPr>
          <w:rFonts w:ascii="Times New Roman" w:hAnsi="Times New Roman"/>
          <w:iCs/>
          <w:spacing w:val="4"/>
          <w:sz w:val="28"/>
          <w:szCs w:val="28"/>
          <w:lang w:val="uk-UA"/>
        </w:rPr>
        <w:t>принцип індивідуалізації</w:t>
      </w:r>
      <w:r>
        <w:rPr>
          <w:rFonts w:ascii="Times New Roman" w:hAnsi="Times New Roman"/>
          <w:i/>
          <w:iCs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4"/>
          <w:sz w:val="28"/>
          <w:szCs w:val="28"/>
          <w:lang w:val="uk-UA"/>
        </w:rPr>
        <w:t>в процесі формування здорового способу життя людини</w:t>
      </w:r>
      <w:r>
        <w:rPr>
          <w:rFonts w:ascii="Times New Roman" w:hAnsi="Times New Roman"/>
          <w:spacing w:val="-7"/>
          <w:sz w:val="28"/>
          <w:szCs w:val="28"/>
          <w:lang w:val="uk-UA"/>
        </w:rPr>
        <w:t>.</w:t>
      </w:r>
    </w:p>
    <w:p w:rsidR="00265A9C" w:rsidRDefault="00265A9C" w:rsidP="00265A9C">
      <w:pPr>
        <w:spacing w:after="0" w:line="360" w:lineRule="auto"/>
        <w:ind w:left="58" w:firstLine="5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Розвиваючи наукову думку, цікаву, на наш погляд, </w:t>
      </w:r>
      <w:proofErr w:type="spellStart"/>
      <w:r>
        <w:rPr>
          <w:rFonts w:ascii="Times New Roman" w:hAnsi="Times New Roman"/>
          <w:iCs/>
          <w:spacing w:val="4"/>
          <w:sz w:val="28"/>
          <w:szCs w:val="28"/>
          <w:lang w:val="uk-UA"/>
        </w:rPr>
        <w:t>валеологічну</w:t>
      </w:r>
      <w:proofErr w:type="spellEnd"/>
      <w:r>
        <w:rPr>
          <w:rFonts w:ascii="Times New Roman" w:hAnsi="Times New Roman"/>
          <w:iCs/>
          <w:spacing w:val="4"/>
          <w:sz w:val="28"/>
          <w:szCs w:val="28"/>
          <w:lang w:val="uk-UA"/>
        </w:rPr>
        <w:t xml:space="preserve"> концепцію людини</w:t>
      </w:r>
      <w:r>
        <w:rPr>
          <w:rFonts w:ascii="Times New Roman" w:hAnsi="Times New Roman"/>
          <w:i/>
          <w:iCs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сформулював В. </w:t>
      </w:r>
      <w:proofErr w:type="spellStart"/>
      <w:r>
        <w:rPr>
          <w:rFonts w:ascii="Times New Roman" w:hAnsi="Times New Roman"/>
          <w:spacing w:val="4"/>
          <w:sz w:val="28"/>
          <w:szCs w:val="28"/>
          <w:lang w:val="uk-UA"/>
        </w:rPr>
        <w:t>Петленко</w:t>
      </w:r>
      <w:proofErr w:type="spellEnd"/>
      <w:r>
        <w:rPr>
          <w:rFonts w:ascii="Times New Roman" w:hAnsi="Times New Roman"/>
          <w:spacing w:val="4"/>
          <w:sz w:val="28"/>
          <w:szCs w:val="28"/>
          <w:lang w:val="uk-UA"/>
        </w:rPr>
        <w:t>. Аналізуючи дві доктрини</w:t>
      </w:r>
      <w:r>
        <w:rPr>
          <w:rFonts w:ascii="Times New Roman" w:hAnsi="Times New Roman"/>
          <w:spacing w:val="5"/>
          <w:sz w:val="28"/>
          <w:szCs w:val="28"/>
          <w:lang w:val="uk-UA"/>
        </w:rPr>
        <w:t xml:space="preserve"> здоров'я: західну - раціоналістичну, що опирається на сократівську тезу</w:t>
      </w:r>
      <w:r>
        <w:rPr>
          <w:rFonts w:ascii="Times New Roman" w:hAnsi="Times New Roman"/>
          <w:spacing w:val="1"/>
          <w:sz w:val="28"/>
          <w:szCs w:val="28"/>
          <w:lang w:val="uk-UA"/>
        </w:rPr>
        <w:t>: «людина, пізнай самого себе», і східну — засновану</w:t>
      </w:r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/>
          <w:spacing w:val="3"/>
          <w:sz w:val="28"/>
          <w:szCs w:val="28"/>
          <w:lang w:val="uk-UA"/>
        </w:rPr>
        <w:t>конфуціанській</w:t>
      </w:r>
      <w:proofErr w:type="spellEnd"/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 тезі: «людина, створи себе сама», учений прийшов</w:t>
      </w: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 до висновку про необхідність їхньої інтеграції. Тому, що людина не може створити себе, попередньо не пізнавши свого організму, своїх потенційних можливостей, не визнавши свого місця в системі багатоаспектної взаємодії з навколишнім світом.</w:t>
      </w:r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 Створення себе як особистості В. </w:t>
      </w:r>
      <w:proofErr w:type="spellStart"/>
      <w:r>
        <w:rPr>
          <w:rFonts w:ascii="Times New Roman" w:hAnsi="Times New Roman"/>
          <w:spacing w:val="3"/>
          <w:sz w:val="28"/>
          <w:szCs w:val="28"/>
          <w:lang w:val="uk-UA"/>
        </w:rPr>
        <w:t>Петленко</w:t>
      </w:r>
      <w:proofErr w:type="spellEnd"/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 бачить через розвиток якостей  </w:t>
      </w:r>
    </w:p>
    <w:p w:rsidR="00265A9C" w:rsidRDefault="00265A9C" w:rsidP="00265A9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  <w:sectPr w:rsidR="00265A9C">
          <w:pgSz w:w="11909" w:h="16834"/>
          <w:pgMar w:top="1134" w:right="1134" w:bottom="1134" w:left="1134" w:header="720" w:footer="720" w:gutter="0"/>
          <w:cols w:space="720"/>
        </w:sectPr>
      </w:pPr>
    </w:p>
    <w:p w:rsidR="00265A9C" w:rsidRDefault="00265A9C" w:rsidP="00265A9C">
      <w:pPr>
        <w:spacing w:after="0" w:line="360" w:lineRule="auto"/>
        <w:ind w:left="24" w:right="1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3"/>
          <w:sz w:val="28"/>
          <w:szCs w:val="28"/>
          <w:lang w:val="uk-UA"/>
        </w:rPr>
        <w:lastRenderedPageBreak/>
        <w:t>нової позитивної людини, спосіб життя якої повинен існувати на основі індивідуальних потреб, що виступають як біологічний камертон настроювання на довголіття [6, с. 10]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.</w:t>
      </w:r>
    </w:p>
    <w:p w:rsidR="00265A9C" w:rsidRDefault="00265A9C" w:rsidP="00265A9C">
      <w:pPr>
        <w:spacing w:after="0" w:line="360" w:lineRule="auto"/>
        <w:ind w:left="58" w:right="14" w:firstLine="518"/>
        <w:jc w:val="both"/>
        <w:rPr>
          <w:rFonts w:ascii="Times New Roman" w:hAnsi="Times New Roman"/>
          <w:spacing w:val="3"/>
          <w:sz w:val="28"/>
          <w:szCs w:val="28"/>
          <w:lang w:val="uk-UA"/>
        </w:rPr>
      </w:pPr>
      <w:r>
        <w:rPr>
          <w:rFonts w:ascii="Times New Roman" w:hAnsi="Times New Roman"/>
          <w:iCs/>
          <w:spacing w:val="5"/>
          <w:sz w:val="28"/>
          <w:szCs w:val="28"/>
          <w:lang w:val="uk-UA"/>
        </w:rPr>
        <w:t>Медична модель</w:t>
      </w:r>
      <w:r>
        <w:rPr>
          <w:rFonts w:ascii="Times New Roman" w:hAnsi="Times New Roman"/>
          <w:i/>
          <w:iCs/>
          <w:spacing w:val="5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5"/>
          <w:sz w:val="28"/>
          <w:szCs w:val="28"/>
          <w:lang w:val="uk-UA"/>
        </w:rPr>
        <w:t>навчання здоровому способу життя, часто іменована профілактичною</w:t>
      </w:r>
      <w:r>
        <w:rPr>
          <w:rFonts w:ascii="Times New Roman" w:hAnsi="Times New Roman"/>
          <w:spacing w:val="6"/>
          <w:sz w:val="28"/>
          <w:szCs w:val="28"/>
          <w:lang w:val="uk-UA"/>
        </w:rPr>
        <w:t>,</w:t>
      </w:r>
      <w:r>
        <w:rPr>
          <w:rFonts w:ascii="Times New Roman" w:hAnsi="Times New Roman"/>
          <w:i/>
          <w:iCs/>
          <w:spacing w:val="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6"/>
          <w:sz w:val="28"/>
          <w:szCs w:val="28"/>
          <w:lang w:val="uk-UA"/>
        </w:rPr>
        <w:t>побудована на інформуванні (когнітивний підхід</w:t>
      </w:r>
      <w:r>
        <w:rPr>
          <w:rFonts w:ascii="Times New Roman" w:hAnsi="Times New Roman"/>
          <w:spacing w:val="4"/>
          <w:sz w:val="28"/>
          <w:szCs w:val="28"/>
          <w:lang w:val="uk-UA"/>
        </w:rPr>
        <w:t>) учнів про фактори ризику для здоров'я за принципом «знання-ставлення-поведінка</w:t>
      </w:r>
      <w:r>
        <w:rPr>
          <w:rFonts w:ascii="Times New Roman" w:hAnsi="Times New Roman"/>
          <w:spacing w:val="6"/>
          <w:sz w:val="28"/>
          <w:szCs w:val="28"/>
          <w:lang w:val="uk-UA"/>
        </w:rPr>
        <w:t xml:space="preserve">». Її прихильники припускають, що знання про користь </w:t>
      </w:r>
      <w:r>
        <w:rPr>
          <w:rFonts w:ascii="Times New Roman" w:hAnsi="Times New Roman"/>
          <w:spacing w:val="3"/>
          <w:sz w:val="28"/>
          <w:szCs w:val="28"/>
          <w:lang w:val="uk-UA"/>
        </w:rPr>
        <w:t>того або іншого фактора приводять до позитивного відношення до нього. Такий погляд є спрощеним, а самі програми навчання здоровому способу життя нудними, зайво повчальними</w:t>
      </w: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 й нерідко тільки провокують небажану поведінку учнів. </w:t>
      </w:r>
      <w:r>
        <w:rPr>
          <w:rFonts w:ascii="Times New Roman" w:hAnsi="Times New Roman"/>
          <w:spacing w:val="3"/>
          <w:sz w:val="28"/>
          <w:szCs w:val="28"/>
          <w:lang w:val="uk-UA"/>
        </w:rPr>
        <w:t>Таким чином, медична модель не дозволяє вирішити проблему, пов'язану з формуванням здорового способу життя, тому що однієї тільки</w:t>
      </w: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 інформації не досить для того, щоб вплинути на поведінку </w:t>
      </w:r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людини відносно свого здоров'я. </w:t>
      </w:r>
    </w:p>
    <w:p w:rsidR="00265A9C" w:rsidRDefault="00265A9C" w:rsidP="00265A9C">
      <w:pPr>
        <w:spacing w:after="0" w:line="360" w:lineRule="auto"/>
        <w:ind w:left="58" w:right="14" w:firstLine="51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Із цим завданням частково допомагає освітня </w:t>
      </w:r>
      <w:r>
        <w:rPr>
          <w:rFonts w:ascii="Times New Roman" w:hAnsi="Times New Roman"/>
          <w:iCs/>
          <w:spacing w:val="3"/>
          <w:sz w:val="28"/>
          <w:szCs w:val="28"/>
          <w:lang w:val="uk-UA"/>
        </w:rPr>
        <w:t xml:space="preserve">модель </w:t>
      </w:r>
      <w:r>
        <w:rPr>
          <w:rFonts w:ascii="Times New Roman" w:hAnsi="Times New Roman"/>
          <w:i/>
          <w:iCs/>
          <w:spacing w:val="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(Т. Глин,              М. </w:t>
      </w:r>
      <w:proofErr w:type="spellStart"/>
      <w:r>
        <w:rPr>
          <w:rFonts w:ascii="Times New Roman" w:hAnsi="Times New Roman"/>
          <w:spacing w:val="3"/>
          <w:sz w:val="28"/>
          <w:szCs w:val="28"/>
          <w:lang w:val="uk-UA"/>
        </w:rPr>
        <w:t>Бекер</w:t>
      </w:r>
      <w:proofErr w:type="spellEnd"/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), що припускає не тільки когнітивний підхід у навчанні здоровому способу  </w:t>
      </w:r>
      <w:r>
        <w:rPr>
          <w:rFonts w:ascii="Times New Roman" w:hAnsi="Times New Roman"/>
          <w:spacing w:val="4"/>
          <w:sz w:val="28"/>
          <w:szCs w:val="28"/>
          <w:lang w:val="uk-UA"/>
        </w:rPr>
        <w:t>життя, але й формування навичок, необхідних для ухвалення рішення. Позитивний характер освітньої моделі, на нашу думку, полягає в індивідуалізації навчання, що проявляється в можливості самостійного ухвалення рішення щодо вибору кожним, хто навчається, властивого тільки йому здорового способу життя й в аксіологічному підході до процесу навчання.</w:t>
      </w:r>
    </w:p>
    <w:p w:rsidR="00265A9C" w:rsidRDefault="00265A9C" w:rsidP="00265A9C">
      <w:pPr>
        <w:spacing w:after="0" w:line="360" w:lineRule="auto"/>
        <w:ind w:right="43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6"/>
          <w:sz w:val="28"/>
          <w:szCs w:val="28"/>
          <w:lang w:val="uk-UA"/>
        </w:rPr>
        <w:t xml:space="preserve">       Однак навчання здоровому способу життя може бути ефективним тільки тоді, коли будуть виконані умови всіх трьох вище зазначених моделей: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а) достовірна інформація, що дає профілактична модель; б) необхідні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навички для ухвалення рішення, що розвиваються у рамках  освітньої   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моделі</w:t>
      </w:r>
    </w:p>
    <w:p w:rsidR="00265A9C" w:rsidRDefault="00265A9C" w:rsidP="00265A9C">
      <w:pPr>
        <w:spacing w:after="0" w:line="360" w:lineRule="auto"/>
        <w:ind w:right="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в) підтримуючий здоровий спосіб життя оточення, який забезпечується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радикально-політичною моделлю. Такого роду інтеграція </w:t>
      </w:r>
      <w:r>
        <w:rPr>
          <w:rFonts w:ascii="Times New Roman" w:hAnsi="Times New Roman"/>
          <w:spacing w:val="2"/>
          <w:sz w:val="28"/>
          <w:szCs w:val="28"/>
          <w:lang w:val="uk-UA"/>
        </w:rPr>
        <w:t xml:space="preserve">умов навчання здоровому способу життя відбувається в </w:t>
      </w:r>
      <w:r>
        <w:rPr>
          <w:rFonts w:ascii="Times New Roman" w:hAnsi="Times New Roman"/>
          <w:iCs/>
          <w:spacing w:val="2"/>
          <w:sz w:val="28"/>
          <w:szCs w:val="28"/>
          <w:lang w:val="uk-UA"/>
        </w:rPr>
        <w:t>моделі посилення</w:t>
      </w:r>
      <w:r>
        <w:rPr>
          <w:rFonts w:ascii="Times New Roman" w:hAnsi="Times New Roman"/>
          <w:i/>
          <w:iCs/>
          <w:spacing w:val="2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що робить її </w:t>
      </w:r>
      <w:r>
        <w:rPr>
          <w:rFonts w:ascii="Times New Roman" w:hAnsi="Times New Roman"/>
          <w:spacing w:val="-2"/>
          <w:sz w:val="28"/>
          <w:szCs w:val="28"/>
          <w:lang w:val="uk-UA"/>
        </w:rPr>
        <w:lastRenderedPageBreak/>
        <w:t>більше ефективною, а тому й  заслуговує уваги педагогів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, що здійснюють керування процесом формування здорового способу</w:t>
      </w:r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 життя тих, яких навчають, (учнів, студентів).</w:t>
      </w:r>
    </w:p>
    <w:p w:rsidR="00265A9C" w:rsidRDefault="00265A9C" w:rsidP="00265A9C">
      <w:pPr>
        <w:spacing w:after="0" w:line="360" w:lineRule="auto"/>
        <w:ind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Враховуючи вище сказане, ми констатуємо, що проблема здорового способу життя і її аксіологічний аспект мають у цей час міцну теоретичну й методологічну основу, представлену численними концепціями здоров'я й здорового способу життя. Істинність останніх підтверджують успіхи їхньої реалізації в практичній педагогічній діяльності.</w:t>
      </w:r>
    </w:p>
    <w:p w:rsidR="00265A9C" w:rsidRDefault="00265A9C" w:rsidP="00265A9C">
      <w:pPr>
        <w:spacing w:after="0" w:line="360" w:lineRule="auto"/>
        <w:ind w:right="38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color w:val="008000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Однак вважати проблему здорового способу життя підростаючого покоління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й молоді, остаточно вирішеною немає підстав, тому що в ній є аспекти, що вимагають подальшої теоретичної й практичної розробки, які будуть спрямовані на виявлення умов формування ціннісного відношення до здорового способу життя в майбутнього педагога. </w:t>
      </w:r>
    </w:p>
    <w:p w:rsidR="00265A9C" w:rsidRDefault="00265A9C" w:rsidP="00265A9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pacing w:val="9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/>
          <w:b/>
          <w:spacing w:val="9"/>
          <w:sz w:val="28"/>
          <w:szCs w:val="28"/>
          <w:lang w:val="uk-UA"/>
        </w:rPr>
        <w:t>Список використаних джерел:</w:t>
      </w:r>
    </w:p>
    <w:p w:rsidR="00265A9C" w:rsidRDefault="00265A9C" w:rsidP="00265A9C">
      <w:pPr>
        <w:numPr>
          <w:ilvl w:val="0"/>
          <w:numId w:val="2"/>
        </w:numPr>
        <w:shd w:val="clear" w:color="auto" w:fill="FFFFFF"/>
        <w:spacing w:after="0" w:line="360" w:lineRule="auto"/>
        <w:ind w:right="5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Афанасьєва Л. В. Формування національних духовних цінностей у вузівській підготовці / Л. В. Афанасьєва, Л. Ф. Глинські // Всебічний розвиток особистості студента / </w:t>
      </w:r>
      <w:r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  <w:lang w:val="uk-UA"/>
        </w:rPr>
        <w:t xml:space="preserve">за ред. акад. АПН України Д. О. </w:t>
      </w:r>
      <w:proofErr w:type="spellStart"/>
      <w:r>
        <w:rPr>
          <w:rFonts w:ascii="Times New Roman" w:hAnsi="Times New Roman"/>
          <w:sz w:val="28"/>
          <w:lang w:val="uk-UA"/>
        </w:rPr>
        <w:t>Тхоржевського</w:t>
      </w:r>
      <w:proofErr w:type="spellEnd"/>
      <w:r>
        <w:rPr>
          <w:rFonts w:ascii="Times New Roman" w:hAnsi="Times New Roman"/>
          <w:sz w:val="28"/>
          <w:lang w:val="en-US"/>
        </w:rPr>
        <w:t xml:space="preserve">]/ - </w:t>
      </w:r>
      <w:r>
        <w:rPr>
          <w:rFonts w:ascii="Times New Roman" w:hAnsi="Times New Roman"/>
          <w:sz w:val="28"/>
          <w:lang w:val="uk-UA"/>
        </w:rPr>
        <w:t>Ірпінь, 2001. – С. 16-21.</w:t>
      </w:r>
    </w:p>
    <w:p w:rsidR="00265A9C" w:rsidRDefault="00265A9C" w:rsidP="00265A9C">
      <w:pPr>
        <w:numPr>
          <w:ilvl w:val="0"/>
          <w:numId w:val="2"/>
        </w:numPr>
        <w:shd w:val="clear" w:color="auto" w:fill="FFFFFF"/>
        <w:spacing w:after="0" w:line="360" w:lineRule="auto"/>
        <w:ind w:right="57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Бех</w:t>
      </w:r>
      <w:proofErr w:type="spellEnd"/>
      <w:r>
        <w:rPr>
          <w:rFonts w:ascii="Times New Roman" w:hAnsi="Times New Roman"/>
          <w:sz w:val="28"/>
          <w:lang w:val="uk-UA"/>
        </w:rPr>
        <w:t xml:space="preserve"> І. Д. Виховання особистості: підручник / І. Д. </w:t>
      </w:r>
      <w:proofErr w:type="spellStart"/>
      <w:r>
        <w:rPr>
          <w:rFonts w:ascii="Times New Roman" w:hAnsi="Times New Roman"/>
          <w:sz w:val="28"/>
          <w:lang w:val="uk-UA"/>
        </w:rPr>
        <w:t>Бех</w:t>
      </w:r>
      <w:proofErr w:type="spellEnd"/>
      <w:r>
        <w:rPr>
          <w:rFonts w:ascii="Times New Roman" w:hAnsi="Times New Roman"/>
          <w:sz w:val="28"/>
          <w:lang w:val="uk-UA"/>
        </w:rPr>
        <w:t>.  – К. : Либідь, 2008. – 818 с.</w:t>
      </w:r>
    </w:p>
    <w:p w:rsidR="00265A9C" w:rsidRDefault="00265A9C" w:rsidP="00265A9C">
      <w:pPr>
        <w:numPr>
          <w:ilvl w:val="0"/>
          <w:numId w:val="2"/>
        </w:numPr>
        <w:shd w:val="clear" w:color="auto" w:fill="FFFFFF"/>
        <w:spacing w:after="0" w:line="360" w:lineRule="auto"/>
        <w:ind w:right="57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Боренько</w:t>
      </w:r>
      <w:proofErr w:type="spellEnd"/>
      <w:r>
        <w:rPr>
          <w:rFonts w:ascii="Times New Roman" w:hAnsi="Times New Roman"/>
          <w:sz w:val="28"/>
          <w:lang w:val="uk-UA"/>
        </w:rPr>
        <w:t xml:space="preserve"> Я. Особливості громадянських ціннісних орієнтацій студентської молоді / Я. </w:t>
      </w:r>
      <w:proofErr w:type="spellStart"/>
      <w:r>
        <w:rPr>
          <w:rFonts w:ascii="Times New Roman" w:hAnsi="Times New Roman"/>
          <w:sz w:val="28"/>
          <w:lang w:val="uk-UA"/>
        </w:rPr>
        <w:t>Боренько</w:t>
      </w:r>
      <w:proofErr w:type="spellEnd"/>
      <w:r>
        <w:rPr>
          <w:rFonts w:ascii="Times New Roman" w:hAnsi="Times New Roman"/>
          <w:sz w:val="28"/>
          <w:lang w:val="uk-UA"/>
        </w:rPr>
        <w:t xml:space="preserve">// Вісник Львівського </w:t>
      </w:r>
      <w:proofErr w:type="spellStart"/>
      <w:r>
        <w:rPr>
          <w:rFonts w:ascii="Times New Roman" w:hAnsi="Times New Roman"/>
          <w:sz w:val="28"/>
          <w:lang w:val="uk-UA"/>
        </w:rPr>
        <w:t>ун-ту</w:t>
      </w:r>
      <w:proofErr w:type="spellEnd"/>
      <w:r>
        <w:rPr>
          <w:rFonts w:ascii="Times New Roman" w:hAnsi="Times New Roman"/>
          <w:sz w:val="28"/>
          <w:lang w:val="uk-UA"/>
        </w:rPr>
        <w:t>. Серія: педагогічна. – 2006. – Вип. 21. – 4.2. – С.92 -97.</w:t>
      </w:r>
    </w:p>
    <w:p w:rsidR="00265A9C" w:rsidRDefault="00265A9C" w:rsidP="00265A9C">
      <w:pPr>
        <w:numPr>
          <w:ilvl w:val="0"/>
          <w:numId w:val="2"/>
        </w:numPr>
        <w:shd w:val="clear" w:color="auto" w:fill="FFFFFF"/>
        <w:spacing w:after="0" w:line="360" w:lineRule="auto"/>
        <w:ind w:right="57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Вайнер</w:t>
      </w:r>
      <w:proofErr w:type="spellEnd"/>
      <w:r>
        <w:rPr>
          <w:rFonts w:ascii="Times New Roman" w:hAnsi="Times New Roman"/>
          <w:sz w:val="28"/>
          <w:lang w:val="uk-UA"/>
        </w:rPr>
        <w:t xml:space="preserve"> Е. Н. </w:t>
      </w:r>
      <w:proofErr w:type="spellStart"/>
      <w:r>
        <w:rPr>
          <w:rFonts w:ascii="Times New Roman" w:hAnsi="Times New Roman"/>
          <w:sz w:val="28"/>
          <w:lang w:val="uk-UA"/>
        </w:rPr>
        <w:t>Рациональная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lang w:val="uk-UA"/>
        </w:rPr>
        <w:t>организация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lang w:val="uk-UA"/>
        </w:rPr>
        <w:t>жизнеспособности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lang w:val="uk-UA"/>
        </w:rPr>
        <w:t>человека</w:t>
      </w:r>
      <w:proofErr w:type="spellEnd"/>
      <w:r>
        <w:rPr>
          <w:rFonts w:ascii="Times New Roman" w:hAnsi="Times New Roman"/>
          <w:sz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lang w:val="uk-UA"/>
        </w:rPr>
        <w:t>Методическое</w:t>
      </w:r>
      <w:proofErr w:type="spellEnd"/>
      <w:r>
        <w:rPr>
          <w:rFonts w:ascii="Times New Roman" w:hAnsi="Times New Roman"/>
          <w:sz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lang w:val="uk-UA"/>
        </w:rPr>
        <w:t>пособие</w:t>
      </w:r>
      <w:proofErr w:type="spellEnd"/>
      <w:r>
        <w:rPr>
          <w:rFonts w:ascii="Times New Roman" w:hAnsi="Times New Roman"/>
          <w:sz w:val="28"/>
          <w:lang w:val="uk-UA"/>
        </w:rPr>
        <w:t xml:space="preserve"> для </w:t>
      </w:r>
      <w:proofErr w:type="spellStart"/>
      <w:r>
        <w:rPr>
          <w:rFonts w:ascii="Times New Roman" w:hAnsi="Times New Roman"/>
          <w:sz w:val="28"/>
          <w:lang w:val="uk-UA"/>
        </w:rPr>
        <w:t>студентов</w:t>
      </w:r>
      <w:proofErr w:type="spellEnd"/>
      <w:r>
        <w:rPr>
          <w:rFonts w:ascii="Times New Roman" w:hAnsi="Times New Roman"/>
          <w:sz w:val="28"/>
          <w:lang w:val="uk-UA"/>
        </w:rPr>
        <w:t xml:space="preserve">. – </w:t>
      </w:r>
      <w:proofErr w:type="spellStart"/>
      <w:r>
        <w:rPr>
          <w:rFonts w:ascii="Times New Roman" w:hAnsi="Times New Roman"/>
          <w:sz w:val="28"/>
          <w:lang w:val="uk-UA"/>
        </w:rPr>
        <w:t>Липецк</w:t>
      </w:r>
      <w:proofErr w:type="spellEnd"/>
      <w:r>
        <w:rPr>
          <w:rFonts w:ascii="Times New Roman" w:hAnsi="Times New Roman"/>
          <w:sz w:val="28"/>
          <w:lang w:val="uk-UA"/>
        </w:rPr>
        <w:t>, 1999. – 33с.</w:t>
      </w:r>
    </w:p>
    <w:p w:rsidR="00265A9C" w:rsidRDefault="00265A9C" w:rsidP="00265A9C">
      <w:pPr>
        <w:numPr>
          <w:ilvl w:val="0"/>
          <w:numId w:val="2"/>
        </w:numPr>
        <w:shd w:val="clear" w:color="auto" w:fill="FFFFFF"/>
        <w:spacing w:after="0" w:line="360" w:lineRule="auto"/>
        <w:ind w:right="57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Колбанов</w:t>
      </w:r>
      <w:proofErr w:type="spellEnd"/>
      <w:r>
        <w:rPr>
          <w:rFonts w:ascii="Times New Roman" w:hAnsi="Times New Roman"/>
          <w:sz w:val="28"/>
          <w:lang w:val="uk-UA"/>
        </w:rPr>
        <w:t xml:space="preserve"> В. В. </w:t>
      </w:r>
      <w:proofErr w:type="spellStart"/>
      <w:r>
        <w:rPr>
          <w:rFonts w:ascii="Times New Roman" w:hAnsi="Times New Roman"/>
          <w:sz w:val="28"/>
        </w:rPr>
        <w:t>Валеология</w:t>
      </w:r>
      <w:proofErr w:type="spellEnd"/>
      <w:r>
        <w:rPr>
          <w:rFonts w:ascii="Times New Roman" w:hAnsi="Times New Roman"/>
          <w:sz w:val="28"/>
        </w:rPr>
        <w:t xml:space="preserve">. Основные понятия, термины и определения </w:t>
      </w:r>
    </w:p>
    <w:p w:rsidR="00265A9C" w:rsidRDefault="00265A9C" w:rsidP="00265A9C">
      <w:pPr>
        <w:shd w:val="clear" w:color="auto" w:fill="FFFFFF"/>
        <w:spacing w:after="0" w:line="360" w:lineRule="auto"/>
        <w:ind w:left="360" w:right="5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 xml:space="preserve">В. В. </w:t>
      </w:r>
      <w:proofErr w:type="spellStart"/>
      <w:r>
        <w:rPr>
          <w:rFonts w:ascii="Times New Roman" w:hAnsi="Times New Roman"/>
          <w:sz w:val="28"/>
        </w:rPr>
        <w:t>Колбанов</w:t>
      </w:r>
      <w:proofErr w:type="spellEnd"/>
      <w:r>
        <w:rPr>
          <w:rFonts w:ascii="Times New Roman" w:hAnsi="Times New Roman"/>
          <w:sz w:val="28"/>
        </w:rPr>
        <w:t>. – СПб</w:t>
      </w:r>
      <w:proofErr w:type="gramStart"/>
      <w:r>
        <w:rPr>
          <w:rFonts w:ascii="Times New Roman" w:hAnsi="Times New Roman"/>
          <w:sz w:val="28"/>
        </w:rPr>
        <w:t xml:space="preserve">. : </w:t>
      </w:r>
      <w:proofErr w:type="gramEnd"/>
      <w:r>
        <w:rPr>
          <w:rFonts w:ascii="Times New Roman" w:hAnsi="Times New Roman"/>
          <w:sz w:val="28"/>
        </w:rPr>
        <w:t>ДЕАН, 2000. – 232с.</w:t>
      </w:r>
    </w:p>
    <w:p w:rsidR="00265A9C" w:rsidRDefault="00265A9C" w:rsidP="00265A9C">
      <w:pPr>
        <w:numPr>
          <w:ilvl w:val="0"/>
          <w:numId w:val="2"/>
        </w:numPr>
        <w:shd w:val="clear" w:color="auto" w:fill="FFFFFF"/>
        <w:spacing w:after="0" w:line="360" w:lineRule="auto"/>
        <w:ind w:right="57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</w:rPr>
        <w:t>Петленко</w:t>
      </w:r>
      <w:proofErr w:type="spellEnd"/>
      <w:r>
        <w:rPr>
          <w:rFonts w:ascii="Times New Roman" w:hAnsi="Times New Roman"/>
          <w:sz w:val="28"/>
        </w:rPr>
        <w:t xml:space="preserve"> В. П. </w:t>
      </w:r>
      <w:proofErr w:type="spellStart"/>
      <w:r>
        <w:rPr>
          <w:rFonts w:ascii="Times New Roman" w:hAnsi="Times New Roman"/>
          <w:sz w:val="28"/>
        </w:rPr>
        <w:t>Валеология</w:t>
      </w:r>
      <w:proofErr w:type="spellEnd"/>
      <w:r>
        <w:rPr>
          <w:rFonts w:ascii="Times New Roman" w:hAnsi="Times New Roman"/>
          <w:sz w:val="28"/>
        </w:rPr>
        <w:t xml:space="preserve"> – перспективное научно – педагогическое направление ХХ</w:t>
      </w:r>
      <w:proofErr w:type="gramStart"/>
      <w:r>
        <w:rPr>
          <w:rFonts w:ascii="Times New Roman" w:hAnsi="Times New Roman"/>
          <w:sz w:val="28"/>
          <w:lang w:val="en-US"/>
        </w:rPr>
        <w:t>I</w:t>
      </w:r>
      <w:proofErr w:type="gramEnd"/>
      <w:r>
        <w:rPr>
          <w:rFonts w:ascii="Times New Roman" w:hAnsi="Times New Roman"/>
          <w:sz w:val="28"/>
        </w:rPr>
        <w:t xml:space="preserve"> века /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 xml:space="preserve">В. П. </w:t>
      </w:r>
      <w:proofErr w:type="spellStart"/>
      <w:r>
        <w:rPr>
          <w:rFonts w:ascii="Times New Roman" w:hAnsi="Times New Roman"/>
          <w:sz w:val="28"/>
        </w:rPr>
        <w:t>Петленко</w:t>
      </w:r>
      <w:proofErr w:type="spellEnd"/>
      <w:r>
        <w:rPr>
          <w:rFonts w:ascii="Times New Roman" w:hAnsi="Times New Roman"/>
          <w:sz w:val="28"/>
        </w:rPr>
        <w:t xml:space="preserve"> // Теория и практика физической культуры. – 2001. - №6. – С.9 – 13.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265A9C" w:rsidRDefault="00265A9C" w:rsidP="00265A9C">
      <w:pPr>
        <w:numPr>
          <w:ilvl w:val="0"/>
          <w:numId w:val="2"/>
        </w:numPr>
        <w:shd w:val="clear" w:color="auto" w:fill="FFFFFF"/>
        <w:spacing w:after="0" w:line="360" w:lineRule="auto"/>
        <w:ind w:right="57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lastRenderedPageBreak/>
        <w:t>Татарникова</w:t>
      </w:r>
      <w:proofErr w:type="spellEnd"/>
      <w:r>
        <w:rPr>
          <w:rFonts w:ascii="Times New Roman" w:hAnsi="Times New Roman"/>
          <w:sz w:val="28"/>
          <w:lang w:val="uk-UA"/>
        </w:rPr>
        <w:t xml:space="preserve"> Л. Г. </w:t>
      </w:r>
      <w:proofErr w:type="spellStart"/>
      <w:r>
        <w:rPr>
          <w:rFonts w:ascii="Times New Roman" w:hAnsi="Times New Roman"/>
          <w:sz w:val="28"/>
          <w:lang w:val="uk-UA"/>
        </w:rPr>
        <w:t>Валеология</w:t>
      </w:r>
      <w:proofErr w:type="spellEnd"/>
      <w:r>
        <w:rPr>
          <w:rFonts w:ascii="Times New Roman" w:hAnsi="Times New Roman"/>
          <w:sz w:val="28"/>
          <w:lang w:val="uk-UA"/>
        </w:rPr>
        <w:t xml:space="preserve"> в </w:t>
      </w:r>
      <w:proofErr w:type="spellStart"/>
      <w:r>
        <w:rPr>
          <w:rFonts w:ascii="Times New Roman" w:hAnsi="Times New Roman"/>
          <w:sz w:val="28"/>
          <w:lang w:val="uk-UA"/>
        </w:rPr>
        <w:t>педагогическом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lang w:val="uk-UA"/>
        </w:rPr>
        <w:t>пространстве</w:t>
      </w:r>
      <w:proofErr w:type="spellEnd"/>
      <w:r>
        <w:rPr>
          <w:rFonts w:ascii="Times New Roman" w:hAnsi="Times New Roman"/>
          <w:sz w:val="28"/>
          <w:lang w:val="uk-UA"/>
        </w:rPr>
        <w:t xml:space="preserve"> : </w:t>
      </w:r>
      <w:r>
        <w:rPr>
          <w:rFonts w:ascii="Times New Roman" w:hAnsi="Times New Roman"/>
          <w:sz w:val="28"/>
        </w:rPr>
        <w:t xml:space="preserve">[монография – эссе] / Л. Г. Татарникова. – СПб. : </w:t>
      </w:r>
      <w:proofErr w:type="spellStart"/>
      <w:r>
        <w:rPr>
          <w:rFonts w:ascii="Times New Roman" w:hAnsi="Times New Roman"/>
          <w:sz w:val="28"/>
        </w:rPr>
        <w:t>Крисман</w:t>
      </w:r>
      <w:proofErr w:type="spellEnd"/>
      <w:r>
        <w:rPr>
          <w:rFonts w:ascii="Times New Roman" w:hAnsi="Times New Roman"/>
          <w:sz w:val="28"/>
        </w:rPr>
        <w:t xml:space="preserve">, 1999. – 167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.</w:t>
      </w:r>
    </w:p>
    <w:p w:rsidR="00265A9C" w:rsidRDefault="00265A9C" w:rsidP="00265A9C">
      <w:pPr>
        <w:numPr>
          <w:ilvl w:val="0"/>
          <w:numId w:val="2"/>
        </w:numPr>
        <w:shd w:val="clear" w:color="auto" w:fill="FFFFFF"/>
        <w:spacing w:after="0" w:line="360" w:lineRule="auto"/>
        <w:ind w:right="5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Формування здорового способу життя молоді: проблеми і перспективи</w:t>
      </w:r>
    </w:p>
    <w:p w:rsidR="00265A9C" w:rsidRDefault="00265A9C" w:rsidP="00265A9C">
      <w:pPr>
        <w:shd w:val="clear" w:color="auto" w:fill="FFFFFF"/>
        <w:spacing w:after="0" w:line="360" w:lineRule="auto"/>
        <w:ind w:left="360" w:right="5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/ О. Яременко, О. Балакірєва, О. Вакуленко та ін.. – К. : Український ін-т соціальних досліджень, 2000. – 207 с. </w:t>
      </w:r>
    </w:p>
    <w:p w:rsidR="00265A9C" w:rsidRDefault="00265A9C" w:rsidP="00265A9C">
      <w:pPr>
        <w:spacing w:after="0" w:line="360" w:lineRule="auto"/>
        <w:ind w:right="62"/>
        <w:rPr>
          <w:rFonts w:ascii="Times New Roman" w:hAnsi="Times New Roman"/>
          <w:b/>
          <w:bCs/>
          <w:i/>
          <w:spacing w:val="8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lang w:val="uk-UA"/>
        </w:rPr>
        <w:t xml:space="preserve">                                         </w:t>
      </w:r>
      <w:r>
        <w:rPr>
          <w:rFonts w:ascii="Times New Roman" w:hAnsi="Times New Roman"/>
          <w:b/>
          <w:bCs/>
          <w:i/>
          <w:spacing w:val="8"/>
          <w:sz w:val="28"/>
          <w:szCs w:val="28"/>
          <w:lang w:val="uk-UA"/>
        </w:rPr>
        <w:t xml:space="preserve">Людмила Соколенко </w:t>
      </w:r>
    </w:p>
    <w:p w:rsidR="00265A9C" w:rsidRDefault="00265A9C" w:rsidP="00265A9C">
      <w:pPr>
        <w:spacing w:after="0" w:line="360" w:lineRule="auto"/>
        <w:ind w:right="62"/>
        <w:jc w:val="center"/>
        <w:rPr>
          <w:rFonts w:ascii="Times New Roman" w:hAnsi="Times New Roman"/>
          <w:b/>
          <w:bCs/>
          <w:i/>
          <w:spacing w:val="3"/>
          <w:sz w:val="28"/>
          <w:szCs w:val="28"/>
        </w:rPr>
      </w:pPr>
      <w:r>
        <w:rPr>
          <w:rFonts w:ascii="Times New Roman" w:hAnsi="Times New Roman"/>
          <w:b/>
          <w:bCs/>
          <w:i/>
          <w:spacing w:val="8"/>
          <w:sz w:val="28"/>
          <w:szCs w:val="28"/>
          <w:lang w:val="uk-UA"/>
        </w:rPr>
        <w:t xml:space="preserve">Сучасні концепції формування ціннісного відношення до </w:t>
      </w:r>
      <w:r>
        <w:rPr>
          <w:rFonts w:ascii="Times New Roman" w:hAnsi="Times New Roman"/>
          <w:b/>
          <w:i/>
          <w:spacing w:val="3"/>
          <w:sz w:val="28"/>
          <w:szCs w:val="28"/>
          <w:lang w:val="uk-UA"/>
        </w:rPr>
        <w:t xml:space="preserve">здорового </w:t>
      </w:r>
      <w:r>
        <w:rPr>
          <w:rFonts w:ascii="Times New Roman" w:hAnsi="Times New Roman"/>
          <w:b/>
          <w:bCs/>
          <w:i/>
          <w:spacing w:val="3"/>
          <w:sz w:val="28"/>
          <w:szCs w:val="28"/>
          <w:lang w:val="uk-UA"/>
        </w:rPr>
        <w:t>способу життя  майбутніх педагогічних кадрів у вищій школі</w:t>
      </w:r>
    </w:p>
    <w:p w:rsidR="00265A9C" w:rsidRDefault="00265A9C" w:rsidP="00265A9C">
      <w:pPr>
        <w:pStyle w:val="a3"/>
        <w:tabs>
          <w:tab w:val="left" w:pos="898"/>
        </w:tabs>
        <w:spacing w:after="0" w:line="360" w:lineRule="auto"/>
        <w:ind w:left="0"/>
        <w:jc w:val="both"/>
        <w:rPr>
          <w:rFonts w:ascii="Times New Roman" w:hAnsi="Times New Roman"/>
          <w:i/>
          <w:spacing w:val="-3"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pacing w:val="3"/>
          <w:sz w:val="28"/>
          <w:szCs w:val="28"/>
          <w:lang w:val="uk-UA"/>
        </w:rPr>
        <w:t xml:space="preserve">        В статті розглянуто </w:t>
      </w:r>
      <w:r>
        <w:rPr>
          <w:rFonts w:ascii="Times New Roman" w:hAnsi="Times New Roman"/>
          <w:i/>
          <w:spacing w:val="3"/>
          <w:sz w:val="28"/>
          <w:szCs w:val="28"/>
          <w:lang w:val="uk-UA"/>
        </w:rPr>
        <w:t>актуальність проблеми формування ціннісного відношення до здорового способу життя майбутніх педагогічних кадрів, виховання</w:t>
      </w:r>
      <w:r>
        <w:rPr>
          <w:rFonts w:ascii="Times New Roman" w:hAnsi="Times New Roman"/>
          <w:i/>
          <w:spacing w:val="5"/>
          <w:sz w:val="28"/>
          <w:szCs w:val="28"/>
          <w:lang w:val="uk-UA"/>
        </w:rPr>
        <w:t xml:space="preserve"> здорового молодого покоління, здатного збільшувати його духовні</w:t>
      </w:r>
      <w:r>
        <w:rPr>
          <w:rFonts w:ascii="Times New Roman" w:hAnsi="Times New Roman"/>
          <w:i/>
          <w:spacing w:val="3"/>
          <w:sz w:val="28"/>
          <w:szCs w:val="28"/>
          <w:lang w:val="uk-UA"/>
        </w:rPr>
        <w:t xml:space="preserve"> й матеріальні цінності</w:t>
      </w:r>
      <w:r>
        <w:rPr>
          <w:rFonts w:ascii="Times New Roman" w:hAnsi="Times New Roman"/>
          <w:i/>
          <w:spacing w:val="1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bCs/>
          <w:i/>
          <w:iCs/>
          <w:spacing w:val="1"/>
          <w:sz w:val="28"/>
          <w:szCs w:val="28"/>
          <w:lang w:val="uk-UA"/>
        </w:rPr>
        <w:t xml:space="preserve">соціально-педагогічному рівні. </w:t>
      </w:r>
      <w:r>
        <w:rPr>
          <w:rFonts w:ascii="Times New Roman" w:hAnsi="Times New Roman"/>
          <w:i/>
          <w:spacing w:val="3"/>
          <w:sz w:val="28"/>
          <w:szCs w:val="28"/>
          <w:lang w:val="uk-UA"/>
        </w:rPr>
        <w:t xml:space="preserve">Висвітлено характеристику й наступний </w:t>
      </w:r>
      <w:r>
        <w:rPr>
          <w:rFonts w:ascii="Times New Roman" w:hAnsi="Times New Roman"/>
          <w:i/>
          <w:spacing w:val="4"/>
          <w:sz w:val="28"/>
          <w:szCs w:val="28"/>
          <w:lang w:val="uk-UA"/>
        </w:rPr>
        <w:t xml:space="preserve">порівняльний аналіз існуючих концепцій формування здорового </w:t>
      </w:r>
      <w:r>
        <w:rPr>
          <w:rFonts w:ascii="Times New Roman" w:hAnsi="Times New Roman"/>
          <w:i/>
          <w:spacing w:val="3"/>
          <w:sz w:val="28"/>
          <w:szCs w:val="28"/>
          <w:lang w:val="uk-UA"/>
        </w:rPr>
        <w:t>способу життя підростаючого покоління, студентської молоді й ціннісного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до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нього відношення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/>
          <w:i/>
          <w:spacing w:val="4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i/>
          <w:spacing w:val="-2"/>
          <w:sz w:val="28"/>
          <w:szCs w:val="28"/>
          <w:lang w:val="uk-UA"/>
        </w:rPr>
        <w:t xml:space="preserve">Визначена  інтеграція </w:t>
      </w:r>
      <w:r>
        <w:rPr>
          <w:rFonts w:ascii="Times New Roman" w:hAnsi="Times New Roman"/>
          <w:i/>
          <w:spacing w:val="2"/>
          <w:sz w:val="28"/>
          <w:szCs w:val="28"/>
          <w:lang w:val="uk-UA"/>
        </w:rPr>
        <w:t xml:space="preserve">умов навчання здоровому способу життя, яка  відбувається в </w:t>
      </w:r>
      <w:r>
        <w:rPr>
          <w:rFonts w:ascii="Times New Roman" w:hAnsi="Times New Roman"/>
          <w:i/>
          <w:iCs/>
          <w:spacing w:val="2"/>
          <w:sz w:val="28"/>
          <w:szCs w:val="28"/>
          <w:lang w:val="uk-UA"/>
        </w:rPr>
        <w:t xml:space="preserve">моделі посилення, </w:t>
      </w:r>
      <w:r>
        <w:rPr>
          <w:rFonts w:ascii="Times New Roman" w:hAnsi="Times New Roman"/>
          <w:i/>
          <w:spacing w:val="-2"/>
          <w:sz w:val="28"/>
          <w:szCs w:val="28"/>
          <w:lang w:val="uk-UA"/>
        </w:rPr>
        <w:t>що робить її більше ефективною, а тому й  заслуговує уваги педагогів</w:t>
      </w:r>
      <w:r>
        <w:rPr>
          <w:rFonts w:ascii="Times New Roman" w:hAnsi="Times New Roman"/>
          <w:i/>
          <w:spacing w:val="-1"/>
          <w:sz w:val="28"/>
          <w:szCs w:val="28"/>
          <w:lang w:val="uk-UA"/>
        </w:rPr>
        <w:t>, що здійснюють керування процесом формування здорового способу</w:t>
      </w:r>
      <w:r>
        <w:rPr>
          <w:rFonts w:ascii="Times New Roman" w:hAnsi="Times New Roman"/>
          <w:i/>
          <w:spacing w:val="-3"/>
          <w:sz w:val="28"/>
          <w:szCs w:val="28"/>
          <w:lang w:val="uk-UA"/>
        </w:rPr>
        <w:t xml:space="preserve"> життя .</w:t>
      </w:r>
    </w:p>
    <w:p w:rsidR="00265A9C" w:rsidRDefault="00265A9C" w:rsidP="00265A9C">
      <w:pPr>
        <w:pStyle w:val="a3"/>
        <w:tabs>
          <w:tab w:val="left" w:pos="898"/>
        </w:tabs>
        <w:spacing w:after="0" w:line="360" w:lineRule="auto"/>
        <w:ind w:left="0"/>
        <w:jc w:val="both"/>
        <w:rPr>
          <w:rFonts w:ascii="Times New Roman" w:hAnsi="Times New Roman"/>
          <w:i/>
          <w:spacing w:val="-3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pacing w:val="-3"/>
          <w:sz w:val="28"/>
          <w:szCs w:val="28"/>
          <w:lang w:val="uk-UA"/>
        </w:rPr>
        <w:t xml:space="preserve">Ключові слова: </w:t>
      </w:r>
      <w:r>
        <w:rPr>
          <w:rFonts w:ascii="Times New Roman" w:hAnsi="Times New Roman"/>
          <w:i/>
          <w:spacing w:val="-3"/>
          <w:sz w:val="28"/>
          <w:szCs w:val="28"/>
          <w:lang w:val="uk-UA"/>
        </w:rPr>
        <w:t>здоров</w:t>
      </w:r>
      <w:r>
        <w:rPr>
          <w:rFonts w:ascii="Times New Roman" w:hAnsi="Times New Roman"/>
          <w:i/>
          <w:spacing w:val="-3"/>
          <w:sz w:val="28"/>
          <w:szCs w:val="28"/>
        </w:rPr>
        <w:t>’</w:t>
      </w:r>
      <w:r>
        <w:rPr>
          <w:rFonts w:ascii="Times New Roman" w:hAnsi="Times New Roman"/>
          <w:i/>
          <w:spacing w:val="-3"/>
          <w:sz w:val="28"/>
          <w:szCs w:val="28"/>
          <w:lang w:val="uk-UA"/>
        </w:rPr>
        <w:t>я, здоровий спосіб життя, ціннісне відношення,  виховання, концепція, модель.</w:t>
      </w:r>
    </w:p>
    <w:p w:rsidR="00265A9C" w:rsidRDefault="00265A9C" w:rsidP="00265A9C">
      <w:pPr>
        <w:pStyle w:val="a3"/>
        <w:tabs>
          <w:tab w:val="left" w:pos="898"/>
        </w:tabs>
        <w:spacing w:after="0" w:line="360" w:lineRule="auto"/>
        <w:ind w:left="0"/>
        <w:jc w:val="center"/>
        <w:rPr>
          <w:rFonts w:ascii="Times New Roman" w:hAnsi="Times New Roman"/>
          <w:b/>
          <w:i/>
          <w:spacing w:val="-3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pacing w:val="-3"/>
          <w:sz w:val="28"/>
          <w:szCs w:val="28"/>
          <w:lang w:val="uk-UA"/>
        </w:rPr>
        <w:t>Людмила Соколенко</w:t>
      </w:r>
    </w:p>
    <w:p w:rsidR="00265A9C" w:rsidRDefault="00265A9C" w:rsidP="00265A9C">
      <w:pPr>
        <w:pStyle w:val="a3"/>
        <w:tabs>
          <w:tab w:val="left" w:pos="898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pacing w:val="-3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i/>
          <w:spacing w:val="-3"/>
          <w:sz w:val="28"/>
          <w:szCs w:val="28"/>
          <w:lang w:val="uk-UA"/>
        </w:rPr>
        <w:t>Современная</w:t>
      </w:r>
      <w:proofErr w:type="spellEnd"/>
      <w:r>
        <w:rPr>
          <w:rFonts w:ascii="Times New Roman" w:hAnsi="Times New Roman"/>
          <w:b/>
          <w:i/>
          <w:spacing w:val="-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3"/>
          <w:sz w:val="28"/>
          <w:szCs w:val="28"/>
          <w:lang w:val="uk-UA"/>
        </w:rPr>
        <w:t>концепция</w:t>
      </w:r>
      <w:proofErr w:type="spellEnd"/>
      <w:r>
        <w:rPr>
          <w:rFonts w:ascii="Times New Roman" w:hAnsi="Times New Roman"/>
          <w:b/>
          <w:i/>
          <w:spacing w:val="-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3"/>
          <w:sz w:val="28"/>
          <w:szCs w:val="28"/>
          <w:lang w:val="uk-UA"/>
        </w:rPr>
        <w:t>формирования</w:t>
      </w:r>
      <w:proofErr w:type="spellEnd"/>
      <w:r>
        <w:rPr>
          <w:rFonts w:ascii="Times New Roman" w:hAnsi="Times New Roman"/>
          <w:b/>
          <w:i/>
          <w:spacing w:val="-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3"/>
          <w:sz w:val="28"/>
          <w:szCs w:val="28"/>
          <w:lang w:val="uk-UA"/>
        </w:rPr>
        <w:t>ценностного</w:t>
      </w:r>
      <w:proofErr w:type="spellEnd"/>
      <w:r>
        <w:rPr>
          <w:rFonts w:ascii="Times New Roman" w:hAnsi="Times New Roman"/>
          <w:b/>
          <w:i/>
          <w:spacing w:val="-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3"/>
          <w:sz w:val="28"/>
          <w:szCs w:val="28"/>
          <w:lang w:val="uk-UA"/>
        </w:rPr>
        <w:t>отношения</w:t>
      </w:r>
      <w:proofErr w:type="spellEnd"/>
      <w:r>
        <w:rPr>
          <w:rFonts w:ascii="Times New Roman" w:hAnsi="Times New Roman"/>
          <w:b/>
          <w:i/>
          <w:spacing w:val="-3"/>
          <w:sz w:val="28"/>
          <w:szCs w:val="28"/>
          <w:lang w:val="uk-UA"/>
        </w:rPr>
        <w:t xml:space="preserve"> к здоровому образу </w:t>
      </w:r>
      <w:proofErr w:type="spellStart"/>
      <w:r>
        <w:rPr>
          <w:rFonts w:ascii="Times New Roman" w:hAnsi="Times New Roman"/>
          <w:b/>
          <w:i/>
          <w:spacing w:val="-3"/>
          <w:sz w:val="28"/>
          <w:szCs w:val="28"/>
          <w:lang w:val="uk-UA"/>
        </w:rPr>
        <w:t>жизни</w:t>
      </w:r>
      <w:proofErr w:type="spellEnd"/>
      <w:r>
        <w:rPr>
          <w:rFonts w:ascii="Times New Roman" w:hAnsi="Times New Roman"/>
          <w:b/>
          <w:i/>
          <w:spacing w:val="-3"/>
          <w:sz w:val="28"/>
          <w:szCs w:val="28"/>
          <w:lang w:val="uk-UA"/>
        </w:rPr>
        <w:t xml:space="preserve"> будущих </w:t>
      </w:r>
      <w:proofErr w:type="spellStart"/>
      <w:r>
        <w:rPr>
          <w:rFonts w:ascii="Times New Roman" w:hAnsi="Times New Roman"/>
          <w:b/>
          <w:i/>
          <w:spacing w:val="-3"/>
          <w:sz w:val="28"/>
          <w:szCs w:val="28"/>
          <w:lang w:val="uk-UA"/>
        </w:rPr>
        <w:t>педагогических</w:t>
      </w:r>
      <w:proofErr w:type="spellEnd"/>
      <w:r>
        <w:rPr>
          <w:rFonts w:ascii="Times New Roman" w:hAnsi="Times New Roman"/>
          <w:b/>
          <w:i/>
          <w:spacing w:val="-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3"/>
          <w:sz w:val="28"/>
          <w:szCs w:val="28"/>
          <w:lang w:val="uk-UA"/>
        </w:rPr>
        <w:t>кадров</w:t>
      </w:r>
      <w:proofErr w:type="spellEnd"/>
      <w:r>
        <w:rPr>
          <w:rFonts w:ascii="Times New Roman" w:hAnsi="Times New Roman"/>
          <w:b/>
          <w:i/>
          <w:spacing w:val="-3"/>
          <w:sz w:val="28"/>
          <w:szCs w:val="28"/>
          <w:lang w:val="uk-UA"/>
        </w:rPr>
        <w:t xml:space="preserve"> у </w:t>
      </w:r>
      <w:proofErr w:type="spellStart"/>
      <w:r>
        <w:rPr>
          <w:rFonts w:ascii="Times New Roman" w:hAnsi="Times New Roman"/>
          <w:b/>
          <w:i/>
          <w:spacing w:val="-3"/>
          <w:sz w:val="28"/>
          <w:szCs w:val="28"/>
          <w:lang w:val="uk-UA"/>
        </w:rPr>
        <w:t>высшей</w:t>
      </w:r>
      <w:proofErr w:type="spellEnd"/>
      <w:r>
        <w:rPr>
          <w:rFonts w:ascii="Times New Roman" w:hAnsi="Times New Roman"/>
          <w:b/>
          <w:i/>
          <w:spacing w:val="-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3"/>
          <w:sz w:val="28"/>
          <w:szCs w:val="28"/>
          <w:lang w:val="uk-UA"/>
        </w:rPr>
        <w:t>школе</w:t>
      </w:r>
      <w:proofErr w:type="spellEnd"/>
    </w:p>
    <w:p w:rsidR="00265A9C" w:rsidRDefault="00265A9C" w:rsidP="00265A9C">
      <w:pPr>
        <w:pStyle w:val="a3"/>
        <w:tabs>
          <w:tab w:val="left" w:pos="898"/>
        </w:tabs>
        <w:spacing w:after="0" w:line="360" w:lineRule="auto"/>
        <w:ind w:left="0"/>
        <w:jc w:val="both"/>
        <w:rPr>
          <w:rFonts w:ascii="Times New Roman" w:hAnsi="Times New Roman"/>
          <w:i/>
          <w:spacing w:val="-3"/>
          <w:sz w:val="28"/>
          <w:szCs w:val="28"/>
          <w:lang w:val="uk-UA"/>
        </w:rPr>
      </w:pPr>
      <w:r>
        <w:rPr>
          <w:rFonts w:ascii="Times New Roman" w:hAnsi="Times New Roman"/>
          <w:i/>
          <w:spacing w:val="-3"/>
          <w:sz w:val="28"/>
          <w:szCs w:val="28"/>
          <w:lang w:val="uk-UA"/>
        </w:rPr>
        <w:t xml:space="preserve">        В </w:t>
      </w:r>
      <w:proofErr w:type="spellStart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>статье</w:t>
      </w:r>
      <w:proofErr w:type="spellEnd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>рассматривается</w:t>
      </w:r>
      <w:proofErr w:type="spellEnd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>актуальность</w:t>
      </w:r>
      <w:proofErr w:type="spellEnd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>проблемы</w:t>
      </w:r>
      <w:proofErr w:type="spellEnd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>формирования</w:t>
      </w:r>
      <w:proofErr w:type="spellEnd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>ценностного</w:t>
      </w:r>
      <w:proofErr w:type="spellEnd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>отношения</w:t>
      </w:r>
      <w:proofErr w:type="spellEnd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 xml:space="preserve"> к здоровому образу </w:t>
      </w:r>
      <w:proofErr w:type="spellStart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>жизни</w:t>
      </w:r>
      <w:proofErr w:type="spellEnd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 xml:space="preserve"> будущих </w:t>
      </w:r>
      <w:proofErr w:type="spellStart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>педагогических</w:t>
      </w:r>
      <w:proofErr w:type="spellEnd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>кадров</w:t>
      </w:r>
      <w:proofErr w:type="spellEnd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>воспитание</w:t>
      </w:r>
      <w:proofErr w:type="spellEnd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 xml:space="preserve"> здорового молодого </w:t>
      </w:r>
      <w:proofErr w:type="spellStart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>поколения</w:t>
      </w:r>
      <w:proofErr w:type="spellEnd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>способного</w:t>
      </w:r>
      <w:proofErr w:type="spellEnd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>увеличивать</w:t>
      </w:r>
      <w:proofErr w:type="spellEnd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>его</w:t>
      </w:r>
      <w:proofErr w:type="spellEnd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>духовные</w:t>
      </w:r>
      <w:proofErr w:type="spellEnd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>материальные</w:t>
      </w:r>
      <w:proofErr w:type="spellEnd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>ценности</w:t>
      </w:r>
      <w:proofErr w:type="spellEnd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>социально-педагогическом</w:t>
      </w:r>
      <w:proofErr w:type="spellEnd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>уровне</w:t>
      </w:r>
      <w:proofErr w:type="spellEnd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>Освещена</w:t>
      </w:r>
      <w:proofErr w:type="spellEnd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 xml:space="preserve"> характеристика и </w:t>
      </w:r>
      <w:proofErr w:type="spellStart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>следующий</w:t>
      </w:r>
      <w:proofErr w:type="spellEnd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>сравнительный</w:t>
      </w:r>
      <w:proofErr w:type="spellEnd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>анализ</w:t>
      </w:r>
      <w:proofErr w:type="spellEnd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>существующих</w:t>
      </w:r>
      <w:proofErr w:type="spellEnd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>концепций</w:t>
      </w:r>
      <w:proofErr w:type="spellEnd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>формирования</w:t>
      </w:r>
      <w:proofErr w:type="spellEnd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 xml:space="preserve"> здорового образа  </w:t>
      </w:r>
      <w:proofErr w:type="spellStart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>жизни</w:t>
      </w:r>
      <w:proofErr w:type="spellEnd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>подростающего</w:t>
      </w:r>
      <w:proofErr w:type="spellEnd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>поколения</w:t>
      </w:r>
      <w:proofErr w:type="spellEnd"/>
      <w:r w:rsidR="00992C99" w:rsidRPr="00992C99">
        <w:rPr>
          <w:rFonts w:ascii="Times New Roman" w:hAnsi="Times New Roman"/>
          <w:i/>
          <w:spacing w:val="-3"/>
          <w:sz w:val="28"/>
          <w:szCs w:val="28"/>
        </w:rPr>
        <w:t>,</w:t>
      </w:r>
      <w:r>
        <w:rPr>
          <w:rFonts w:ascii="Times New Roman" w:hAnsi="Times New Roman"/>
          <w:i/>
          <w:spacing w:val="-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pacing w:val="-3"/>
          <w:sz w:val="28"/>
          <w:szCs w:val="28"/>
          <w:lang w:val="uk-UA"/>
        </w:rPr>
        <w:lastRenderedPageBreak/>
        <w:t>студенческой</w:t>
      </w:r>
      <w:proofErr w:type="spellEnd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>молодежи</w:t>
      </w:r>
      <w:proofErr w:type="spellEnd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>ценностного</w:t>
      </w:r>
      <w:proofErr w:type="spellEnd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 xml:space="preserve"> к </w:t>
      </w:r>
      <w:proofErr w:type="spellStart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>нему</w:t>
      </w:r>
      <w:proofErr w:type="spellEnd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>отношения</w:t>
      </w:r>
      <w:proofErr w:type="spellEnd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>Определена</w:t>
      </w:r>
      <w:proofErr w:type="spellEnd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>интеграция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условий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учебы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здоровому образу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жизни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которая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происходит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модели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усиления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,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делает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ее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больше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ефективной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, а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поэтому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заслуживает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внимания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педагогов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осуществляют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руководство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процесом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формирования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здорового образу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жизни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265A9C" w:rsidRDefault="00265A9C" w:rsidP="00265A9C">
      <w:pPr>
        <w:pStyle w:val="a3"/>
        <w:tabs>
          <w:tab w:val="left" w:pos="898"/>
        </w:tabs>
        <w:spacing w:after="0" w:line="360" w:lineRule="auto"/>
        <w:ind w:left="0"/>
        <w:jc w:val="both"/>
        <w:rPr>
          <w:rFonts w:ascii="Times New Roman" w:hAnsi="Times New Roman"/>
          <w:i/>
          <w:spacing w:val="-3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pacing w:val="-3"/>
          <w:sz w:val="28"/>
          <w:szCs w:val="28"/>
          <w:lang w:val="uk-UA"/>
        </w:rPr>
        <w:t>Ключевые</w:t>
      </w:r>
      <w:proofErr w:type="spellEnd"/>
      <w:r>
        <w:rPr>
          <w:rFonts w:ascii="Times New Roman" w:hAnsi="Times New Roman"/>
          <w:b/>
          <w:i/>
          <w:spacing w:val="-3"/>
          <w:sz w:val="28"/>
          <w:szCs w:val="28"/>
          <w:lang w:val="uk-UA"/>
        </w:rPr>
        <w:t xml:space="preserve"> слова: </w:t>
      </w:r>
      <w:r>
        <w:rPr>
          <w:rFonts w:ascii="Times New Roman" w:hAnsi="Times New Roman"/>
          <w:i/>
          <w:spacing w:val="-3"/>
          <w:sz w:val="28"/>
          <w:szCs w:val="28"/>
          <w:lang w:val="uk-UA"/>
        </w:rPr>
        <w:t>здоров</w:t>
      </w:r>
      <w:proofErr w:type="spellStart"/>
      <w:r>
        <w:rPr>
          <w:rFonts w:ascii="Times New Roman" w:hAnsi="Times New Roman"/>
          <w:i/>
          <w:spacing w:val="-3"/>
          <w:sz w:val="28"/>
          <w:szCs w:val="28"/>
        </w:rPr>
        <w:t>ье</w:t>
      </w:r>
      <w:proofErr w:type="spellEnd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>здоровый</w:t>
      </w:r>
      <w:proofErr w:type="spellEnd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 xml:space="preserve"> образ </w:t>
      </w:r>
      <w:proofErr w:type="spellStart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>жизни</w:t>
      </w:r>
      <w:proofErr w:type="spellEnd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>ценностное</w:t>
      </w:r>
      <w:proofErr w:type="spellEnd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>отношение</w:t>
      </w:r>
      <w:proofErr w:type="spellEnd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>воспитание</w:t>
      </w:r>
      <w:proofErr w:type="spellEnd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>концепция</w:t>
      </w:r>
      <w:proofErr w:type="spellEnd"/>
      <w:r>
        <w:rPr>
          <w:rFonts w:ascii="Times New Roman" w:hAnsi="Times New Roman"/>
          <w:i/>
          <w:spacing w:val="-3"/>
          <w:sz w:val="28"/>
          <w:szCs w:val="28"/>
          <w:lang w:val="uk-UA"/>
        </w:rPr>
        <w:t xml:space="preserve">, модель. </w:t>
      </w:r>
    </w:p>
    <w:p w:rsidR="00265A9C" w:rsidRDefault="00265A9C" w:rsidP="00265A9C">
      <w:pPr>
        <w:pStyle w:val="a3"/>
        <w:tabs>
          <w:tab w:val="left" w:pos="898"/>
        </w:tabs>
        <w:spacing w:after="0" w:line="360" w:lineRule="auto"/>
        <w:ind w:left="0"/>
        <w:jc w:val="both"/>
        <w:rPr>
          <w:rFonts w:ascii="Times New Roman" w:hAnsi="Times New Roman"/>
          <w:i/>
          <w:spacing w:val="-3"/>
          <w:sz w:val="28"/>
          <w:szCs w:val="28"/>
        </w:rPr>
      </w:pPr>
    </w:p>
    <w:p w:rsidR="005A3BA1" w:rsidRPr="00992C99" w:rsidRDefault="007C333C" w:rsidP="007C333C">
      <w:pPr>
        <w:jc w:val="center"/>
        <w:rPr>
          <w:rFonts w:ascii="Times New Roman" w:hAnsi="Times New Roman"/>
          <w:b/>
          <w:i/>
          <w:color w:val="222222"/>
          <w:sz w:val="28"/>
          <w:szCs w:val="28"/>
          <w:lang w:val="en-US"/>
        </w:rPr>
      </w:pPr>
      <w:proofErr w:type="spellStart"/>
      <w:r w:rsidRPr="00992C99">
        <w:rPr>
          <w:rFonts w:ascii="Times New Roman" w:hAnsi="Times New Roman"/>
          <w:b/>
          <w:i/>
          <w:color w:val="222222"/>
          <w:sz w:val="28"/>
          <w:szCs w:val="28"/>
          <w:lang w:val="en-US"/>
        </w:rPr>
        <w:t>L.Sokolenko</w:t>
      </w:r>
      <w:proofErr w:type="spellEnd"/>
    </w:p>
    <w:p w:rsidR="007C333C" w:rsidRPr="00992C99" w:rsidRDefault="007C333C" w:rsidP="00992C99">
      <w:pPr>
        <w:jc w:val="both"/>
        <w:rPr>
          <w:i/>
          <w:lang w:val="en-US"/>
        </w:rPr>
      </w:pPr>
      <w:r w:rsidRPr="00992C99">
        <w:rPr>
          <w:rFonts w:ascii="Times New Roman" w:hAnsi="Times New Roman"/>
          <w:b/>
          <w:i/>
          <w:color w:val="222222"/>
          <w:sz w:val="28"/>
          <w:szCs w:val="28"/>
          <w:lang w:val="en-US"/>
        </w:rPr>
        <w:t>The modern concept of formation of the valuable relationship to a healthy lifestyle of the future of teaching staff in higher education</w:t>
      </w:r>
    </w:p>
    <w:p w:rsidR="007C333C" w:rsidRPr="00992C99" w:rsidRDefault="007C333C" w:rsidP="00992C99">
      <w:pPr>
        <w:spacing w:line="360" w:lineRule="auto"/>
        <w:jc w:val="both"/>
        <w:rPr>
          <w:rFonts w:ascii="Times New Roman" w:hAnsi="Times New Roman" w:cs="Times New Roman"/>
          <w:i/>
          <w:lang w:val="en-US"/>
        </w:rPr>
      </w:pPr>
      <w:r w:rsidRPr="00992C99"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 xml:space="preserve">The article discusses the relevance of the problem of forming valuable relation to a healthy lifestyle for future teaching staff, education of a healthy young generation capable of increasing its spiritual and material values ​​in the socio-pedagogical level. </w:t>
      </w:r>
      <w:proofErr w:type="gramStart"/>
      <w:r w:rsidRPr="00992C99"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>Lighted the following characteristics and comparative analysis of existing concepts of healthy lifestyle rising generation, students and valuable relation to him.</w:t>
      </w:r>
      <w:proofErr w:type="gramEnd"/>
      <w:r w:rsidRPr="00992C99"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 xml:space="preserve"> Determined by integration of learning environment a healthy lifestyle, which occurs in the amp model, which makes it more effectiveness, and therefore deserves the attention of teachers, which shall manage the process of forming a healthy lifestyle</w:t>
      </w:r>
    </w:p>
    <w:p w:rsidR="007C333C" w:rsidRPr="00992C99" w:rsidRDefault="007C333C" w:rsidP="00992C99">
      <w:pPr>
        <w:tabs>
          <w:tab w:val="left" w:pos="1530"/>
        </w:tabs>
        <w:spacing w:line="360" w:lineRule="auto"/>
        <w:jc w:val="both"/>
        <w:rPr>
          <w:rFonts w:ascii="Times New Roman" w:hAnsi="Times New Roman" w:cs="Times New Roman"/>
          <w:i/>
          <w:lang w:val="en-US"/>
        </w:rPr>
      </w:pPr>
      <w:r w:rsidRPr="00992C99">
        <w:rPr>
          <w:rFonts w:ascii="Times New Roman" w:hAnsi="Times New Roman" w:cs="Times New Roman"/>
          <w:i/>
          <w:lang w:val="en-US"/>
        </w:rPr>
        <w:tab/>
      </w:r>
      <w:r w:rsidRPr="00992C99">
        <w:rPr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>Key words:</w:t>
      </w:r>
      <w:r w:rsidRPr="00992C99">
        <w:rPr>
          <w:rFonts w:ascii="Times New Roman" w:hAnsi="Times New Roman" w:cs="Times New Roman"/>
          <w:i/>
          <w:color w:val="222222"/>
          <w:sz w:val="28"/>
          <w:szCs w:val="28"/>
          <w:lang w:val="en-US"/>
        </w:rPr>
        <w:t xml:space="preserve"> health, healthy lifestyle, value orientation, education, concept model</w:t>
      </w:r>
    </w:p>
    <w:p w:rsidR="007C333C" w:rsidRPr="00992C99" w:rsidRDefault="007C333C" w:rsidP="00992C99">
      <w:pPr>
        <w:spacing w:line="360" w:lineRule="auto"/>
        <w:jc w:val="both"/>
        <w:rPr>
          <w:rFonts w:ascii="Times New Roman" w:hAnsi="Times New Roman" w:cs="Times New Roman"/>
          <w:i/>
          <w:lang w:val="en-US"/>
        </w:rPr>
      </w:pPr>
    </w:p>
    <w:sectPr w:rsidR="007C333C" w:rsidRPr="00992C99" w:rsidSect="005A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26ABF"/>
    <w:multiLevelType w:val="hybridMultilevel"/>
    <w:tmpl w:val="CCAEB674"/>
    <w:lvl w:ilvl="0" w:tplc="F8440B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EA9710C"/>
    <w:multiLevelType w:val="singleLevel"/>
    <w:tmpl w:val="3ED27E2E"/>
    <w:lvl w:ilvl="0">
      <w:start w:val="3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265A9C"/>
    <w:rsid w:val="00227251"/>
    <w:rsid w:val="00265A9C"/>
    <w:rsid w:val="003A3BA3"/>
    <w:rsid w:val="005A3BA1"/>
    <w:rsid w:val="007C333C"/>
    <w:rsid w:val="0099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5A9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3414</Words>
  <Characters>19466</Characters>
  <Application>Microsoft Office Word</Application>
  <DocSecurity>0</DocSecurity>
  <Lines>162</Lines>
  <Paragraphs>45</Paragraphs>
  <ScaleCrop>false</ScaleCrop>
  <Company>Microsoft</Company>
  <LinksUpToDate>false</LinksUpToDate>
  <CharactersWithSpaces>22835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2014-10-01T19:42:00Z</dcterms:created>
  <dcterms:modified xsi:type="dcterms:W3CDTF">2014-10-08T13:06:00Z</dcterms:modified>
</cp:coreProperties>
</file>